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4409E5A" w14:textId="77777777" w:rsidR="00F84B06" w:rsidRPr="00A82611" w:rsidRDefault="00A82611" w:rsidP="00F84B06">
      <w:pPr>
        <w:pStyle w:val="yiv3636075014msolistparagraph"/>
        <w:shd w:val="clear" w:color="auto" w:fill="FFFFFF"/>
        <w:jc w:val="right"/>
        <w:rPr>
          <w:rFonts w:ascii="Calibri" w:hAnsi="Calibri" w:cs="Calibri"/>
          <w:b/>
          <w:bCs/>
          <w:i/>
          <w:iCs/>
          <w:sz w:val="28"/>
          <w:szCs w:val="28"/>
          <w:u w:val="single"/>
          <w:lang w:val="fr-FR" w:eastAsia="en-US"/>
        </w:rPr>
      </w:pPr>
      <w:r>
        <w:rPr>
          <w:rFonts w:ascii="Calibri" w:hAnsi="Calibri" w:cs="Calibri"/>
          <w:b/>
          <w:bCs/>
          <w:i/>
          <w:iCs/>
          <w:sz w:val="28"/>
          <w:szCs w:val="28"/>
          <w:u w:val="single"/>
          <w:lang w:val="fr-FR" w:eastAsia="en-US"/>
        </w:rPr>
        <w:t xml:space="preserve">Ne pas diffuser avant le 29 janvier, heure de </w:t>
      </w:r>
      <w:r w:rsidR="00F84B06" w:rsidRPr="00A82611">
        <w:rPr>
          <w:rFonts w:ascii="Calibri" w:hAnsi="Calibri" w:cs="Calibri"/>
          <w:b/>
          <w:bCs/>
          <w:i/>
          <w:iCs/>
          <w:sz w:val="28"/>
          <w:szCs w:val="28"/>
          <w:u w:val="single"/>
          <w:lang w:val="fr-FR" w:eastAsia="en-US"/>
        </w:rPr>
        <w:t xml:space="preserve">Miami (EST) // </w:t>
      </w:r>
      <w:r>
        <w:rPr>
          <w:rFonts w:ascii="Calibri" w:hAnsi="Calibri" w:cs="Calibri"/>
          <w:b/>
          <w:bCs/>
          <w:i/>
          <w:iCs/>
          <w:sz w:val="28"/>
          <w:szCs w:val="28"/>
          <w:u w:val="single"/>
          <w:lang w:val="fr-FR" w:eastAsia="en-US"/>
        </w:rPr>
        <w:t>14h</w:t>
      </w:r>
      <w:r w:rsidR="00F84B06" w:rsidRPr="00A82611">
        <w:rPr>
          <w:rFonts w:ascii="Calibri" w:hAnsi="Calibri" w:cs="Calibri"/>
          <w:b/>
          <w:bCs/>
          <w:i/>
          <w:iCs/>
          <w:sz w:val="28"/>
          <w:szCs w:val="28"/>
          <w:u w:val="single"/>
          <w:lang w:val="fr-FR" w:eastAsia="en-US"/>
        </w:rPr>
        <w:t xml:space="preserve"> </w:t>
      </w:r>
      <w:r>
        <w:rPr>
          <w:rFonts w:ascii="Calibri" w:hAnsi="Calibri" w:cs="Calibri"/>
          <w:b/>
          <w:bCs/>
          <w:i/>
          <w:iCs/>
          <w:sz w:val="28"/>
          <w:szCs w:val="28"/>
          <w:u w:val="single"/>
          <w:lang w:val="fr-FR" w:eastAsia="en-US"/>
        </w:rPr>
        <w:t xml:space="preserve">heure suisse </w:t>
      </w:r>
      <w:r w:rsidR="00F84B06" w:rsidRPr="00A82611">
        <w:rPr>
          <w:rFonts w:ascii="Calibri" w:hAnsi="Calibri" w:cs="Calibri"/>
          <w:b/>
          <w:bCs/>
          <w:i/>
          <w:iCs/>
          <w:sz w:val="28"/>
          <w:szCs w:val="28"/>
          <w:u w:val="single"/>
          <w:lang w:val="fr-FR" w:eastAsia="en-US"/>
        </w:rPr>
        <w:t>(ECT)</w:t>
      </w:r>
    </w:p>
    <w:p w14:paraId="0E07902E" w14:textId="77777777" w:rsidR="00F84B06" w:rsidRPr="00A82611" w:rsidRDefault="00F84B06" w:rsidP="00F84B06">
      <w:pPr>
        <w:pStyle w:val="yiv3636075014msolistparagraph"/>
        <w:shd w:val="clear" w:color="auto" w:fill="FFFFFF"/>
        <w:jc w:val="right"/>
        <w:rPr>
          <w:rFonts w:ascii="Calibri" w:hAnsi="Calibri" w:cs="Calibri"/>
          <w:b/>
          <w:bCs/>
          <w:sz w:val="28"/>
          <w:szCs w:val="28"/>
          <w:u w:val="single"/>
          <w:lang w:val="fr-FR" w:eastAsia="en-US"/>
        </w:rPr>
      </w:pPr>
    </w:p>
    <w:p w14:paraId="5332F200" w14:textId="77777777" w:rsidR="004006B2" w:rsidRPr="004B628C" w:rsidRDefault="00820BF0" w:rsidP="00820BF0">
      <w:pPr>
        <w:pStyle w:val="yiv3636075014msolistparagraph"/>
        <w:shd w:val="clear" w:color="auto" w:fill="FFFFFF"/>
        <w:jc w:val="center"/>
        <w:rPr>
          <w:rFonts w:ascii="Calibri" w:hAnsi="Calibri" w:cs="Calibri"/>
          <w:b/>
          <w:bCs/>
          <w:sz w:val="28"/>
          <w:szCs w:val="28"/>
          <w:lang w:val="fr-FR" w:eastAsia="en-US"/>
        </w:rPr>
      </w:pPr>
      <w:r w:rsidRPr="004B628C">
        <w:rPr>
          <w:rFonts w:ascii="Calibri" w:hAnsi="Calibri" w:cs="Calibri"/>
          <w:b/>
          <w:bCs/>
          <w:sz w:val="28"/>
          <w:szCs w:val="28"/>
          <w:lang w:val="fr-FR" w:eastAsia="en-US"/>
        </w:rPr>
        <w:t>BEYOND TIME</w:t>
      </w:r>
      <w:r w:rsidR="00A82611" w:rsidRPr="004B628C">
        <w:rPr>
          <w:rFonts w:ascii="Calibri" w:hAnsi="Calibri" w:cs="Calibri"/>
          <w:b/>
          <w:bCs/>
          <w:sz w:val="28"/>
          <w:szCs w:val="28"/>
          <w:lang w:val="fr-FR" w:eastAsia="en-US"/>
        </w:rPr>
        <w:t> </w:t>
      </w:r>
      <w:r w:rsidRPr="004B628C">
        <w:rPr>
          <w:rFonts w:ascii="Calibri" w:hAnsi="Calibri" w:cs="Calibri"/>
          <w:b/>
          <w:bCs/>
          <w:sz w:val="28"/>
          <w:szCs w:val="28"/>
          <w:lang w:val="fr-FR" w:eastAsia="en-US"/>
        </w:rPr>
        <w:t xml:space="preserve">: </w:t>
      </w:r>
      <w:r w:rsidR="004B628C" w:rsidRPr="004B628C">
        <w:rPr>
          <w:rFonts w:ascii="Calibri" w:hAnsi="Calibri" w:cs="Calibri"/>
          <w:b/>
          <w:bCs/>
          <w:sz w:val="28"/>
          <w:szCs w:val="28"/>
          <w:lang w:val="fr-FR" w:eastAsia="en-US"/>
        </w:rPr>
        <w:t>le temps est d’or</w:t>
      </w:r>
    </w:p>
    <w:p w14:paraId="647ADA2A" w14:textId="244352BF" w:rsidR="004006B2" w:rsidRPr="00A82611" w:rsidRDefault="00C4420F" w:rsidP="004006B2">
      <w:pPr>
        <w:pStyle w:val="yiv3636075014msolistparagraph"/>
        <w:shd w:val="clear" w:color="auto" w:fill="FFFFFF"/>
        <w:jc w:val="both"/>
        <w:rPr>
          <w:rFonts w:ascii="Calibri" w:hAnsi="Calibri" w:cs="Calibri"/>
          <w:b/>
          <w:bCs/>
          <w:sz w:val="22"/>
          <w:szCs w:val="22"/>
          <w:lang w:val="fr-FR" w:eastAsia="en-US"/>
        </w:rPr>
      </w:pPr>
      <w:r>
        <w:rPr>
          <w:rFonts w:ascii="Calibri" w:hAnsi="Calibri" w:cs="Calibri"/>
          <w:b/>
          <w:bCs/>
          <w:sz w:val="22"/>
          <w:szCs w:val="22"/>
          <w:lang w:val="fr-FR" w:eastAsia="en-US"/>
        </w:rPr>
        <w:t xml:space="preserve">Signature de </w:t>
      </w:r>
      <w:r w:rsidRPr="00A82611">
        <w:rPr>
          <w:rFonts w:ascii="Calibri" w:hAnsi="Calibri" w:cs="Calibri"/>
          <w:b/>
          <w:bCs/>
          <w:sz w:val="22"/>
          <w:szCs w:val="22"/>
          <w:lang w:val="fr-FR" w:eastAsia="en-US"/>
        </w:rPr>
        <w:t xml:space="preserve">Bulgari </w:t>
      </w:r>
      <w:r>
        <w:rPr>
          <w:rFonts w:ascii="Calibri" w:hAnsi="Calibri" w:cs="Calibri"/>
          <w:b/>
          <w:bCs/>
          <w:sz w:val="22"/>
          <w:szCs w:val="22"/>
          <w:lang w:val="fr-FR" w:eastAsia="en-US"/>
        </w:rPr>
        <w:t xml:space="preserve">depuis la période Art </w:t>
      </w:r>
      <w:r w:rsidRPr="00A82611">
        <w:rPr>
          <w:rFonts w:ascii="Calibri" w:hAnsi="Calibri" w:cs="Calibri"/>
          <w:b/>
          <w:bCs/>
          <w:sz w:val="22"/>
          <w:szCs w:val="22"/>
          <w:lang w:val="fr-FR" w:eastAsia="en-US"/>
        </w:rPr>
        <w:t>D</w:t>
      </w:r>
      <w:r>
        <w:rPr>
          <w:rFonts w:ascii="Calibri" w:hAnsi="Calibri" w:cs="Calibri"/>
          <w:b/>
          <w:bCs/>
          <w:sz w:val="22"/>
          <w:szCs w:val="22"/>
          <w:lang w:val="fr-FR" w:eastAsia="en-US"/>
        </w:rPr>
        <w:t>é</w:t>
      </w:r>
      <w:r w:rsidRPr="00A82611">
        <w:rPr>
          <w:rFonts w:ascii="Calibri" w:hAnsi="Calibri" w:cs="Calibri"/>
          <w:b/>
          <w:bCs/>
          <w:sz w:val="22"/>
          <w:szCs w:val="22"/>
          <w:lang w:val="fr-FR" w:eastAsia="en-US"/>
        </w:rPr>
        <w:t>co</w:t>
      </w:r>
      <w:r>
        <w:rPr>
          <w:rFonts w:ascii="Calibri" w:hAnsi="Calibri" w:cs="Calibri"/>
          <w:b/>
          <w:bCs/>
          <w:sz w:val="22"/>
          <w:szCs w:val="22"/>
          <w:lang w:val="fr-FR" w:eastAsia="en-US"/>
        </w:rPr>
        <w:t>, l</w:t>
      </w:r>
      <w:r w:rsidR="00A82611">
        <w:rPr>
          <w:rFonts w:ascii="Calibri" w:hAnsi="Calibri" w:cs="Calibri"/>
          <w:b/>
          <w:bCs/>
          <w:sz w:val="22"/>
          <w:szCs w:val="22"/>
          <w:lang w:val="fr-FR" w:eastAsia="en-US"/>
        </w:rPr>
        <w:t>’or</w:t>
      </w:r>
      <w:r>
        <w:rPr>
          <w:rFonts w:ascii="Calibri" w:hAnsi="Calibri" w:cs="Calibri"/>
          <w:b/>
          <w:bCs/>
          <w:sz w:val="22"/>
          <w:szCs w:val="22"/>
          <w:lang w:val="fr-FR" w:eastAsia="en-US"/>
        </w:rPr>
        <w:t xml:space="preserve"> </w:t>
      </w:r>
      <w:r w:rsidR="004B628C">
        <w:rPr>
          <w:rFonts w:ascii="Calibri" w:hAnsi="Calibri" w:cs="Calibri"/>
          <w:b/>
          <w:bCs/>
          <w:sz w:val="22"/>
          <w:szCs w:val="22"/>
          <w:lang w:val="fr-FR" w:eastAsia="en-US"/>
        </w:rPr>
        <w:t>é</w:t>
      </w:r>
      <w:r w:rsidR="004B628C" w:rsidRPr="00A82611">
        <w:rPr>
          <w:rFonts w:ascii="Calibri" w:hAnsi="Calibri" w:cs="Calibri"/>
          <w:b/>
          <w:bCs/>
          <w:sz w:val="22"/>
          <w:szCs w:val="22"/>
          <w:lang w:val="fr-FR" w:eastAsia="en-US"/>
        </w:rPr>
        <w:t>tern</w:t>
      </w:r>
      <w:r w:rsidR="004B628C">
        <w:rPr>
          <w:rFonts w:ascii="Calibri" w:hAnsi="Calibri" w:cs="Calibri"/>
          <w:b/>
          <w:bCs/>
          <w:sz w:val="22"/>
          <w:szCs w:val="22"/>
          <w:lang w:val="fr-FR" w:eastAsia="en-US"/>
        </w:rPr>
        <w:t>e</w:t>
      </w:r>
      <w:r w:rsidR="004B628C" w:rsidRPr="00A82611">
        <w:rPr>
          <w:rFonts w:ascii="Calibri" w:hAnsi="Calibri" w:cs="Calibri"/>
          <w:b/>
          <w:bCs/>
          <w:sz w:val="22"/>
          <w:szCs w:val="22"/>
          <w:lang w:val="fr-FR" w:eastAsia="en-US"/>
        </w:rPr>
        <w:t xml:space="preserve">l </w:t>
      </w:r>
      <w:r w:rsidR="004B628C">
        <w:rPr>
          <w:rFonts w:ascii="Calibri" w:hAnsi="Calibri" w:cs="Calibri"/>
          <w:b/>
          <w:bCs/>
          <w:sz w:val="22"/>
          <w:szCs w:val="22"/>
          <w:lang w:val="fr-FR" w:eastAsia="en-US"/>
        </w:rPr>
        <w:t>et précieux</w:t>
      </w:r>
      <w:r>
        <w:rPr>
          <w:rFonts w:ascii="Calibri" w:hAnsi="Calibri" w:cs="Calibri"/>
          <w:b/>
          <w:bCs/>
          <w:sz w:val="22"/>
          <w:szCs w:val="22"/>
          <w:lang w:val="fr-FR" w:eastAsia="en-US"/>
        </w:rPr>
        <w:t xml:space="preserve"> </w:t>
      </w:r>
      <w:r w:rsidR="004B628C">
        <w:rPr>
          <w:rFonts w:ascii="Calibri" w:hAnsi="Calibri" w:cs="Calibri"/>
          <w:b/>
          <w:bCs/>
          <w:sz w:val="22"/>
          <w:szCs w:val="22"/>
          <w:lang w:val="fr-FR" w:eastAsia="en-US"/>
        </w:rPr>
        <w:t>est intrinsèquement lié à l’</w:t>
      </w:r>
      <w:r w:rsidR="00C402C8">
        <w:rPr>
          <w:rFonts w:ascii="Calibri" w:hAnsi="Calibri" w:cs="Calibri"/>
          <w:b/>
          <w:bCs/>
          <w:sz w:val="22"/>
          <w:szCs w:val="22"/>
          <w:lang w:val="fr-FR" w:eastAsia="en-US"/>
        </w:rPr>
        <w:t xml:space="preserve">audacieuse </w:t>
      </w:r>
      <w:r w:rsidR="004B628C">
        <w:rPr>
          <w:rFonts w:ascii="Calibri" w:hAnsi="Calibri" w:cs="Calibri"/>
          <w:b/>
          <w:bCs/>
          <w:sz w:val="22"/>
          <w:szCs w:val="22"/>
          <w:lang w:val="fr-FR" w:eastAsia="en-US"/>
        </w:rPr>
        <w:t>histoire horlogère de la Maison</w:t>
      </w:r>
      <w:r w:rsidR="00CF19FB" w:rsidRPr="00A82611">
        <w:rPr>
          <w:rFonts w:ascii="Calibri" w:hAnsi="Calibri" w:cs="Calibri"/>
          <w:b/>
          <w:bCs/>
          <w:sz w:val="22"/>
          <w:szCs w:val="22"/>
          <w:lang w:val="fr-FR" w:eastAsia="en-US"/>
        </w:rPr>
        <w:t xml:space="preserve">. </w:t>
      </w:r>
      <w:r w:rsidR="00A82611">
        <w:rPr>
          <w:rFonts w:ascii="Calibri" w:hAnsi="Calibri" w:cs="Calibri"/>
          <w:b/>
          <w:bCs/>
          <w:sz w:val="22"/>
          <w:szCs w:val="22"/>
          <w:lang w:val="fr-FR" w:eastAsia="en-US"/>
        </w:rPr>
        <w:t>À la</w:t>
      </w:r>
      <w:r w:rsidR="00CF19FB" w:rsidRPr="00A82611">
        <w:rPr>
          <w:rFonts w:ascii="Calibri" w:hAnsi="Calibri" w:cs="Calibri"/>
          <w:b/>
          <w:bCs/>
          <w:sz w:val="22"/>
          <w:szCs w:val="22"/>
          <w:lang w:val="fr-FR" w:eastAsia="en-US"/>
        </w:rPr>
        <w:t xml:space="preserve"> LVMH Watch Week 2024, </w:t>
      </w:r>
      <w:r w:rsidR="00A82611">
        <w:rPr>
          <w:rFonts w:ascii="Calibri" w:hAnsi="Calibri" w:cs="Calibri"/>
          <w:b/>
          <w:bCs/>
          <w:sz w:val="22"/>
          <w:szCs w:val="22"/>
          <w:lang w:val="fr-FR" w:eastAsia="en-US"/>
        </w:rPr>
        <w:t xml:space="preserve">l’éclat de ce métal </w:t>
      </w:r>
      <w:r w:rsidR="004B628C">
        <w:rPr>
          <w:rFonts w:ascii="Calibri" w:hAnsi="Calibri" w:cs="Calibri"/>
          <w:b/>
          <w:bCs/>
          <w:sz w:val="22"/>
          <w:szCs w:val="22"/>
          <w:lang w:val="fr-FR" w:eastAsia="en-US"/>
        </w:rPr>
        <w:t xml:space="preserve">somptueux a </w:t>
      </w:r>
      <w:r w:rsidR="00A82611">
        <w:rPr>
          <w:rFonts w:ascii="Calibri" w:hAnsi="Calibri" w:cs="Calibri"/>
          <w:b/>
          <w:bCs/>
          <w:sz w:val="22"/>
          <w:szCs w:val="22"/>
          <w:lang w:val="fr-FR" w:eastAsia="en-US"/>
        </w:rPr>
        <w:t>sublim</w:t>
      </w:r>
      <w:r w:rsidR="004B628C">
        <w:rPr>
          <w:rFonts w:ascii="Calibri" w:hAnsi="Calibri" w:cs="Calibri"/>
          <w:b/>
          <w:bCs/>
          <w:sz w:val="22"/>
          <w:szCs w:val="22"/>
          <w:lang w:val="fr-FR" w:eastAsia="en-US"/>
        </w:rPr>
        <w:t>é</w:t>
      </w:r>
      <w:r w:rsidR="00A82611">
        <w:rPr>
          <w:rFonts w:ascii="Calibri" w:hAnsi="Calibri" w:cs="Calibri"/>
          <w:b/>
          <w:bCs/>
          <w:sz w:val="22"/>
          <w:szCs w:val="22"/>
          <w:lang w:val="fr-FR" w:eastAsia="en-US"/>
        </w:rPr>
        <w:t xml:space="preserve"> le classicisme </w:t>
      </w:r>
      <w:r w:rsidR="00C402C8">
        <w:rPr>
          <w:rFonts w:ascii="Calibri" w:hAnsi="Calibri" w:cs="Calibri"/>
          <w:b/>
          <w:bCs/>
          <w:sz w:val="22"/>
          <w:szCs w:val="22"/>
          <w:lang w:val="fr-FR" w:eastAsia="en-US"/>
        </w:rPr>
        <w:t>plein d’audace</w:t>
      </w:r>
      <w:r w:rsidR="00A82611">
        <w:rPr>
          <w:rFonts w:ascii="Calibri" w:hAnsi="Calibri" w:cs="Calibri"/>
          <w:b/>
          <w:bCs/>
          <w:sz w:val="22"/>
          <w:szCs w:val="22"/>
          <w:lang w:val="fr-FR" w:eastAsia="en-US"/>
        </w:rPr>
        <w:t xml:space="preserve"> de </w:t>
      </w:r>
      <w:r w:rsidR="00CF19FB" w:rsidRPr="00A82611">
        <w:rPr>
          <w:rFonts w:ascii="Calibri" w:hAnsi="Calibri" w:cs="Calibri"/>
          <w:b/>
          <w:bCs/>
          <w:sz w:val="22"/>
          <w:szCs w:val="22"/>
          <w:lang w:val="fr-FR" w:eastAsia="en-US"/>
        </w:rPr>
        <w:t xml:space="preserve">Bulgari Bulgari, </w:t>
      </w:r>
      <w:r w:rsidR="00A82611">
        <w:rPr>
          <w:rFonts w:ascii="Calibri" w:hAnsi="Calibri" w:cs="Calibri"/>
          <w:b/>
          <w:bCs/>
          <w:sz w:val="22"/>
          <w:szCs w:val="22"/>
          <w:lang w:val="fr-FR" w:eastAsia="en-US"/>
        </w:rPr>
        <w:t>rév</w:t>
      </w:r>
      <w:r w:rsidR="004714E0">
        <w:rPr>
          <w:rFonts w:ascii="Calibri" w:hAnsi="Calibri" w:cs="Calibri"/>
          <w:b/>
          <w:bCs/>
          <w:sz w:val="22"/>
          <w:szCs w:val="22"/>
          <w:lang w:val="fr-FR" w:eastAsia="en-US"/>
        </w:rPr>
        <w:t>él</w:t>
      </w:r>
      <w:r w:rsidR="004B628C">
        <w:rPr>
          <w:rFonts w:ascii="Calibri" w:hAnsi="Calibri" w:cs="Calibri"/>
          <w:b/>
          <w:bCs/>
          <w:sz w:val="22"/>
          <w:szCs w:val="22"/>
          <w:lang w:val="fr-FR" w:eastAsia="en-US"/>
        </w:rPr>
        <w:t xml:space="preserve">é </w:t>
      </w:r>
      <w:r w:rsidR="00A82611">
        <w:rPr>
          <w:rFonts w:ascii="Calibri" w:hAnsi="Calibri" w:cs="Calibri"/>
          <w:b/>
          <w:bCs/>
          <w:sz w:val="22"/>
          <w:szCs w:val="22"/>
          <w:lang w:val="fr-FR" w:eastAsia="en-US"/>
        </w:rPr>
        <w:t xml:space="preserve">la splendeur joaillière de </w:t>
      </w:r>
      <w:r w:rsidR="00CF19FB" w:rsidRPr="00A82611">
        <w:rPr>
          <w:rFonts w:ascii="Calibri" w:hAnsi="Calibri" w:cs="Calibri"/>
          <w:b/>
          <w:bCs/>
          <w:sz w:val="22"/>
          <w:szCs w:val="22"/>
          <w:lang w:val="fr-FR" w:eastAsia="en-US"/>
        </w:rPr>
        <w:t>Lucea</w:t>
      </w:r>
      <w:r w:rsidR="00A82611">
        <w:rPr>
          <w:rFonts w:ascii="Calibri" w:hAnsi="Calibri" w:cs="Calibri"/>
          <w:b/>
          <w:bCs/>
          <w:sz w:val="22"/>
          <w:szCs w:val="22"/>
          <w:lang w:val="fr-FR" w:eastAsia="en-US"/>
        </w:rPr>
        <w:t xml:space="preserve"> et conf</w:t>
      </w:r>
      <w:r w:rsidR="004714E0">
        <w:rPr>
          <w:rFonts w:ascii="Calibri" w:hAnsi="Calibri" w:cs="Calibri"/>
          <w:b/>
          <w:bCs/>
          <w:sz w:val="22"/>
          <w:szCs w:val="22"/>
          <w:lang w:val="fr-FR" w:eastAsia="en-US"/>
        </w:rPr>
        <w:t>ér</w:t>
      </w:r>
      <w:r w:rsidR="004B628C">
        <w:rPr>
          <w:rFonts w:ascii="Calibri" w:hAnsi="Calibri" w:cs="Calibri"/>
          <w:b/>
          <w:bCs/>
          <w:sz w:val="22"/>
          <w:szCs w:val="22"/>
          <w:lang w:val="fr-FR" w:eastAsia="en-US"/>
        </w:rPr>
        <w:t xml:space="preserve">é </w:t>
      </w:r>
      <w:r w:rsidR="00A82611">
        <w:rPr>
          <w:rFonts w:ascii="Calibri" w:hAnsi="Calibri" w:cs="Calibri"/>
          <w:b/>
          <w:bCs/>
          <w:sz w:val="22"/>
          <w:szCs w:val="22"/>
          <w:lang w:val="fr-FR" w:eastAsia="en-US"/>
        </w:rPr>
        <w:t xml:space="preserve">une grâce particulière à l’élégance révolutionnaire </w:t>
      </w:r>
      <w:r w:rsidR="00A82611" w:rsidRPr="00A82611">
        <w:rPr>
          <w:rFonts w:ascii="Calibri" w:hAnsi="Calibri" w:cs="Calibri"/>
          <w:b/>
          <w:bCs/>
          <w:sz w:val="22"/>
          <w:szCs w:val="22"/>
          <w:lang w:val="fr-FR" w:eastAsia="en-US"/>
        </w:rPr>
        <w:t>d’</w:t>
      </w:r>
      <w:r w:rsidR="00CF19FB" w:rsidRPr="00A82611">
        <w:rPr>
          <w:rFonts w:ascii="Calibri" w:hAnsi="Calibri" w:cs="Calibri"/>
          <w:b/>
          <w:bCs/>
          <w:sz w:val="22"/>
          <w:szCs w:val="22"/>
          <w:lang w:val="fr-FR" w:eastAsia="en-US"/>
        </w:rPr>
        <w:t>Octo Finissimo.</w:t>
      </w:r>
    </w:p>
    <w:p w14:paraId="58107A3D" w14:textId="77777777" w:rsidR="004006B2" w:rsidRPr="00A82611" w:rsidRDefault="00A82611" w:rsidP="00CD0F80">
      <w:pPr>
        <w:pStyle w:val="yiv3636075014msolistparagraph"/>
        <w:shd w:val="clear" w:color="auto" w:fill="FFFFFF"/>
        <w:jc w:val="both"/>
        <w:rPr>
          <w:rFonts w:ascii="Calibri" w:hAnsi="Calibri" w:cs="Calibri"/>
          <w:sz w:val="22"/>
          <w:szCs w:val="22"/>
          <w:lang w:val="fr-FR" w:eastAsia="en-US"/>
        </w:rPr>
      </w:pPr>
      <w:r>
        <w:rPr>
          <w:rFonts w:ascii="Calibri" w:hAnsi="Calibri" w:cs="Calibri"/>
          <w:sz w:val="22"/>
          <w:szCs w:val="22"/>
          <w:lang w:val="fr-FR" w:eastAsia="en-US"/>
        </w:rPr>
        <w:t xml:space="preserve">« Le plus grand défi </w:t>
      </w:r>
      <w:r w:rsidR="004714E0">
        <w:rPr>
          <w:rFonts w:ascii="Calibri" w:hAnsi="Calibri" w:cs="Calibri"/>
          <w:sz w:val="22"/>
          <w:szCs w:val="22"/>
          <w:lang w:val="fr-FR" w:eastAsia="en-US"/>
        </w:rPr>
        <w:t>consiste</w:t>
      </w:r>
      <w:r>
        <w:rPr>
          <w:rFonts w:ascii="Calibri" w:hAnsi="Calibri" w:cs="Calibri"/>
          <w:sz w:val="22"/>
          <w:szCs w:val="22"/>
          <w:lang w:val="fr-FR" w:eastAsia="en-US"/>
        </w:rPr>
        <w:t xml:space="preserve"> </w:t>
      </w:r>
      <w:r w:rsidR="004714E0">
        <w:rPr>
          <w:rFonts w:ascii="Calibri" w:hAnsi="Calibri" w:cs="Calibri"/>
          <w:sz w:val="22"/>
          <w:szCs w:val="22"/>
          <w:lang w:val="fr-FR" w:eastAsia="en-US"/>
        </w:rPr>
        <w:t xml:space="preserve">à </w:t>
      </w:r>
      <w:r>
        <w:rPr>
          <w:rFonts w:ascii="Calibri" w:hAnsi="Calibri" w:cs="Calibri"/>
          <w:sz w:val="22"/>
          <w:szCs w:val="22"/>
          <w:lang w:val="fr-FR" w:eastAsia="en-US"/>
        </w:rPr>
        <w:t xml:space="preserve">donner forme à </w:t>
      </w:r>
      <w:r w:rsidR="004714E0">
        <w:rPr>
          <w:rFonts w:ascii="Calibri" w:hAnsi="Calibri" w:cs="Calibri"/>
          <w:sz w:val="22"/>
          <w:szCs w:val="22"/>
          <w:lang w:val="fr-FR" w:eastAsia="en-US"/>
        </w:rPr>
        <w:t>l’</w:t>
      </w:r>
      <w:r>
        <w:rPr>
          <w:rFonts w:ascii="Calibri" w:hAnsi="Calibri" w:cs="Calibri"/>
          <w:sz w:val="22"/>
          <w:szCs w:val="22"/>
          <w:lang w:val="fr-FR" w:eastAsia="en-US"/>
        </w:rPr>
        <w:t>émotion</w:t>
      </w:r>
      <w:r w:rsidR="004B628C">
        <w:rPr>
          <w:rFonts w:ascii="Calibri" w:hAnsi="Calibri" w:cs="Calibri"/>
          <w:sz w:val="22"/>
          <w:szCs w:val="22"/>
          <w:lang w:val="fr-FR" w:eastAsia="en-US"/>
        </w:rPr>
        <w:t>, surtout quand cette émotion se mesure en temps</w:t>
      </w:r>
      <w:r>
        <w:rPr>
          <w:rFonts w:ascii="Calibri" w:hAnsi="Calibri" w:cs="Calibri"/>
          <w:sz w:val="22"/>
          <w:szCs w:val="22"/>
          <w:lang w:val="fr-FR" w:eastAsia="en-US"/>
        </w:rPr>
        <w:t xml:space="preserve"> », révèle </w:t>
      </w:r>
      <w:r w:rsidR="00CF19FB" w:rsidRPr="00A82611">
        <w:rPr>
          <w:rFonts w:ascii="Calibri" w:hAnsi="Calibri" w:cs="Calibri"/>
          <w:sz w:val="22"/>
          <w:szCs w:val="22"/>
          <w:lang w:val="fr-FR" w:eastAsia="en-US"/>
        </w:rPr>
        <w:t xml:space="preserve">Jean-Christophe Babin, </w:t>
      </w:r>
      <w:r>
        <w:rPr>
          <w:rFonts w:ascii="Calibri" w:hAnsi="Calibri" w:cs="Calibri"/>
          <w:sz w:val="22"/>
          <w:szCs w:val="22"/>
          <w:lang w:val="fr-FR" w:eastAsia="en-US"/>
        </w:rPr>
        <w:t xml:space="preserve">PDG de </w:t>
      </w:r>
      <w:r w:rsidR="00CF19FB" w:rsidRPr="00A82611">
        <w:rPr>
          <w:rFonts w:ascii="Calibri" w:hAnsi="Calibri" w:cs="Calibri"/>
          <w:sz w:val="22"/>
          <w:szCs w:val="22"/>
          <w:lang w:val="fr-FR" w:eastAsia="en-US"/>
        </w:rPr>
        <w:t xml:space="preserve">Bulgari, </w:t>
      </w:r>
      <w:r>
        <w:rPr>
          <w:rFonts w:ascii="Calibri" w:hAnsi="Calibri" w:cs="Calibri"/>
          <w:sz w:val="22"/>
          <w:szCs w:val="22"/>
          <w:lang w:val="fr-FR" w:eastAsia="en-US"/>
        </w:rPr>
        <w:t xml:space="preserve">dans le livre </w:t>
      </w:r>
      <w:r w:rsidR="00CF19FB" w:rsidRPr="00A82611">
        <w:rPr>
          <w:rFonts w:ascii="Calibri" w:hAnsi="Calibri" w:cs="Calibri"/>
          <w:i/>
          <w:sz w:val="22"/>
          <w:szCs w:val="22"/>
          <w:lang w:val="fr-FR" w:eastAsia="en-US"/>
        </w:rPr>
        <w:t>Bulgari Beyond Time</w:t>
      </w:r>
      <w:r w:rsidR="00CF19FB" w:rsidRPr="00A82611">
        <w:rPr>
          <w:rFonts w:ascii="Calibri" w:hAnsi="Calibri" w:cs="Calibri"/>
          <w:sz w:val="22"/>
          <w:szCs w:val="22"/>
          <w:lang w:val="fr-FR" w:eastAsia="en-US"/>
        </w:rPr>
        <w:t xml:space="preserve">. </w:t>
      </w:r>
      <w:r>
        <w:rPr>
          <w:rFonts w:ascii="Calibri" w:hAnsi="Calibri" w:cs="Calibri"/>
          <w:sz w:val="22"/>
          <w:szCs w:val="22"/>
          <w:lang w:val="fr-FR" w:eastAsia="en-US"/>
        </w:rPr>
        <w:t>Dans la quête d’intemporalité</w:t>
      </w:r>
      <w:r w:rsidR="001E5E1C" w:rsidRPr="00A82611">
        <w:rPr>
          <w:rFonts w:ascii="Calibri" w:hAnsi="Calibri" w:cs="Calibri"/>
          <w:sz w:val="22"/>
          <w:szCs w:val="22"/>
          <w:lang w:val="fr-FR" w:eastAsia="en-US"/>
        </w:rPr>
        <w:t>,</w:t>
      </w:r>
      <w:r>
        <w:rPr>
          <w:rFonts w:ascii="Calibri" w:hAnsi="Calibri" w:cs="Calibri"/>
          <w:sz w:val="22"/>
          <w:szCs w:val="22"/>
          <w:lang w:val="fr-FR" w:eastAsia="en-US"/>
        </w:rPr>
        <w:t xml:space="preserve"> </w:t>
      </w:r>
      <w:r w:rsidR="004714E0">
        <w:rPr>
          <w:rFonts w:ascii="Calibri" w:hAnsi="Calibri" w:cs="Calibri"/>
          <w:sz w:val="22"/>
          <w:szCs w:val="22"/>
          <w:lang w:val="fr-FR" w:eastAsia="en-US"/>
        </w:rPr>
        <w:t>existe-t</w:t>
      </w:r>
      <w:r>
        <w:rPr>
          <w:rFonts w:ascii="Calibri" w:hAnsi="Calibri" w:cs="Calibri"/>
          <w:sz w:val="22"/>
          <w:szCs w:val="22"/>
          <w:lang w:val="fr-FR" w:eastAsia="en-US"/>
        </w:rPr>
        <w:t xml:space="preserve">-il une </w:t>
      </w:r>
      <w:r w:rsidR="001E5E1C" w:rsidRPr="00A82611">
        <w:rPr>
          <w:rFonts w:ascii="Calibri" w:hAnsi="Calibri" w:cs="Calibri"/>
          <w:sz w:val="22"/>
          <w:szCs w:val="22"/>
          <w:lang w:val="fr-FR" w:eastAsia="en-US"/>
        </w:rPr>
        <w:t xml:space="preserve">substance </w:t>
      </w:r>
      <w:r>
        <w:rPr>
          <w:rFonts w:ascii="Calibri" w:hAnsi="Calibri" w:cs="Calibri"/>
          <w:sz w:val="22"/>
          <w:szCs w:val="22"/>
          <w:lang w:val="fr-FR" w:eastAsia="en-US"/>
        </w:rPr>
        <w:t xml:space="preserve">qui surpasse l’or </w:t>
      </w:r>
      <w:r w:rsidR="001E5E1C" w:rsidRPr="00A82611">
        <w:rPr>
          <w:rFonts w:ascii="Calibri" w:hAnsi="Calibri" w:cs="Calibri"/>
          <w:sz w:val="22"/>
          <w:szCs w:val="22"/>
          <w:lang w:val="fr-FR" w:eastAsia="en-US"/>
        </w:rPr>
        <w:t xml:space="preserve">– </w:t>
      </w:r>
      <w:r>
        <w:rPr>
          <w:rFonts w:ascii="Calibri" w:hAnsi="Calibri" w:cs="Calibri"/>
          <w:sz w:val="22"/>
          <w:szCs w:val="22"/>
          <w:lang w:val="fr-FR" w:eastAsia="en-US"/>
        </w:rPr>
        <w:t xml:space="preserve">si précieux, mystique et légendaire </w:t>
      </w:r>
      <w:r w:rsidR="001E5E1C" w:rsidRPr="00A82611">
        <w:rPr>
          <w:rFonts w:ascii="Calibri" w:hAnsi="Calibri" w:cs="Calibri"/>
          <w:sz w:val="22"/>
          <w:szCs w:val="22"/>
          <w:lang w:val="fr-FR" w:eastAsia="en-US"/>
        </w:rPr>
        <w:t xml:space="preserve">– </w:t>
      </w:r>
      <w:r>
        <w:rPr>
          <w:rFonts w:ascii="Calibri" w:hAnsi="Calibri" w:cs="Calibri"/>
          <w:sz w:val="22"/>
          <w:szCs w:val="22"/>
          <w:lang w:val="fr-FR" w:eastAsia="en-US"/>
        </w:rPr>
        <w:t>pour incarner l’élégance éternelle </w:t>
      </w:r>
      <w:r w:rsidR="001E5E1C" w:rsidRPr="00A82611">
        <w:rPr>
          <w:rFonts w:ascii="Calibri" w:hAnsi="Calibri" w:cs="Calibri"/>
          <w:sz w:val="22"/>
          <w:szCs w:val="22"/>
          <w:lang w:val="fr-FR" w:eastAsia="en-US"/>
        </w:rPr>
        <w:t>?</w:t>
      </w:r>
      <w:r w:rsidR="00CF19FB" w:rsidRPr="00A82611">
        <w:rPr>
          <w:rFonts w:ascii="Calibri" w:hAnsi="Calibri" w:cs="Calibri"/>
          <w:sz w:val="22"/>
          <w:szCs w:val="22"/>
          <w:lang w:val="fr-FR" w:eastAsia="en-US"/>
        </w:rPr>
        <w:t xml:space="preserve"> </w:t>
      </w:r>
      <w:r>
        <w:rPr>
          <w:rFonts w:ascii="Calibri" w:hAnsi="Calibri" w:cs="Calibri"/>
          <w:sz w:val="22"/>
          <w:szCs w:val="22"/>
          <w:lang w:val="fr-FR" w:eastAsia="en-US"/>
        </w:rPr>
        <w:t xml:space="preserve">Allégorie du soleil, l’or </w:t>
      </w:r>
      <w:r w:rsidR="004B628C">
        <w:rPr>
          <w:rFonts w:ascii="Calibri" w:hAnsi="Calibri" w:cs="Calibri"/>
          <w:sz w:val="22"/>
          <w:szCs w:val="22"/>
          <w:lang w:val="fr-FR" w:eastAsia="en-US"/>
        </w:rPr>
        <w:t>possède</w:t>
      </w:r>
      <w:r>
        <w:rPr>
          <w:rFonts w:ascii="Calibri" w:hAnsi="Calibri" w:cs="Calibri"/>
          <w:sz w:val="22"/>
          <w:szCs w:val="22"/>
          <w:lang w:val="fr-FR" w:eastAsia="en-US"/>
        </w:rPr>
        <w:t xml:space="preserve"> une splendeur et une chaleur intemporelles qui </w:t>
      </w:r>
      <w:r w:rsidR="00A81E48" w:rsidRPr="00A82611">
        <w:rPr>
          <w:rFonts w:ascii="Calibri" w:hAnsi="Calibri" w:cs="Calibri"/>
          <w:sz w:val="22"/>
          <w:szCs w:val="22"/>
          <w:lang w:val="fr-FR" w:eastAsia="en-US"/>
        </w:rPr>
        <w:t>symboli</w:t>
      </w:r>
      <w:r>
        <w:rPr>
          <w:rFonts w:ascii="Calibri" w:hAnsi="Calibri" w:cs="Calibri"/>
          <w:sz w:val="22"/>
          <w:szCs w:val="22"/>
          <w:lang w:val="fr-FR" w:eastAsia="en-US"/>
        </w:rPr>
        <w:t xml:space="preserve">sent à la fois </w:t>
      </w:r>
      <w:r w:rsidR="00C402C8">
        <w:rPr>
          <w:rFonts w:ascii="Calibri" w:hAnsi="Calibri" w:cs="Calibri"/>
          <w:sz w:val="22"/>
          <w:szCs w:val="22"/>
          <w:lang w:val="fr-FR" w:eastAsia="en-US"/>
        </w:rPr>
        <w:t>une</w:t>
      </w:r>
      <w:r w:rsidR="004B628C">
        <w:rPr>
          <w:rFonts w:ascii="Calibri" w:hAnsi="Calibri" w:cs="Calibri"/>
          <w:sz w:val="22"/>
          <w:szCs w:val="22"/>
          <w:lang w:val="fr-FR" w:eastAsia="en-US"/>
        </w:rPr>
        <w:t xml:space="preserve"> lumière durable </w:t>
      </w:r>
      <w:r>
        <w:rPr>
          <w:rFonts w:ascii="Calibri" w:hAnsi="Calibri" w:cs="Calibri"/>
          <w:sz w:val="22"/>
          <w:szCs w:val="22"/>
          <w:lang w:val="fr-FR" w:eastAsia="en-US"/>
        </w:rPr>
        <w:t xml:space="preserve">et le riche héritage des </w:t>
      </w:r>
      <w:r w:rsidR="00A81E48" w:rsidRPr="00A82611">
        <w:rPr>
          <w:rFonts w:ascii="Calibri" w:hAnsi="Calibri" w:cs="Calibri"/>
          <w:sz w:val="22"/>
          <w:szCs w:val="22"/>
          <w:lang w:val="fr-FR" w:eastAsia="en-US"/>
        </w:rPr>
        <w:t>civili</w:t>
      </w:r>
      <w:r>
        <w:rPr>
          <w:rFonts w:ascii="Calibri" w:hAnsi="Calibri" w:cs="Calibri"/>
          <w:sz w:val="22"/>
          <w:szCs w:val="22"/>
          <w:lang w:val="fr-FR" w:eastAsia="en-US"/>
        </w:rPr>
        <w:t>s</w:t>
      </w:r>
      <w:r w:rsidR="00A81E48" w:rsidRPr="00A82611">
        <w:rPr>
          <w:rFonts w:ascii="Calibri" w:hAnsi="Calibri" w:cs="Calibri"/>
          <w:sz w:val="22"/>
          <w:szCs w:val="22"/>
          <w:lang w:val="fr-FR" w:eastAsia="en-US"/>
        </w:rPr>
        <w:t xml:space="preserve">ations </w:t>
      </w:r>
      <w:r>
        <w:rPr>
          <w:rFonts w:ascii="Calibri" w:hAnsi="Calibri" w:cs="Calibri"/>
          <w:sz w:val="22"/>
          <w:szCs w:val="22"/>
          <w:lang w:val="fr-FR" w:eastAsia="en-US"/>
        </w:rPr>
        <w:t>chéri</w:t>
      </w:r>
      <w:r w:rsidR="004B628C">
        <w:rPr>
          <w:rFonts w:ascii="Calibri" w:hAnsi="Calibri" w:cs="Calibri"/>
          <w:sz w:val="22"/>
          <w:szCs w:val="22"/>
          <w:lang w:val="fr-FR" w:eastAsia="en-US"/>
        </w:rPr>
        <w:t>ssant</w:t>
      </w:r>
      <w:r>
        <w:rPr>
          <w:rFonts w:ascii="Calibri" w:hAnsi="Calibri" w:cs="Calibri"/>
          <w:sz w:val="22"/>
          <w:szCs w:val="22"/>
          <w:lang w:val="fr-FR" w:eastAsia="en-US"/>
        </w:rPr>
        <w:t xml:space="preserve"> </w:t>
      </w:r>
      <w:r w:rsidR="00C402C8">
        <w:rPr>
          <w:rFonts w:ascii="Calibri" w:hAnsi="Calibri" w:cs="Calibri"/>
          <w:sz w:val="22"/>
          <w:szCs w:val="22"/>
          <w:lang w:val="fr-FR" w:eastAsia="en-US"/>
        </w:rPr>
        <w:t xml:space="preserve">depuis toujours  </w:t>
      </w:r>
      <w:r>
        <w:rPr>
          <w:rFonts w:ascii="Calibri" w:hAnsi="Calibri" w:cs="Calibri"/>
          <w:sz w:val="22"/>
          <w:szCs w:val="22"/>
          <w:lang w:val="fr-FR" w:eastAsia="en-US"/>
        </w:rPr>
        <w:t xml:space="preserve">son </w:t>
      </w:r>
      <w:r w:rsidR="00C402C8">
        <w:rPr>
          <w:rFonts w:ascii="Calibri" w:hAnsi="Calibri" w:cs="Calibri"/>
          <w:sz w:val="22"/>
          <w:szCs w:val="22"/>
          <w:lang w:val="fr-FR" w:eastAsia="en-US"/>
        </w:rPr>
        <w:t>irrésistible rayonnement. C’</w:t>
      </w:r>
      <w:r w:rsidR="004B628C">
        <w:rPr>
          <w:rFonts w:ascii="Calibri" w:hAnsi="Calibri" w:cs="Calibri"/>
          <w:sz w:val="22"/>
          <w:szCs w:val="22"/>
          <w:lang w:val="fr-FR" w:eastAsia="en-US"/>
        </w:rPr>
        <w:t>est</w:t>
      </w:r>
      <w:r w:rsidR="00DA1A29" w:rsidRPr="00A82611">
        <w:rPr>
          <w:rFonts w:ascii="Calibri" w:hAnsi="Calibri" w:cs="Calibri"/>
          <w:sz w:val="22"/>
          <w:szCs w:val="22"/>
          <w:lang w:val="fr-FR" w:eastAsia="en-US"/>
        </w:rPr>
        <w:t xml:space="preserve"> </w:t>
      </w:r>
      <w:r>
        <w:rPr>
          <w:rFonts w:ascii="Calibri" w:hAnsi="Calibri" w:cs="Calibri"/>
          <w:sz w:val="22"/>
          <w:szCs w:val="22"/>
          <w:lang w:val="fr-FR" w:eastAsia="en-US"/>
        </w:rPr>
        <w:t>un moyen d’expression</w:t>
      </w:r>
      <w:r w:rsidR="00DA1A29" w:rsidRPr="00A82611">
        <w:rPr>
          <w:rFonts w:ascii="Calibri" w:hAnsi="Calibri" w:cs="Calibri"/>
          <w:sz w:val="22"/>
          <w:szCs w:val="22"/>
          <w:lang w:val="fr-FR" w:eastAsia="en-US"/>
        </w:rPr>
        <w:t xml:space="preserve"> id</w:t>
      </w:r>
      <w:r>
        <w:rPr>
          <w:rFonts w:ascii="Calibri" w:hAnsi="Calibri" w:cs="Calibri"/>
          <w:sz w:val="22"/>
          <w:szCs w:val="22"/>
          <w:lang w:val="fr-FR" w:eastAsia="en-US"/>
        </w:rPr>
        <w:t>é</w:t>
      </w:r>
      <w:r w:rsidR="00DA1A29" w:rsidRPr="00A82611">
        <w:rPr>
          <w:rFonts w:ascii="Calibri" w:hAnsi="Calibri" w:cs="Calibri"/>
          <w:sz w:val="22"/>
          <w:szCs w:val="22"/>
          <w:lang w:val="fr-FR" w:eastAsia="en-US"/>
        </w:rPr>
        <w:t xml:space="preserve">al </w:t>
      </w:r>
      <w:r>
        <w:rPr>
          <w:rFonts w:ascii="Calibri" w:hAnsi="Calibri" w:cs="Calibri"/>
          <w:sz w:val="22"/>
          <w:szCs w:val="22"/>
          <w:lang w:val="fr-FR" w:eastAsia="en-US"/>
        </w:rPr>
        <w:t>pour les émotions horlogères créées par l’audacieuse Maison romaine</w:t>
      </w:r>
      <w:r w:rsidR="00CF19FB" w:rsidRPr="00A82611">
        <w:rPr>
          <w:rFonts w:ascii="Calibri" w:hAnsi="Calibri" w:cs="Calibri"/>
          <w:sz w:val="22"/>
          <w:szCs w:val="22"/>
          <w:lang w:val="fr-FR" w:eastAsia="en-US"/>
        </w:rPr>
        <w:t>.</w:t>
      </w:r>
      <w:r w:rsidR="00E935C1" w:rsidRPr="00A82611">
        <w:rPr>
          <w:rFonts w:ascii="Calibri" w:hAnsi="Calibri" w:cs="Calibri"/>
          <w:sz w:val="22"/>
          <w:szCs w:val="22"/>
          <w:lang w:val="fr-FR" w:eastAsia="en-US"/>
        </w:rPr>
        <w:t xml:space="preserve"> </w:t>
      </w:r>
    </w:p>
    <w:p w14:paraId="0B2E4F1B" w14:textId="77777777" w:rsidR="007363A7" w:rsidRPr="00A82611" w:rsidRDefault="00CF19FB" w:rsidP="00554A62">
      <w:pPr>
        <w:pStyle w:val="Default"/>
        <w:jc w:val="center"/>
        <w:rPr>
          <w:rFonts w:ascii="Calibri" w:hAnsi="Calibri" w:cs="Calibri"/>
          <w:b/>
          <w:bCs/>
          <w:sz w:val="22"/>
          <w:szCs w:val="22"/>
        </w:rPr>
      </w:pPr>
      <w:r w:rsidRPr="00A82611">
        <w:rPr>
          <w:rFonts w:ascii="Calibri" w:hAnsi="Calibri" w:cs="Calibri"/>
          <w:b/>
          <w:bCs/>
          <w:sz w:val="22"/>
          <w:szCs w:val="22"/>
        </w:rPr>
        <w:t>Bulgari Bulgari, ic</w:t>
      </w:r>
      <w:r w:rsidR="00A82611">
        <w:rPr>
          <w:rFonts w:ascii="Calibri" w:hAnsi="Calibri" w:cs="Calibri"/>
          <w:b/>
          <w:bCs/>
          <w:sz w:val="22"/>
          <w:szCs w:val="22"/>
        </w:rPr>
        <w:t>ô</w:t>
      </w:r>
      <w:r w:rsidRPr="00A82611">
        <w:rPr>
          <w:rFonts w:ascii="Calibri" w:hAnsi="Calibri" w:cs="Calibri"/>
          <w:b/>
          <w:bCs/>
          <w:sz w:val="22"/>
          <w:szCs w:val="22"/>
        </w:rPr>
        <w:t>n</w:t>
      </w:r>
      <w:r w:rsidR="00A82611">
        <w:rPr>
          <w:rFonts w:ascii="Calibri" w:hAnsi="Calibri" w:cs="Calibri"/>
          <w:b/>
          <w:bCs/>
          <w:sz w:val="22"/>
          <w:szCs w:val="22"/>
        </w:rPr>
        <w:t>e</w:t>
      </w:r>
      <w:r w:rsidRPr="00A82611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A82611">
        <w:rPr>
          <w:rFonts w:ascii="Calibri" w:hAnsi="Calibri" w:cs="Calibri"/>
          <w:b/>
          <w:bCs/>
          <w:sz w:val="22"/>
          <w:szCs w:val="22"/>
        </w:rPr>
        <w:t xml:space="preserve">des </w:t>
      </w:r>
      <w:r w:rsidRPr="00A82611">
        <w:rPr>
          <w:rFonts w:ascii="Calibri" w:hAnsi="Calibri" w:cs="Calibri"/>
          <w:b/>
          <w:bCs/>
          <w:sz w:val="22"/>
          <w:szCs w:val="22"/>
        </w:rPr>
        <w:t>ic</w:t>
      </w:r>
      <w:r w:rsidR="00A82611">
        <w:rPr>
          <w:rFonts w:ascii="Calibri" w:hAnsi="Calibri" w:cs="Calibri"/>
          <w:b/>
          <w:bCs/>
          <w:sz w:val="22"/>
          <w:szCs w:val="22"/>
        </w:rPr>
        <w:t>ô</w:t>
      </w:r>
      <w:r w:rsidRPr="00A82611">
        <w:rPr>
          <w:rFonts w:ascii="Calibri" w:hAnsi="Calibri" w:cs="Calibri"/>
          <w:b/>
          <w:bCs/>
          <w:sz w:val="22"/>
          <w:szCs w:val="22"/>
        </w:rPr>
        <w:t>n</w:t>
      </w:r>
      <w:r w:rsidR="00A82611">
        <w:rPr>
          <w:rFonts w:ascii="Calibri" w:hAnsi="Calibri" w:cs="Calibri"/>
          <w:b/>
          <w:bCs/>
          <w:sz w:val="22"/>
          <w:szCs w:val="22"/>
        </w:rPr>
        <w:t>e</w:t>
      </w:r>
      <w:r w:rsidRPr="00A82611">
        <w:rPr>
          <w:rFonts w:ascii="Calibri" w:hAnsi="Calibri" w:cs="Calibri"/>
          <w:b/>
          <w:bCs/>
          <w:sz w:val="22"/>
          <w:szCs w:val="22"/>
        </w:rPr>
        <w:t>s</w:t>
      </w:r>
    </w:p>
    <w:p w14:paraId="0A9D633A" w14:textId="77777777" w:rsidR="007363A7" w:rsidRPr="00A82611" w:rsidRDefault="007363A7" w:rsidP="004006B2">
      <w:pPr>
        <w:pStyle w:val="Default"/>
        <w:jc w:val="both"/>
        <w:rPr>
          <w:rFonts w:ascii="Calibri" w:hAnsi="Calibri" w:cs="Calibri"/>
          <w:sz w:val="22"/>
          <w:szCs w:val="22"/>
        </w:rPr>
      </w:pPr>
    </w:p>
    <w:p w14:paraId="52F4662F" w14:textId="5BD16DCB" w:rsidR="00992B0B" w:rsidRPr="00A82611" w:rsidRDefault="00A82611" w:rsidP="004006B2">
      <w:pPr>
        <w:pStyle w:val="Default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E</w:t>
      </w:r>
      <w:r w:rsidR="006F2713" w:rsidRPr="00A82611">
        <w:rPr>
          <w:rFonts w:ascii="Calibri" w:hAnsi="Calibri" w:cs="Calibri"/>
          <w:sz w:val="22"/>
          <w:szCs w:val="22"/>
        </w:rPr>
        <w:t xml:space="preserve">n </w:t>
      </w:r>
      <w:r w:rsidR="00CF19FB" w:rsidRPr="00A82611">
        <w:rPr>
          <w:rFonts w:ascii="Calibri" w:hAnsi="Calibri" w:cs="Calibri"/>
          <w:sz w:val="22"/>
          <w:szCs w:val="22"/>
        </w:rPr>
        <w:t>1975</w:t>
      </w:r>
      <w:r w:rsidR="006F2713" w:rsidRPr="00A82611">
        <w:rPr>
          <w:rFonts w:ascii="Calibri" w:hAnsi="Calibri" w:cs="Calibri"/>
          <w:sz w:val="22"/>
          <w:szCs w:val="22"/>
        </w:rPr>
        <w:t xml:space="preserve">, </w:t>
      </w:r>
      <w:r>
        <w:rPr>
          <w:rFonts w:ascii="Calibri" w:hAnsi="Calibri" w:cs="Calibri"/>
          <w:sz w:val="22"/>
          <w:szCs w:val="22"/>
        </w:rPr>
        <w:t>une nouvelle icône à la beauté audacieuse et précieuse est née</w:t>
      </w:r>
      <w:r w:rsidR="00CF19FB" w:rsidRPr="00A82611">
        <w:rPr>
          <w:rFonts w:ascii="Calibri" w:hAnsi="Calibri" w:cs="Calibri"/>
          <w:sz w:val="22"/>
          <w:szCs w:val="22"/>
        </w:rPr>
        <w:t xml:space="preserve">. </w:t>
      </w:r>
      <w:r w:rsidR="004714E0">
        <w:rPr>
          <w:rFonts w:ascii="Calibri" w:hAnsi="Calibri" w:cs="Calibri"/>
          <w:sz w:val="22"/>
          <w:szCs w:val="22"/>
        </w:rPr>
        <w:t xml:space="preserve">Imaginée par </w:t>
      </w:r>
      <w:r w:rsidR="004714E0" w:rsidRPr="00A82611">
        <w:rPr>
          <w:rFonts w:ascii="Calibri" w:hAnsi="Calibri" w:cs="Calibri"/>
          <w:sz w:val="22"/>
          <w:szCs w:val="22"/>
        </w:rPr>
        <w:t xml:space="preserve">Gianni Bulgari, </w:t>
      </w:r>
      <w:r w:rsidR="004714E0">
        <w:rPr>
          <w:rFonts w:ascii="Calibri" w:hAnsi="Calibri" w:cs="Calibri"/>
          <w:sz w:val="22"/>
          <w:szCs w:val="22"/>
        </w:rPr>
        <w:t>s</w:t>
      </w:r>
      <w:r w:rsidR="000D6B50">
        <w:rPr>
          <w:rFonts w:ascii="Calibri" w:hAnsi="Calibri" w:cs="Calibri"/>
          <w:sz w:val="22"/>
          <w:szCs w:val="22"/>
        </w:rPr>
        <w:t>on alchimie</w:t>
      </w:r>
      <w:r w:rsidR="00DA1A29" w:rsidRPr="00A82611">
        <w:rPr>
          <w:rFonts w:ascii="Calibri" w:hAnsi="Calibri" w:cs="Calibri"/>
          <w:sz w:val="22"/>
          <w:szCs w:val="22"/>
        </w:rPr>
        <w:t xml:space="preserve"> unique</w:t>
      </w:r>
      <w:r w:rsidR="000D6B50">
        <w:rPr>
          <w:rFonts w:ascii="Calibri" w:hAnsi="Calibri" w:cs="Calibri"/>
          <w:sz w:val="22"/>
          <w:szCs w:val="22"/>
        </w:rPr>
        <w:t xml:space="preserve"> a</w:t>
      </w:r>
      <w:r w:rsidR="004714E0">
        <w:rPr>
          <w:rFonts w:ascii="Calibri" w:hAnsi="Calibri" w:cs="Calibri"/>
          <w:sz w:val="22"/>
          <w:szCs w:val="22"/>
        </w:rPr>
        <w:t xml:space="preserve"> ensuite</w:t>
      </w:r>
      <w:r w:rsidR="000D6B50">
        <w:rPr>
          <w:rFonts w:ascii="Calibri" w:hAnsi="Calibri" w:cs="Calibri"/>
          <w:sz w:val="22"/>
          <w:szCs w:val="22"/>
        </w:rPr>
        <w:t xml:space="preserve"> pris forme sur le carnet de croquis du légendaire designer </w:t>
      </w:r>
      <w:r w:rsidR="00DA1A29" w:rsidRPr="00A82611">
        <w:rPr>
          <w:rFonts w:ascii="Calibri" w:hAnsi="Calibri" w:cs="Calibri"/>
          <w:sz w:val="22"/>
          <w:szCs w:val="22"/>
        </w:rPr>
        <w:t>Gérald Genta</w:t>
      </w:r>
      <w:r w:rsidR="00CF19FB" w:rsidRPr="00A82611">
        <w:rPr>
          <w:rFonts w:ascii="Calibri" w:hAnsi="Calibri" w:cs="Calibri"/>
          <w:sz w:val="22"/>
          <w:szCs w:val="22"/>
        </w:rPr>
        <w:t xml:space="preserve">. Bulgari Bulgari </w:t>
      </w:r>
      <w:r w:rsidR="000D6B50">
        <w:rPr>
          <w:rFonts w:ascii="Calibri" w:hAnsi="Calibri" w:cs="Calibri"/>
          <w:sz w:val="22"/>
          <w:szCs w:val="22"/>
        </w:rPr>
        <w:t xml:space="preserve">affirme son originalité avec </w:t>
      </w:r>
      <w:r w:rsidR="00941991">
        <w:rPr>
          <w:rFonts w:ascii="Calibri" w:hAnsi="Calibri" w:cs="Calibri"/>
          <w:sz w:val="22"/>
          <w:szCs w:val="22"/>
        </w:rPr>
        <w:t>l’inscription de son</w:t>
      </w:r>
      <w:r w:rsidR="000D6B50">
        <w:rPr>
          <w:rFonts w:ascii="Calibri" w:hAnsi="Calibri" w:cs="Calibri"/>
          <w:sz w:val="22"/>
          <w:szCs w:val="22"/>
        </w:rPr>
        <w:t xml:space="preserve"> nom sur </w:t>
      </w:r>
      <w:r w:rsidR="00941991">
        <w:rPr>
          <w:rFonts w:ascii="Calibri" w:hAnsi="Calibri" w:cs="Calibri"/>
          <w:sz w:val="22"/>
          <w:szCs w:val="22"/>
        </w:rPr>
        <w:t>la</w:t>
      </w:r>
      <w:r w:rsidR="000D6B50">
        <w:rPr>
          <w:rFonts w:ascii="Calibri" w:hAnsi="Calibri" w:cs="Calibri"/>
          <w:sz w:val="22"/>
          <w:szCs w:val="22"/>
        </w:rPr>
        <w:t xml:space="preserve"> lunette en or jaune</w:t>
      </w:r>
      <w:r w:rsidR="00CF19FB" w:rsidRPr="00A82611">
        <w:rPr>
          <w:rFonts w:ascii="Calibri" w:hAnsi="Calibri" w:cs="Calibri"/>
          <w:sz w:val="22"/>
          <w:szCs w:val="22"/>
        </w:rPr>
        <w:t xml:space="preserve">. </w:t>
      </w:r>
      <w:r w:rsidR="004B628C">
        <w:rPr>
          <w:rFonts w:ascii="Calibri" w:hAnsi="Calibri" w:cs="Calibri"/>
          <w:sz w:val="22"/>
          <w:szCs w:val="22"/>
        </w:rPr>
        <w:t>C</w:t>
      </w:r>
      <w:r w:rsidR="000D6B50">
        <w:rPr>
          <w:rFonts w:ascii="Calibri" w:hAnsi="Calibri" w:cs="Calibri"/>
          <w:sz w:val="22"/>
          <w:szCs w:val="22"/>
        </w:rPr>
        <w:t>ette montre</w:t>
      </w:r>
      <w:r w:rsidR="004B628C">
        <w:rPr>
          <w:rFonts w:ascii="Calibri" w:hAnsi="Calibri" w:cs="Calibri"/>
          <w:sz w:val="22"/>
          <w:szCs w:val="22"/>
        </w:rPr>
        <w:t xml:space="preserve"> à la fois classique et visionnaire </w:t>
      </w:r>
      <w:r w:rsidR="00EE250C">
        <w:rPr>
          <w:rFonts w:ascii="Calibri" w:hAnsi="Calibri" w:cs="Calibri"/>
          <w:sz w:val="22"/>
          <w:szCs w:val="22"/>
        </w:rPr>
        <w:t>exprime</w:t>
      </w:r>
      <w:r w:rsidR="000D6B50">
        <w:rPr>
          <w:rFonts w:ascii="Calibri" w:hAnsi="Calibri" w:cs="Calibri"/>
          <w:sz w:val="22"/>
          <w:szCs w:val="22"/>
        </w:rPr>
        <w:t xml:space="preserve"> l’âme romaine de la Maison</w:t>
      </w:r>
      <w:r w:rsidR="004B628C">
        <w:rPr>
          <w:rFonts w:ascii="Calibri" w:hAnsi="Calibri" w:cs="Calibri"/>
          <w:sz w:val="22"/>
          <w:szCs w:val="22"/>
        </w:rPr>
        <w:t xml:space="preserve">, mais aussi </w:t>
      </w:r>
      <w:r w:rsidR="000D6B50">
        <w:rPr>
          <w:rFonts w:ascii="Calibri" w:hAnsi="Calibri" w:cs="Calibri"/>
          <w:sz w:val="22"/>
          <w:szCs w:val="22"/>
        </w:rPr>
        <w:t xml:space="preserve">son approche avant-gardiste </w:t>
      </w:r>
      <w:r w:rsidR="00BE3FFB" w:rsidRPr="00A82611">
        <w:rPr>
          <w:rFonts w:ascii="Calibri" w:hAnsi="Calibri" w:cs="Calibri"/>
          <w:sz w:val="22"/>
          <w:szCs w:val="22"/>
        </w:rPr>
        <w:t>inspir</w:t>
      </w:r>
      <w:r w:rsidR="000D6B50">
        <w:rPr>
          <w:rFonts w:ascii="Calibri" w:hAnsi="Calibri" w:cs="Calibri"/>
          <w:sz w:val="22"/>
          <w:szCs w:val="22"/>
        </w:rPr>
        <w:t xml:space="preserve">ée </w:t>
      </w:r>
      <w:r w:rsidR="004714E0">
        <w:rPr>
          <w:rFonts w:ascii="Calibri" w:hAnsi="Calibri" w:cs="Calibri"/>
          <w:sz w:val="22"/>
          <w:szCs w:val="22"/>
        </w:rPr>
        <w:t>de sa</w:t>
      </w:r>
      <w:r w:rsidR="000D6B50">
        <w:rPr>
          <w:rFonts w:ascii="Calibri" w:hAnsi="Calibri" w:cs="Calibri"/>
          <w:sz w:val="22"/>
          <w:szCs w:val="22"/>
        </w:rPr>
        <w:t xml:space="preserve"> passion profonde pour l’art et les merveilles architecturales d’Italie</w:t>
      </w:r>
      <w:r w:rsidR="00CF19FB" w:rsidRPr="00A82611">
        <w:rPr>
          <w:rFonts w:ascii="Calibri" w:hAnsi="Calibri" w:cs="Calibri"/>
          <w:sz w:val="22"/>
          <w:szCs w:val="22"/>
        </w:rPr>
        <w:t>.</w:t>
      </w:r>
    </w:p>
    <w:p w14:paraId="0501092C" w14:textId="77777777" w:rsidR="000415B4" w:rsidRPr="00A82611" w:rsidRDefault="000D6B50" w:rsidP="004006B2">
      <w:pPr>
        <w:pStyle w:val="Default"/>
        <w:jc w:val="both"/>
        <w:rPr>
          <w:rFonts w:ascii="Calibri" w:eastAsia="Times New Roman" w:hAnsi="Calibri" w:cs="Calibri"/>
          <w:color w:val="auto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La montre a </w:t>
      </w:r>
      <w:r w:rsidR="004714E0">
        <w:rPr>
          <w:rFonts w:ascii="Calibri" w:hAnsi="Calibri" w:cs="Calibri"/>
          <w:sz w:val="22"/>
          <w:szCs w:val="22"/>
        </w:rPr>
        <w:t>rapidement</w:t>
      </w:r>
      <w:r>
        <w:rPr>
          <w:rFonts w:ascii="Calibri" w:hAnsi="Calibri" w:cs="Calibri"/>
          <w:sz w:val="22"/>
          <w:szCs w:val="22"/>
        </w:rPr>
        <w:t xml:space="preserve"> remporté un succès i</w:t>
      </w:r>
      <w:r w:rsidR="00CF19FB" w:rsidRPr="00A82611">
        <w:rPr>
          <w:rFonts w:ascii="Calibri" w:hAnsi="Calibri" w:cs="Calibri"/>
          <w:sz w:val="22"/>
          <w:szCs w:val="22"/>
        </w:rPr>
        <w:t xml:space="preserve">nternational. </w:t>
      </w:r>
      <w:r w:rsidR="004B628C">
        <w:rPr>
          <w:rFonts w:ascii="Calibri" w:hAnsi="Calibri" w:cs="Calibri"/>
          <w:sz w:val="22"/>
          <w:szCs w:val="22"/>
        </w:rPr>
        <w:t>Grâce à</w:t>
      </w:r>
      <w:r w:rsidR="004714E0">
        <w:rPr>
          <w:rFonts w:ascii="Calibri" w:hAnsi="Calibri" w:cs="Calibri"/>
          <w:sz w:val="22"/>
          <w:szCs w:val="22"/>
        </w:rPr>
        <w:t xml:space="preserve"> </w:t>
      </w:r>
      <w:r w:rsidR="004B628C">
        <w:rPr>
          <w:rFonts w:ascii="Calibri" w:hAnsi="Calibri" w:cs="Calibri"/>
          <w:sz w:val="22"/>
          <w:szCs w:val="22"/>
        </w:rPr>
        <w:t xml:space="preserve">son </w:t>
      </w:r>
      <w:r>
        <w:rPr>
          <w:rFonts w:ascii="Calibri" w:hAnsi="Calibri" w:cs="Calibri"/>
          <w:sz w:val="22"/>
          <w:szCs w:val="22"/>
        </w:rPr>
        <w:t xml:space="preserve">charisme </w:t>
      </w:r>
      <w:r w:rsidR="004B628C">
        <w:rPr>
          <w:rFonts w:ascii="Calibri" w:hAnsi="Calibri" w:cs="Calibri"/>
          <w:sz w:val="22"/>
          <w:szCs w:val="22"/>
        </w:rPr>
        <w:t>assumé</w:t>
      </w:r>
      <w:r w:rsidR="004714E0">
        <w:rPr>
          <w:rFonts w:ascii="Calibri" w:hAnsi="Calibri" w:cs="Calibri"/>
          <w:sz w:val="22"/>
          <w:szCs w:val="22"/>
        </w:rPr>
        <w:t xml:space="preserve">, </w:t>
      </w:r>
      <w:r w:rsidR="00CF19FB" w:rsidRPr="00A82611">
        <w:rPr>
          <w:rFonts w:ascii="Calibri" w:hAnsi="Calibri" w:cs="Calibri"/>
          <w:sz w:val="22"/>
          <w:szCs w:val="22"/>
        </w:rPr>
        <w:t xml:space="preserve">Bulgari Bulgari </w:t>
      </w:r>
      <w:r>
        <w:rPr>
          <w:rFonts w:ascii="Calibri" w:hAnsi="Calibri" w:cs="Calibri"/>
          <w:sz w:val="22"/>
          <w:szCs w:val="22"/>
        </w:rPr>
        <w:t xml:space="preserve">a </w:t>
      </w:r>
      <w:r w:rsidR="004714E0">
        <w:rPr>
          <w:rFonts w:ascii="Calibri" w:hAnsi="Calibri" w:cs="Calibri"/>
          <w:sz w:val="22"/>
          <w:szCs w:val="22"/>
        </w:rPr>
        <w:t>séduit</w:t>
      </w:r>
      <w:r>
        <w:rPr>
          <w:rFonts w:ascii="Calibri" w:hAnsi="Calibri" w:cs="Calibri"/>
          <w:sz w:val="22"/>
          <w:szCs w:val="22"/>
        </w:rPr>
        <w:t xml:space="preserve"> des personnalités d’exception qui </w:t>
      </w:r>
      <w:r w:rsidR="004714E0">
        <w:rPr>
          <w:rFonts w:ascii="Calibri" w:hAnsi="Calibri" w:cs="Calibri"/>
          <w:sz w:val="22"/>
          <w:szCs w:val="22"/>
        </w:rPr>
        <w:t xml:space="preserve">lui </w:t>
      </w:r>
      <w:r w:rsidRPr="004B628C">
        <w:rPr>
          <w:rFonts w:ascii="Calibri" w:hAnsi="Calibri" w:cs="Calibri"/>
          <w:color w:val="auto"/>
          <w:sz w:val="22"/>
          <w:szCs w:val="22"/>
        </w:rPr>
        <w:t>ont valu le statut d’« icône des icônes »</w:t>
      </w:r>
      <w:r w:rsidR="00CF19FB" w:rsidRPr="004B628C">
        <w:rPr>
          <w:rFonts w:ascii="Calibri" w:hAnsi="Calibri" w:cs="Calibri"/>
          <w:color w:val="auto"/>
          <w:sz w:val="22"/>
          <w:szCs w:val="22"/>
        </w:rPr>
        <w:t xml:space="preserve">. </w:t>
      </w:r>
      <w:r w:rsidRPr="004B628C">
        <w:rPr>
          <w:rFonts w:ascii="Calibri" w:hAnsi="Calibri" w:cs="Calibri"/>
          <w:color w:val="auto"/>
          <w:sz w:val="22"/>
          <w:szCs w:val="22"/>
        </w:rPr>
        <w:t>À l’aube</w:t>
      </w:r>
      <w:r w:rsidR="00CF19FB" w:rsidRPr="004B628C">
        <w:rPr>
          <w:rFonts w:ascii="Calibri" w:hAnsi="Calibri" w:cs="Calibri"/>
          <w:color w:val="auto"/>
          <w:sz w:val="22"/>
          <w:szCs w:val="22"/>
        </w:rPr>
        <w:t xml:space="preserve"> </w:t>
      </w:r>
      <w:r w:rsidRPr="004B628C">
        <w:rPr>
          <w:rFonts w:ascii="Calibri" w:hAnsi="Calibri" w:cs="Calibri"/>
          <w:color w:val="auto"/>
          <w:sz w:val="22"/>
          <w:szCs w:val="22"/>
        </w:rPr>
        <w:t>de son</w:t>
      </w:r>
      <w:r w:rsidR="004714E0" w:rsidRPr="004B628C">
        <w:rPr>
          <w:rFonts w:ascii="Calibri" w:hAnsi="Calibri" w:cs="Calibri"/>
          <w:color w:val="auto"/>
          <w:sz w:val="22"/>
          <w:szCs w:val="22"/>
        </w:rPr>
        <w:t xml:space="preserve"> cinquantième </w:t>
      </w:r>
      <w:r w:rsidRPr="004B628C">
        <w:rPr>
          <w:rFonts w:ascii="Calibri" w:hAnsi="Calibri" w:cs="Calibri"/>
          <w:color w:val="auto"/>
          <w:sz w:val="22"/>
          <w:szCs w:val="22"/>
        </w:rPr>
        <w:t>anniversaire</w:t>
      </w:r>
      <w:r w:rsidR="00CF19FB" w:rsidRPr="004B628C">
        <w:rPr>
          <w:rFonts w:ascii="Calibri" w:hAnsi="Calibri" w:cs="Calibri"/>
          <w:color w:val="auto"/>
          <w:sz w:val="22"/>
          <w:szCs w:val="22"/>
        </w:rPr>
        <w:t xml:space="preserve">, Bulgari Bulgari </w:t>
      </w:r>
      <w:r w:rsidRPr="004B628C">
        <w:rPr>
          <w:rFonts w:ascii="Calibri" w:hAnsi="Calibri" w:cs="Calibri"/>
          <w:color w:val="auto"/>
          <w:sz w:val="22"/>
          <w:szCs w:val="22"/>
        </w:rPr>
        <w:t>ravive</w:t>
      </w:r>
      <w:r w:rsidR="004B628C" w:rsidRPr="004B628C">
        <w:rPr>
          <w:rFonts w:ascii="Calibri" w:hAnsi="Calibri" w:cs="Calibri"/>
          <w:color w:val="auto"/>
          <w:sz w:val="22"/>
          <w:szCs w:val="22"/>
        </w:rPr>
        <w:t xml:space="preserve"> sa flamme</w:t>
      </w:r>
      <w:r w:rsidR="004B628C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origin</w:t>
      </w:r>
      <w:r w:rsidR="004B628C">
        <w:rPr>
          <w:rFonts w:ascii="Calibri" w:hAnsi="Calibri" w:cs="Calibri"/>
          <w:sz w:val="22"/>
          <w:szCs w:val="22"/>
        </w:rPr>
        <w:t>elle</w:t>
      </w:r>
      <w:r w:rsidR="004714E0">
        <w:rPr>
          <w:rFonts w:ascii="Calibri" w:hAnsi="Calibri" w:cs="Calibri"/>
          <w:sz w:val="22"/>
          <w:szCs w:val="22"/>
        </w:rPr>
        <w:t xml:space="preserve"> en </w:t>
      </w:r>
      <w:r>
        <w:rPr>
          <w:rFonts w:ascii="Calibri" w:hAnsi="Calibri" w:cs="Calibri"/>
          <w:sz w:val="22"/>
          <w:szCs w:val="22"/>
        </w:rPr>
        <w:t>alliant l’</w:t>
      </w:r>
      <w:r w:rsidR="004714E0">
        <w:rPr>
          <w:rFonts w:ascii="Calibri" w:hAnsi="Calibri" w:cs="Calibri"/>
          <w:sz w:val="22"/>
          <w:szCs w:val="22"/>
        </w:rPr>
        <w:t xml:space="preserve">or jaune </w:t>
      </w:r>
      <w:r w:rsidR="004B628C">
        <w:rPr>
          <w:rFonts w:ascii="Calibri" w:hAnsi="Calibri" w:cs="Calibri"/>
          <w:sz w:val="22"/>
          <w:szCs w:val="22"/>
        </w:rPr>
        <w:t>à</w:t>
      </w:r>
      <w:r w:rsidR="004714E0">
        <w:rPr>
          <w:rFonts w:ascii="Calibri" w:hAnsi="Calibri" w:cs="Calibri"/>
          <w:sz w:val="22"/>
          <w:szCs w:val="22"/>
        </w:rPr>
        <w:t xml:space="preserve"> un cadran noir</w:t>
      </w:r>
      <w:r>
        <w:rPr>
          <w:rFonts w:ascii="Calibri" w:hAnsi="Calibri" w:cs="Calibri"/>
          <w:sz w:val="22"/>
          <w:szCs w:val="22"/>
        </w:rPr>
        <w:t xml:space="preserve"> et l’or rose </w:t>
      </w:r>
      <w:r w:rsidR="004B628C">
        <w:rPr>
          <w:rFonts w:ascii="Calibri" w:hAnsi="Calibri" w:cs="Calibri"/>
          <w:sz w:val="22"/>
          <w:szCs w:val="22"/>
        </w:rPr>
        <w:t>à</w:t>
      </w:r>
      <w:r>
        <w:rPr>
          <w:rFonts w:ascii="Calibri" w:hAnsi="Calibri" w:cs="Calibri"/>
          <w:sz w:val="22"/>
          <w:szCs w:val="22"/>
        </w:rPr>
        <w:t xml:space="preserve"> un cadran </w:t>
      </w:r>
      <w:r w:rsidR="004714E0">
        <w:rPr>
          <w:rFonts w:ascii="Calibri" w:hAnsi="Calibri" w:cs="Calibri"/>
          <w:sz w:val="22"/>
          <w:szCs w:val="22"/>
        </w:rPr>
        <w:t>en opaline</w:t>
      </w:r>
      <w:r w:rsidR="004B628C" w:rsidRPr="004B628C">
        <w:rPr>
          <w:rFonts w:ascii="Calibri" w:hAnsi="Calibri" w:cs="Calibri"/>
          <w:sz w:val="22"/>
          <w:szCs w:val="22"/>
        </w:rPr>
        <w:t xml:space="preserve"> </w:t>
      </w:r>
      <w:r w:rsidR="004B628C">
        <w:rPr>
          <w:rFonts w:ascii="Calibri" w:hAnsi="Calibri" w:cs="Calibri"/>
          <w:sz w:val="22"/>
          <w:szCs w:val="22"/>
        </w:rPr>
        <w:t>argentée</w:t>
      </w:r>
      <w:r w:rsidR="00CF19FB" w:rsidRPr="00A82611">
        <w:rPr>
          <w:rFonts w:ascii="Calibri" w:hAnsi="Calibri" w:cs="Calibri"/>
          <w:sz w:val="22"/>
          <w:szCs w:val="22"/>
        </w:rPr>
        <w:t xml:space="preserve">. </w:t>
      </w:r>
      <w:r>
        <w:rPr>
          <w:rFonts w:ascii="Calibri" w:hAnsi="Calibri" w:cs="Calibri"/>
          <w:sz w:val="22"/>
          <w:szCs w:val="22"/>
        </w:rPr>
        <w:t>Sa polyvalen</w:t>
      </w:r>
      <w:r w:rsidR="004714E0">
        <w:rPr>
          <w:rFonts w:ascii="Calibri" w:hAnsi="Calibri" w:cs="Calibri"/>
          <w:sz w:val="22"/>
          <w:szCs w:val="22"/>
        </w:rPr>
        <w:t>ce</w:t>
      </w:r>
      <w:r>
        <w:rPr>
          <w:rFonts w:ascii="Calibri" w:hAnsi="Calibri" w:cs="Calibri"/>
          <w:sz w:val="22"/>
          <w:szCs w:val="22"/>
        </w:rPr>
        <w:t xml:space="preserve"> s’exprime à travers deux tailles de boîtier </w:t>
      </w:r>
      <w:r w:rsidR="00881D66" w:rsidRPr="00A82611">
        <w:rPr>
          <w:rFonts w:ascii="Calibri" w:hAnsi="Calibri" w:cs="Calibri"/>
          <w:sz w:val="22"/>
          <w:szCs w:val="22"/>
        </w:rPr>
        <w:t xml:space="preserve">: </w:t>
      </w:r>
      <w:r>
        <w:rPr>
          <w:rFonts w:ascii="Calibri" w:hAnsi="Calibri" w:cs="Calibri"/>
          <w:sz w:val="22"/>
          <w:szCs w:val="22"/>
        </w:rPr>
        <w:t xml:space="preserve">un superbe format de </w:t>
      </w:r>
      <w:r w:rsidR="00CF19FB" w:rsidRPr="00A82611">
        <w:rPr>
          <w:rFonts w:ascii="Calibri" w:hAnsi="Calibri" w:cs="Calibri"/>
          <w:sz w:val="22"/>
          <w:szCs w:val="22"/>
        </w:rPr>
        <w:t xml:space="preserve">26 mm </w:t>
      </w:r>
      <w:r w:rsidR="00C402C8">
        <w:rPr>
          <w:rFonts w:ascii="Calibri" w:hAnsi="Calibri" w:cs="Calibri"/>
          <w:sz w:val="22"/>
          <w:szCs w:val="22"/>
        </w:rPr>
        <w:t>et un boîtier unisexe innovant</w:t>
      </w:r>
      <w:r>
        <w:rPr>
          <w:rFonts w:ascii="Calibri" w:hAnsi="Calibri" w:cs="Calibri"/>
          <w:sz w:val="22"/>
          <w:szCs w:val="22"/>
        </w:rPr>
        <w:t xml:space="preserve"> de </w:t>
      </w:r>
      <w:r w:rsidR="00CF19FB" w:rsidRPr="00A82611">
        <w:rPr>
          <w:rFonts w:ascii="Calibri" w:hAnsi="Calibri" w:cs="Calibri"/>
          <w:sz w:val="22"/>
          <w:szCs w:val="22"/>
        </w:rPr>
        <w:t>38 mm.</w:t>
      </w:r>
      <w:r w:rsidR="008015BD" w:rsidRPr="00A82611">
        <w:rPr>
          <w:rFonts w:ascii="Calibri" w:eastAsia="Times New Roman" w:hAnsi="Calibri" w:cs="Calibri"/>
          <w:color w:val="auto"/>
          <w:sz w:val="22"/>
          <w:szCs w:val="22"/>
        </w:rPr>
        <w:t xml:space="preserve"> </w:t>
      </w:r>
    </w:p>
    <w:p w14:paraId="13C98646" w14:textId="77777777" w:rsidR="004006B2" w:rsidRPr="00A82611" w:rsidRDefault="004006B2" w:rsidP="004006B2">
      <w:pPr>
        <w:pStyle w:val="Default"/>
        <w:jc w:val="both"/>
        <w:rPr>
          <w:rFonts w:ascii="Calibri" w:eastAsia="Times New Roman" w:hAnsi="Calibri" w:cs="Calibri"/>
          <w:color w:val="auto"/>
          <w:sz w:val="22"/>
          <w:szCs w:val="22"/>
        </w:rPr>
      </w:pPr>
    </w:p>
    <w:p w14:paraId="3530E221" w14:textId="77777777" w:rsidR="007363A7" w:rsidRPr="00A82611" w:rsidRDefault="007363A7" w:rsidP="00554A62">
      <w:pPr>
        <w:pStyle w:val="Default"/>
        <w:jc w:val="center"/>
        <w:rPr>
          <w:rFonts w:ascii="Calibri" w:eastAsia="Times New Roman" w:hAnsi="Calibri" w:cs="Calibri"/>
          <w:b/>
          <w:bCs/>
          <w:color w:val="auto"/>
          <w:sz w:val="22"/>
          <w:szCs w:val="22"/>
        </w:rPr>
      </w:pPr>
      <w:r w:rsidRPr="00A82611">
        <w:rPr>
          <w:rFonts w:ascii="Calibri" w:eastAsia="Times New Roman" w:hAnsi="Calibri" w:cs="Calibri"/>
          <w:b/>
          <w:bCs/>
          <w:color w:val="auto"/>
          <w:sz w:val="22"/>
          <w:szCs w:val="22"/>
        </w:rPr>
        <w:t>Octo Finissimo</w:t>
      </w:r>
      <w:r w:rsidR="005C3E95" w:rsidRPr="00A82611">
        <w:rPr>
          <w:rFonts w:ascii="Calibri" w:eastAsia="Times New Roman" w:hAnsi="Calibri" w:cs="Calibri"/>
          <w:b/>
          <w:bCs/>
          <w:color w:val="auto"/>
          <w:sz w:val="22"/>
          <w:szCs w:val="22"/>
        </w:rPr>
        <w:t xml:space="preserve">, </w:t>
      </w:r>
      <w:r w:rsidR="000D6B50">
        <w:rPr>
          <w:rFonts w:ascii="Calibri" w:eastAsia="Times New Roman" w:hAnsi="Calibri" w:cs="Calibri"/>
          <w:b/>
          <w:bCs/>
          <w:color w:val="auto"/>
          <w:sz w:val="22"/>
          <w:szCs w:val="22"/>
        </w:rPr>
        <w:t>l’</w:t>
      </w:r>
      <w:r w:rsidR="00363414" w:rsidRPr="00A82611">
        <w:rPr>
          <w:rFonts w:ascii="Calibri" w:eastAsia="Times New Roman" w:hAnsi="Calibri" w:cs="Calibri"/>
          <w:b/>
          <w:bCs/>
          <w:color w:val="auto"/>
          <w:sz w:val="22"/>
          <w:szCs w:val="22"/>
        </w:rPr>
        <w:t>iconoclast</w:t>
      </w:r>
      <w:r w:rsidR="000D6B50">
        <w:rPr>
          <w:rFonts w:ascii="Calibri" w:eastAsia="Times New Roman" w:hAnsi="Calibri" w:cs="Calibri"/>
          <w:b/>
          <w:bCs/>
          <w:color w:val="auto"/>
          <w:sz w:val="22"/>
          <w:szCs w:val="22"/>
        </w:rPr>
        <w:t>e</w:t>
      </w:r>
    </w:p>
    <w:p w14:paraId="2F5FD665" w14:textId="77777777" w:rsidR="007363A7" w:rsidRPr="00A82611" w:rsidRDefault="007363A7" w:rsidP="004006B2">
      <w:pPr>
        <w:pStyle w:val="Default"/>
        <w:jc w:val="both"/>
        <w:rPr>
          <w:rFonts w:ascii="Calibri" w:eastAsia="Times New Roman" w:hAnsi="Calibri" w:cs="Calibri"/>
          <w:color w:val="auto"/>
          <w:sz w:val="22"/>
          <w:szCs w:val="22"/>
        </w:rPr>
      </w:pPr>
    </w:p>
    <w:p w14:paraId="0AB0A255" w14:textId="2DC0F11C" w:rsidR="00BA22D8" w:rsidRPr="00A82611" w:rsidRDefault="000D6B50" w:rsidP="00523178">
      <w:pPr>
        <w:pStyle w:val="Default"/>
        <w:jc w:val="both"/>
        <w:rPr>
          <w:rFonts w:ascii="Calibri" w:eastAsia="Times New Roman" w:hAnsi="Calibri" w:cs="Calibri"/>
          <w:color w:val="auto"/>
          <w:sz w:val="22"/>
          <w:szCs w:val="22"/>
        </w:rPr>
      </w:pPr>
      <w:r>
        <w:rPr>
          <w:rFonts w:ascii="Calibri" w:eastAsia="Times New Roman" w:hAnsi="Calibri" w:cs="Calibri"/>
          <w:color w:val="auto"/>
          <w:sz w:val="22"/>
          <w:szCs w:val="22"/>
        </w:rPr>
        <w:t>E</w:t>
      </w:r>
      <w:r w:rsidR="00AA7F05" w:rsidRPr="00A82611">
        <w:rPr>
          <w:rFonts w:ascii="Calibri" w:eastAsia="Times New Roman" w:hAnsi="Calibri" w:cs="Calibri"/>
          <w:color w:val="auto"/>
          <w:sz w:val="22"/>
          <w:szCs w:val="22"/>
        </w:rPr>
        <w:t xml:space="preserve">n 2014, </w:t>
      </w:r>
      <w:r w:rsidR="004714E0">
        <w:rPr>
          <w:rFonts w:ascii="Calibri" w:eastAsia="Times New Roman" w:hAnsi="Calibri" w:cs="Calibri"/>
          <w:color w:val="auto"/>
          <w:sz w:val="22"/>
          <w:szCs w:val="22"/>
        </w:rPr>
        <w:t xml:space="preserve">Bulgari a </w:t>
      </w:r>
      <w:r w:rsidR="00EE250C">
        <w:rPr>
          <w:rFonts w:ascii="Calibri" w:eastAsia="Times New Roman" w:hAnsi="Calibri" w:cs="Calibri"/>
          <w:color w:val="auto"/>
          <w:sz w:val="22"/>
          <w:szCs w:val="22"/>
        </w:rPr>
        <w:t>fait rimer</w:t>
      </w:r>
      <w:r w:rsidR="004714E0">
        <w:rPr>
          <w:rFonts w:ascii="Calibri" w:eastAsia="Times New Roman" w:hAnsi="Calibri" w:cs="Calibri"/>
          <w:color w:val="auto"/>
          <w:sz w:val="22"/>
          <w:szCs w:val="22"/>
        </w:rPr>
        <w:t xml:space="preserve"> sa </w:t>
      </w:r>
      <w:r>
        <w:rPr>
          <w:rFonts w:ascii="Calibri" w:eastAsia="Times New Roman" w:hAnsi="Calibri" w:cs="Calibri"/>
          <w:color w:val="auto"/>
          <w:sz w:val="22"/>
          <w:szCs w:val="22"/>
        </w:rPr>
        <w:t>célèbre expertise horlogère</w:t>
      </w:r>
      <w:r w:rsidR="004714E0">
        <w:rPr>
          <w:rFonts w:ascii="Calibri" w:eastAsia="Times New Roman" w:hAnsi="Calibri" w:cs="Calibri"/>
          <w:color w:val="auto"/>
          <w:sz w:val="22"/>
          <w:szCs w:val="22"/>
        </w:rPr>
        <w:t xml:space="preserve"> </w:t>
      </w:r>
      <w:r w:rsidR="004714E0" w:rsidRPr="004B628C">
        <w:rPr>
          <w:rFonts w:ascii="Calibri" w:eastAsia="Times New Roman" w:hAnsi="Calibri" w:cs="Calibri"/>
          <w:color w:val="auto"/>
          <w:sz w:val="22"/>
          <w:szCs w:val="22"/>
        </w:rPr>
        <w:t xml:space="preserve">suisse et son </w:t>
      </w:r>
      <w:r w:rsidRPr="004B628C">
        <w:rPr>
          <w:rFonts w:ascii="Calibri" w:eastAsia="Times New Roman" w:hAnsi="Calibri" w:cs="Calibri"/>
          <w:color w:val="auto"/>
          <w:sz w:val="22"/>
          <w:szCs w:val="22"/>
        </w:rPr>
        <w:t xml:space="preserve">élégance </w:t>
      </w:r>
      <w:r w:rsidR="004714E0" w:rsidRPr="004B628C">
        <w:rPr>
          <w:rFonts w:ascii="Calibri" w:eastAsia="Times New Roman" w:hAnsi="Calibri" w:cs="Calibri"/>
          <w:color w:val="auto"/>
          <w:sz w:val="22"/>
          <w:szCs w:val="22"/>
        </w:rPr>
        <w:t xml:space="preserve">typiquement </w:t>
      </w:r>
      <w:r w:rsidRPr="004B628C">
        <w:rPr>
          <w:rFonts w:ascii="Calibri" w:eastAsia="Times New Roman" w:hAnsi="Calibri" w:cs="Calibri"/>
          <w:color w:val="auto"/>
          <w:sz w:val="22"/>
          <w:szCs w:val="22"/>
        </w:rPr>
        <w:t xml:space="preserve">romaine </w:t>
      </w:r>
      <w:r w:rsidR="003E035D">
        <w:rPr>
          <w:rFonts w:ascii="Calibri" w:eastAsia="Times New Roman" w:hAnsi="Calibri" w:cs="Calibri"/>
          <w:color w:val="auto"/>
          <w:sz w:val="22"/>
          <w:szCs w:val="22"/>
        </w:rPr>
        <w:t>pour réaliser</w:t>
      </w:r>
      <w:r w:rsidRPr="004B628C">
        <w:rPr>
          <w:rFonts w:ascii="Calibri" w:eastAsia="Times New Roman" w:hAnsi="Calibri" w:cs="Calibri"/>
          <w:color w:val="auto"/>
          <w:sz w:val="22"/>
          <w:szCs w:val="22"/>
        </w:rPr>
        <w:t xml:space="preserve"> une prouesse de </w:t>
      </w:r>
      <w:r w:rsidR="0045430C" w:rsidRPr="004B628C">
        <w:rPr>
          <w:rFonts w:ascii="Calibri" w:eastAsia="Times New Roman" w:hAnsi="Calibri" w:cs="Calibri"/>
          <w:color w:val="auto"/>
          <w:sz w:val="22"/>
          <w:szCs w:val="22"/>
        </w:rPr>
        <w:t xml:space="preserve">design </w:t>
      </w:r>
      <w:r w:rsidRPr="004B628C">
        <w:rPr>
          <w:rFonts w:ascii="Calibri" w:eastAsia="Times New Roman" w:hAnsi="Calibri" w:cs="Calibri"/>
          <w:color w:val="auto"/>
          <w:sz w:val="22"/>
          <w:szCs w:val="22"/>
        </w:rPr>
        <w:t>minimaliste</w:t>
      </w:r>
      <w:r w:rsidR="004B628C" w:rsidRPr="004B628C">
        <w:rPr>
          <w:rFonts w:ascii="Calibri" w:eastAsia="Times New Roman" w:hAnsi="Calibri" w:cs="Calibri"/>
          <w:color w:val="auto"/>
          <w:sz w:val="22"/>
          <w:szCs w:val="22"/>
        </w:rPr>
        <w:t xml:space="preserve"> </w:t>
      </w:r>
      <w:r w:rsidRPr="004B628C">
        <w:rPr>
          <w:rFonts w:ascii="Calibri" w:eastAsia="Times New Roman" w:hAnsi="Calibri" w:cs="Calibri"/>
          <w:color w:val="auto"/>
          <w:sz w:val="22"/>
          <w:szCs w:val="22"/>
        </w:rPr>
        <w:t xml:space="preserve">et </w:t>
      </w:r>
      <w:r w:rsidR="004B628C" w:rsidRPr="004B628C">
        <w:rPr>
          <w:rFonts w:ascii="Calibri" w:eastAsia="Times New Roman" w:hAnsi="Calibri" w:cs="Calibri"/>
          <w:color w:val="auto"/>
          <w:sz w:val="22"/>
          <w:szCs w:val="22"/>
        </w:rPr>
        <w:t xml:space="preserve">de </w:t>
      </w:r>
      <w:r w:rsidR="004714E0" w:rsidRPr="004B628C">
        <w:rPr>
          <w:rFonts w:ascii="Calibri" w:eastAsia="Times New Roman" w:hAnsi="Calibri" w:cs="Calibri"/>
          <w:color w:val="auto"/>
          <w:sz w:val="22"/>
          <w:szCs w:val="22"/>
        </w:rPr>
        <w:t>raffinement mécanique</w:t>
      </w:r>
      <w:r w:rsidR="00AA7F05" w:rsidRPr="004B628C">
        <w:rPr>
          <w:rFonts w:ascii="Calibri" w:eastAsia="Times New Roman" w:hAnsi="Calibri" w:cs="Calibri"/>
          <w:color w:val="auto"/>
          <w:sz w:val="22"/>
          <w:szCs w:val="22"/>
        </w:rPr>
        <w:t xml:space="preserve">. </w:t>
      </w:r>
      <w:r w:rsidRPr="004B628C">
        <w:rPr>
          <w:rFonts w:ascii="Calibri" w:eastAsia="Times New Roman" w:hAnsi="Calibri" w:cs="Calibri"/>
          <w:color w:val="auto"/>
          <w:sz w:val="22"/>
          <w:szCs w:val="22"/>
        </w:rPr>
        <w:t>La montre</w:t>
      </w:r>
      <w:r w:rsidR="00AA7F05" w:rsidRPr="00A82611">
        <w:rPr>
          <w:rFonts w:ascii="Calibri" w:eastAsia="Times New Roman" w:hAnsi="Calibri" w:cs="Calibri"/>
          <w:color w:val="auto"/>
          <w:sz w:val="22"/>
          <w:szCs w:val="22"/>
        </w:rPr>
        <w:t xml:space="preserve"> Octo Finissimo Tourbillon </w:t>
      </w:r>
      <w:r>
        <w:rPr>
          <w:rFonts w:ascii="Calibri" w:eastAsia="Times New Roman" w:hAnsi="Calibri" w:cs="Calibri"/>
          <w:color w:val="auto"/>
          <w:sz w:val="22"/>
          <w:szCs w:val="22"/>
        </w:rPr>
        <w:t>a transformé le paysage de l’horlogerie</w:t>
      </w:r>
      <w:r w:rsidR="004714E0" w:rsidRPr="004714E0">
        <w:rPr>
          <w:rFonts w:ascii="Calibri" w:eastAsia="Times New Roman" w:hAnsi="Calibri" w:cs="Calibri"/>
          <w:color w:val="auto"/>
          <w:sz w:val="22"/>
          <w:szCs w:val="22"/>
        </w:rPr>
        <w:t xml:space="preserve"> </w:t>
      </w:r>
      <w:r w:rsidR="004714E0">
        <w:rPr>
          <w:rFonts w:ascii="Calibri" w:eastAsia="Times New Roman" w:hAnsi="Calibri" w:cs="Calibri"/>
          <w:color w:val="auto"/>
          <w:sz w:val="22"/>
          <w:szCs w:val="22"/>
        </w:rPr>
        <w:t>à tout jamais</w:t>
      </w:r>
      <w:r>
        <w:rPr>
          <w:rFonts w:ascii="Calibri" w:eastAsia="Times New Roman" w:hAnsi="Calibri" w:cs="Calibri"/>
          <w:color w:val="auto"/>
          <w:sz w:val="22"/>
          <w:szCs w:val="22"/>
        </w:rPr>
        <w:t> </w:t>
      </w:r>
      <w:r w:rsidR="003617C4" w:rsidRPr="00A82611">
        <w:rPr>
          <w:rFonts w:ascii="Calibri" w:eastAsia="Times New Roman" w:hAnsi="Calibri" w:cs="Calibri"/>
          <w:color w:val="auto"/>
          <w:sz w:val="22"/>
          <w:szCs w:val="22"/>
        </w:rPr>
        <w:t>:</w:t>
      </w:r>
      <w:r w:rsidR="0045430C" w:rsidRPr="00A82611">
        <w:rPr>
          <w:rFonts w:ascii="Calibri" w:eastAsia="Times New Roman" w:hAnsi="Calibri" w:cs="Calibri"/>
          <w:color w:val="auto"/>
          <w:sz w:val="22"/>
          <w:szCs w:val="22"/>
        </w:rPr>
        <w:t xml:space="preserve"> </w:t>
      </w:r>
      <w:r>
        <w:rPr>
          <w:rFonts w:ascii="Calibri" w:eastAsia="Times New Roman" w:hAnsi="Calibri" w:cs="Calibri"/>
          <w:color w:val="auto"/>
          <w:sz w:val="22"/>
          <w:szCs w:val="22"/>
        </w:rPr>
        <w:t>en</w:t>
      </w:r>
      <w:r w:rsidR="00D80230" w:rsidRPr="00A82611">
        <w:rPr>
          <w:rFonts w:ascii="Calibri" w:eastAsia="Times New Roman" w:hAnsi="Calibri" w:cs="Calibri"/>
          <w:color w:val="auto"/>
          <w:sz w:val="22"/>
          <w:szCs w:val="22"/>
        </w:rPr>
        <w:t xml:space="preserve"> 2022, </w:t>
      </w:r>
      <w:r>
        <w:rPr>
          <w:rFonts w:ascii="Calibri" w:eastAsia="Times New Roman" w:hAnsi="Calibri" w:cs="Calibri"/>
          <w:color w:val="auto"/>
          <w:sz w:val="22"/>
          <w:szCs w:val="22"/>
        </w:rPr>
        <w:t>huit ans après son lancement</w:t>
      </w:r>
      <w:r w:rsidR="0045430C" w:rsidRPr="00A82611">
        <w:rPr>
          <w:rFonts w:ascii="Calibri" w:eastAsia="Times New Roman" w:hAnsi="Calibri" w:cs="Calibri"/>
          <w:color w:val="auto"/>
          <w:sz w:val="22"/>
          <w:szCs w:val="22"/>
        </w:rPr>
        <w:t xml:space="preserve">, </w:t>
      </w:r>
      <w:r>
        <w:rPr>
          <w:rFonts w:ascii="Calibri" w:eastAsia="Times New Roman" w:hAnsi="Calibri" w:cs="Calibri"/>
          <w:color w:val="auto"/>
          <w:sz w:val="22"/>
          <w:szCs w:val="22"/>
        </w:rPr>
        <w:t xml:space="preserve">la </w:t>
      </w:r>
      <w:r w:rsidR="00AA7F05" w:rsidRPr="000D6B50">
        <w:rPr>
          <w:rFonts w:ascii="Calibri" w:eastAsia="Times New Roman" w:hAnsi="Calibri" w:cs="Calibri"/>
          <w:iCs/>
          <w:color w:val="auto"/>
          <w:sz w:val="22"/>
          <w:szCs w:val="22"/>
        </w:rPr>
        <w:t>Manufacture</w:t>
      </w:r>
      <w:r w:rsidR="00AA7F05" w:rsidRPr="00A82611">
        <w:rPr>
          <w:rFonts w:ascii="Calibri" w:eastAsia="Times New Roman" w:hAnsi="Calibri" w:cs="Calibri"/>
          <w:color w:val="auto"/>
          <w:sz w:val="22"/>
          <w:szCs w:val="22"/>
        </w:rPr>
        <w:t xml:space="preserve"> </w:t>
      </w:r>
      <w:r>
        <w:rPr>
          <w:rFonts w:ascii="Calibri" w:eastAsia="Times New Roman" w:hAnsi="Calibri" w:cs="Calibri"/>
          <w:color w:val="auto"/>
          <w:sz w:val="22"/>
          <w:szCs w:val="22"/>
        </w:rPr>
        <w:t xml:space="preserve">avait </w:t>
      </w:r>
      <w:r w:rsidR="004714E0">
        <w:rPr>
          <w:rFonts w:ascii="Calibri" w:eastAsia="Times New Roman" w:hAnsi="Calibri" w:cs="Calibri"/>
          <w:color w:val="auto"/>
          <w:sz w:val="22"/>
          <w:szCs w:val="22"/>
        </w:rPr>
        <w:t xml:space="preserve">déjà </w:t>
      </w:r>
      <w:r>
        <w:rPr>
          <w:rFonts w:ascii="Calibri" w:eastAsia="Times New Roman" w:hAnsi="Calibri" w:cs="Calibri"/>
          <w:color w:val="auto"/>
          <w:sz w:val="22"/>
          <w:szCs w:val="22"/>
        </w:rPr>
        <w:t xml:space="preserve">établi </w:t>
      </w:r>
      <w:r w:rsidR="004B628C">
        <w:rPr>
          <w:rFonts w:ascii="Calibri" w:eastAsia="Times New Roman" w:hAnsi="Calibri" w:cs="Calibri"/>
          <w:color w:val="auto"/>
          <w:sz w:val="22"/>
          <w:szCs w:val="22"/>
        </w:rPr>
        <w:t>huit</w:t>
      </w:r>
      <w:r w:rsidR="00AA7F05" w:rsidRPr="00A82611">
        <w:rPr>
          <w:rFonts w:ascii="Calibri" w:eastAsia="Times New Roman" w:hAnsi="Calibri" w:cs="Calibri"/>
          <w:color w:val="auto"/>
          <w:sz w:val="22"/>
          <w:szCs w:val="22"/>
        </w:rPr>
        <w:t xml:space="preserve"> records </w:t>
      </w:r>
      <w:r>
        <w:rPr>
          <w:rFonts w:ascii="Calibri" w:eastAsia="Times New Roman" w:hAnsi="Calibri" w:cs="Calibri"/>
          <w:color w:val="auto"/>
          <w:sz w:val="22"/>
          <w:szCs w:val="22"/>
        </w:rPr>
        <w:t xml:space="preserve">en termes </w:t>
      </w:r>
      <w:r w:rsidR="003E035D">
        <w:rPr>
          <w:rFonts w:ascii="Calibri" w:eastAsia="Times New Roman" w:hAnsi="Calibri" w:cs="Calibri"/>
          <w:color w:val="auto"/>
          <w:sz w:val="22"/>
          <w:szCs w:val="22"/>
        </w:rPr>
        <w:t>d’épaisseur</w:t>
      </w:r>
      <w:r w:rsidR="00AA7F05" w:rsidRPr="00A82611">
        <w:rPr>
          <w:rFonts w:ascii="Calibri" w:eastAsia="Times New Roman" w:hAnsi="Calibri" w:cs="Calibri"/>
          <w:color w:val="auto"/>
          <w:sz w:val="22"/>
          <w:szCs w:val="22"/>
        </w:rPr>
        <w:t xml:space="preserve">, </w:t>
      </w:r>
      <w:r>
        <w:rPr>
          <w:rFonts w:ascii="Calibri" w:eastAsia="Times New Roman" w:hAnsi="Calibri" w:cs="Calibri"/>
          <w:color w:val="auto"/>
          <w:sz w:val="22"/>
          <w:szCs w:val="22"/>
        </w:rPr>
        <w:t xml:space="preserve">chacun </w:t>
      </w:r>
      <w:r w:rsidR="004B628C">
        <w:rPr>
          <w:rFonts w:ascii="Calibri" w:eastAsia="Times New Roman" w:hAnsi="Calibri" w:cs="Calibri"/>
          <w:color w:val="auto"/>
          <w:sz w:val="22"/>
          <w:szCs w:val="22"/>
        </w:rPr>
        <w:t>étant le fruit</w:t>
      </w:r>
      <w:r>
        <w:rPr>
          <w:rFonts w:ascii="Calibri" w:eastAsia="Times New Roman" w:hAnsi="Calibri" w:cs="Calibri"/>
          <w:color w:val="auto"/>
          <w:sz w:val="22"/>
          <w:szCs w:val="22"/>
        </w:rPr>
        <w:t xml:space="preserve"> </w:t>
      </w:r>
      <w:r w:rsidR="004B628C">
        <w:rPr>
          <w:rFonts w:ascii="Calibri" w:eastAsia="Times New Roman" w:hAnsi="Calibri" w:cs="Calibri"/>
          <w:color w:val="auto"/>
          <w:sz w:val="22"/>
          <w:szCs w:val="22"/>
        </w:rPr>
        <w:t>d’</w:t>
      </w:r>
      <w:r>
        <w:rPr>
          <w:rFonts w:ascii="Calibri" w:eastAsia="Times New Roman" w:hAnsi="Calibri" w:cs="Calibri"/>
          <w:color w:val="auto"/>
          <w:sz w:val="22"/>
          <w:szCs w:val="22"/>
        </w:rPr>
        <w:t xml:space="preserve">une révolution mécanique </w:t>
      </w:r>
      <w:r w:rsidR="00C402C8">
        <w:rPr>
          <w:rFonts w:ascii="Calibri" w:eastAsia="Times New Roman" w:hAnsi="Calibri" w:cs="Calibri"/>
          <w:color w:val="auto"/>
          <w:sz w:val="22"/>
          <w:szCs w:val="22"/>
        </w:rPr>
        <w:t>associée</w:t>
      </w:r>
      <w:r w:rsidR="004B628C">
        <w:rPr>
          <w:rFonts w:ascii="Calibri" w:eastAsia="Times New Roman" w:hAnsi="Calibri" w:cs="Calibri"/>
          <w:color w:val="auto"/>
          <w:sz w:val="22"/>
          <w:szCs w:val="22"/>
        </w:rPr>
        <w:t xml:space="preserve"> à</w:t>
      </w:r>
      <w:r>
        <w:rPr>
          <w:rFonts w:ascii="Calibri" w:eastAsia="Times New Roman" w:hAnsi="Calibri" w:cs="Calibri"/>
          <w:color w:val="auto"/>
          <w:sz w:val="22"/>
          <w:szCs w:val="22"/>
        </w:rPr>
        <w:t xml:space="preserve"> l’inimitable style italien</w:t>
      </w:r>
      <w:r w:rsidR="00AA7F05" w:rsidRPr="00A82611">
        <w:rPr>
          <w:rFonts w:ascii="Calibri" w:eastAsia="Times New Roman" w:hAnsi="Calibri" w:cs="Calibri"/>
          <w:color w:val="auto"/>
          <w:sz w:val="22"/>
          <w:szCs w:val="22"/>
        </w:rPr>
        <w:t xml:space="preserve">. </w:t>
      </w:r>
      <w:r>
        <w:rPr>
          <w:rFonts w:ascii="Calibri" w:eastAsia="Times New Roman" w:hAnsi="Calibri" w:cs="Calibri"/>
          <w:color w:val="auto"/>
          <w:sz w:val="22"/>
          <w:szCs w:val="22"/>
        </w:rPr>
        <w:t xml:space="preserve">En </w:t>
      </w:r>
      <w:r w:rsidR="00AA7F05" w:rsidRPr="00A82611">
        <w:rPr>
          <w:rFonts w:ascii="Calibri" w:eastAsia="Times New Roman" w:hAnsi="Calibri" w:cs="Calibri"/>
          <w:color w:val="auto"/>
          <w:sz w:val="22"/>
          <w:szCs w:val="22"/>
        </w:rPr>
        <w:t>202</w:t>
      </w:r>
      <w:r w:rsidR="001827A4" w:rsidRPr="00A82611">
        <w:rPr>
          <w:rFonts w:ascii="Calibri" w:eastAsia="Times New Roman" w:hAnsi="Calibri" w:cs="Calibri"/>
          <w:color w:val="auto"/>
          <w:sz w:val="22"/>
          <w:szCs w:val="22"/>
        </w:rPr>
        <w:t>4</w:t>
      </w:r>
      <w:r w:rsidR="00AA7F05" w:rsidRPr="00A82611">
        <w:rPr>
          <w:rFonts w:ascii="Calibri" w:eastAsia="Times New Roman" w:hAnsi="Calibri" w:cs="Calibri"/>
          <w:color w:val="auto"/>
          <w:sz w:val="22"/>
          <w:szCs w:val="22"/>
        </w:rPr>
        <w:t xml:space="preserve">, </w:t>
      </w:r>
      <w:r>
        <w:rPr>
          <w:rFonts w:ascii="Calibri" w:eastAsia="Times New Roman" w:hAnsi="Calibri" w:cs="Calibri"/>
          <w:color w:val="auto"/>
          <w:sz w:val="22"/>
          <w:szCs w:val="22"/>
        </w:rPr>
        <w:t>l’</w:t>
      </w:r>
      <w:r w:rsidR="00AA7F05" w:rsidRPr="00A82611">
        <w:rPr>
          <w:rFonts w:ascii="Calibri" w:eastAsia="Times New Roman" w:hAnsi="Calibri" w:cs="Calibri"/>
          <w:color w:val="auto"/>
          <w:sz w:val="22"/>
          <w:szCs w:val="22"/>
        </w:rPr>
        <w:t xml:space="preserve">Octo Finissimo Automatic, </w:t>
      </w:r>
      <w:r>
        <w:rPr>
          <w:rFonts w:ascii="Calibri" w:eastAsia="Times New Roman" w:hAnsi="Calibri" w:cs="Calibri"/>
          <w:color w:val="auto"/>
          <w:sz w:val="22"/>
          <w:szCs w:val="22"/>
        </w:rPr>
        <w:t>incarnation de l’</w:t>
      </w:r>
      <w:r w:rsidR="004B628C">
        <w:rPr>
          <w:rFonts w:ascii="Calibri" w:eastAsia="Times New Roman" w:hAnsi="Calibri" w:cs="Calibri"/>
          <w:color w:val="auto"/>
          <w:sz w:val="22"/>
          <w:szCs w:val="22"/>
        </w:rPr>
        <w:t xml:space="preserve">art </w:t>
      </w:r>
      <w:r w:rsidR="00AA7F05" w:rsidRPr="00A82611">
        <w:rPr>
          <w:rFonts w:ascii="Calibri" w:eastAsia="Times New Roman" w:hAnsi="Calibri" w:cs="Calibri"/>
          <w:color w:val="auto"/>
          <w:sz w:val="22"/>
          <w:szCs w:val="22"/>
        </w:rPr>
        <w:t>horlog</w:t>
      </w:r>
      <w:r>
        <w:rPr>
          <w:rFonts w:ascii="Calibri" w:eastAsia="Times New Roman" w:hAnsi="Calibri" w:cs="Calibri"/>
          <w:color w:val="auto"/>
          <w:sz w:val="22"/>
          <w:szCs w:val="22"/>
        </w:rPr>
        <w:t>er</w:t>
      </w:r>
      <w:r w:rsidR="00AA7F05" w:rsidRPr="00A82611">
        <w:rPr>
          <w:rFonts w:ascii="Calibri" w:eastAsia="Times New Roman" w:hAnsi="Calibri" w:cs="Calibri"/>
          <w:color w:val="auto"/>
          <w:sz w:val="22"/>
          <w:szCs w:val="22"/>
        </w:rPr>
        <w:t xml:space="preserve">, </w:t>
      </w:r>
      <w:r>
        <w:rPr>
          <w:rFonts w:ascii="Calibri" w:eastAsia="Times New Roman" w:hAnsi="Calibri" w:cs="Calibri"/>
          <w:color w:val="auto"/>
          <w:sz w:val="22"/>
          <w:szCs w:val="22"/>
        </w:rPr>
        <w:t>adopt</w:t>
      </w:r>
      <w:r w:rsidR="004714E0">
        <w:rPr>
          <w:rFonts w:ascii="Calibri" w:eastAsia="Times New Roman" w:hAnsi="Calibri" w:cs="Calibri"/>
          <w:color w:val="auto"/>
          <w:sz w:val="22"/>
          <w:szCs w:val="22"/>
        </w:rPr>
        <w:t>e</w:t>
      </w:r>
      <w:r>
        <w:rPr>
          <w:rFonts w:ascii="Calibri" w:eastAsia="Times New Roman" w:hAnsi="Calibri" w:cs="Calibri"/>
          <w:color w:val="auto"/>
          <w:sz w:val="22"/>
          <w:szCs w:val="22"/>
        </w:rPr>
        <w:t xml:space="preserve"> avec audace l’éclat intemporel de l’or jaune</w:t>
      </w:r>
      <w:r w:rsidR="00AA7F05" w:rsidRPr="00A82611">
        <w:rPr>
          <w:rFonts w:ascii="Calibri" w:eastAsia="Times New Roman" w:hAnsi="Calibri" w:cs="Calibri"/>
          <w:color w:val="auto"/>
          <w:sz w:val="22"/>
          <w:szCs w:val="22"/>
        </w:rPr>
        <w:t xml:space="preserve">. </w:t>
      </w:r>
      <w:r>
        <w:rPr>
          <w:rFonts w:ascii="Calibri" w:eastAsia="Times New Roman" w:hAnsi="Calibri" w:cs="Calibri"/>
          <w:color w:val="auto"/>
          <w:sz w:val="22"/>
          <w:szCs w:val="22"/>
        </w:rPr>
        <w:t xml:space="preserve">Sa personnalité </w:t>
      </w:r>
      <w:r w:rsidR="00AA7F05" w:rsidRPr="00A82611">
        <w:rPr>
          <w:rFonts w:ascii="Calibri" w:eastAsia="Times New Roman" w:hAnsi="Calibri" w:cs="Calibri"/>
          <w:color w:val="auto"/>
          <w:sz w:val="22"/>
          <w:szCs w:val="22"/>
        </w:rPr>
        <w:t>architectural</w:t>
      </w:r>
      <w:r>
        <w:rPr>
          <w:rFonts w:ascii="Calibri" w:eastAsia="Times New Roman" w:hAnsi="Calibri" w:cs="Calibri"/>
          <w:color w:val="auto"/>
          <w:sz w:val="22"/>
          <w:szCs w:val="22"/>
        </w:rPr>
        <w:t xml:space="preserve">e ultra contemporaine </w:t>
      </w:r>
      <w:r w:rsidR="00AA7F05" w:rsidRPr="00A82611">
        <w:rPr>
          <w:rFonts w:ascii="Calibri" w:eastAsia="Times New Roman" w:hAnsi="Calibri" w:cs="Calibri"/>
          <w:color w:val="auto"/>
          <w:sz w:val="22"/>
          <w:szCs w:val="22"/>
        </w:rPr>
        <w:t>r</w:t>
      </w:r>
      <w:r>
        <w:rPr>
          <w:rFonts w:ascii="Calibri" w:eastAsia="Times New Roman" w:hAnsi="Calibri" w:cs="Calibri"/>
          <w:color w:val="auto"/>
          <w:sz w:val="22"/>
          <w:szCs w:val="22"/>
        </w:rPr>
        <w:t>é</w:t>
      </w:r>
      <w:r w:rsidR="00AA7F05" w:rsidRPr="00A82611">
        <w:rPr>
          <w:rFonts w:ascii="Calibri" w:eastAsia="Times New Roman" w:hAnsi="Calibri" w:cs="Calibri"/>
          <w:color w:val="auto"/>
          <w:sz w:val="22"/>
          <w:szCs w:val="22"/>
        </w:rPr>
        <w:t>interpr</w:t>
      </w:r>
      <w:r>
        <w:rPr>
          <w:rFonts w:ascii="Calibri" w:eastAsia="Times New Roman" w:hAnsi="Calibri" w:cs="Calibri"/>
          <w:color w:val="auto"/>
          <w:sz w:val="22"/>
          <w:szCs w:val="22"/>
        </w:rPr>
        <w:t xml:space="preserve">ète le charme </w:t>
      </w:r>
      <w:r w:rsidR="00AA7F05" w:rsidRPr="00A82611">
        <w:rPr>
          <w:rFonts w:ascii="Calibri" w:eastAsia="Times New Roman" w:hAnsi="Calibri" w:cs="Calibri"/>
          <w:color w:val="auto"/>
          <w:sz w:val="22"/>
          <w:szCs w:val="22"/>
        </w:rPr>
        <w:t xml:space="preserve">vintage </w:t>
      </w:r>
      <w:r>
        <w:rPr>
          <w:rFonts w:ascii="Calibri" w:eastAsia="Times New Roman" w:hAnsi="Calibri" w:cs="Calibri"/>
          <w:color w:val="auto"/>
          <w:sz w:val="22"/>
          <w:szCs w:val="22"/>
        </w:rPr>
        <w:t xml:space="preserve">de l’or jaune en rappelant les premières montres </w:t>
      </w:r>
      <w:r w:rsidR="00AA7F05" w:rsidRPr="00A82611">
        <w:rPr>
          <w:rFonts w:ascii="Calibri" w:eastAsia="Times New Roman" w:hAnsi="Calibri" w:cs="Calibri"/>
          <w:color w:val="auto"/>
          <w:sz w:val="22"/>
          <w:szCs w:val="22"/>
        </w:rPr>
        <w:t>Art D</w:t>
      </w:r>
      <w:r>
        <w:rPr>
          <w:rFonts w:ascii="Calibri" w:eastAsia="Times New Roman" w:hAnsi="Calibri" w:cs="Calibri"/>
          <w:color w:val="auto"/>
          <w:sz w:val="22"/>
          <w:szCs w:val="22"/>
        </w:rPr>
        <w:t>é</w:t>
      </w:r>
      <w:r w:rsidR="00AA7F05" w:rsidRPr="00A82611">
        <w:rPr>
          <w:rFonts w:ascii="Calibri" w:eastAsia="Times New Roman" w:hAnsi="Calibri" w:cs="Calibri"/>
          <w:color w:val="auto"/>
          <w:sz w:val="22"/>
          <w:szCs w:val="22"/>
        </w:rPr>
        <w:t xml:space="preserve">co </w:t>
      </w:r>
      <w:r>
        <w:rPr>
          <w:rFonts w:ascii="Calibri" w:eastAsia="Times New Roman" w:hAnsi="Calibri" w:cs="Calibri"/>
          <w:color w:val="auto"/>
          <w:sz w:val="22"/>
          <w:szCs w:val="22"/>
        </w:rPr>
        <w:t xml:space="preserve">conçues par </w:t>
      </w:r>
      <w:r w:rsidR="009B6C30" w:rsidRPr="00A82611">
        <w:rPr>
          <w:rFonts w:ascii="Calibri" w:eastAsia="Times New Roman" w:hAnsi="Calibri" w:cs="Calibri"/>
          <w:color w:val="auto"/>
          <w:sz w:val="22"/>
          <w:szCs w:val="22"/>
        </w:rPr>
        <w:t xml:space="preserve">Bulgari </w:t>
      </w:r>
      <w:r>
        <w:rPr>
          <w:rFonts w:ascii="Calibri" w:eastAsia="Times New Roman" w:hAnsi="Calibri" w:cs="Calibri"/>
          <w:color w:val="auto"/>
          <w:sz w:val="22"/>
          <w:szCs w:val="22"/>
        </w:rPr>
        <w:t>à la fin des années 1930</w:t>
      </w:r>
      <w:r w:rsidR="00AA7F05" w:rsidRPr="00A82611">
        <w:rPr>
          <w:rFonts w:ascii="Calibri" w:eastAsia="Times New Roman" w:hAnsi="Calibri" w:cs="Calibri"/>
          <w:color w:val="auto"/>
          <w:sz w:val="22"/>
          <w:szCs w:val="22"/>
        </w:rPr>
        <w:t xml:space="preserve">. </w:t>
      </w:r>
      <w:r w:rsidR="00C402C8">
        <w:rPr>
          <w:rFonts w:ascii="Calibri" w:eastAsia="Times New Roman" w:hAnsi="Calibri" w:cs="Calibri"/>
          <w:color w:val="auto"/>
          <w:sz w:val="22"/>
          <w:szCs w:val="22"/>
        </w:rPr>
        <w:t>Cette</w:t>
      </w:r>
      <w:r w:rsidR="00267D66">
        <w:rPr>
          <w:rFonts w:ascii="Calibri" w:eastAsia="Times New Roman" w:hAnsi="Calibri" w:cs="Calibri"/>
          <w:color w:val="auto"/>
          <w:sz w:val="22"/>
          <w:szCs w:val="22"/>
        </w:rPr>
        <w:t xml:space="preserve"> même année</w:t>
      </w:r>
      <w:r w:rsidR="009B6C30" w:rsidRPr="00A82611">
        <w:rPr>
          <w:rFonts w:ascii="Calibri" w:eastAsia="Times New Roman" w:hAnsi="Calibri" w:cs="Calibri"/>
          <w:color w:val="auto"/>
          <w:sz w:val="22"/>
          <w:szCs w:val="22"/>
        </w:rPr>
        <w:t xml:space="preserve">, </w:t>
      </w:r>
      <w:r w:rsidR="00AA7F05" w:rsidRPr="00A82611">
        <w:rPr>
          <w:rFonts w:ascii="Calibri" w:eastAsia="Times New Roman" w:hAnsi="Calibri" w:cs="Calibri"/>
          <w:color w:val="auto"/>
          <w:sz w:val="22"/>
          <w:szCs w:val="22"/>
        </w:rPr>
        <w:t xml:space="preserve">Bulgari </w:t>
      </w:r>
      <w:r w:rsidR="004714E0">
        <w:rPr>
          <w:rFonts w:ascii="Calibri" w:eastAsia="Times New Roman" w:hAnsi="Calibri" w:cs="Calibri"/>
          <w:color w:val="auto"/>
          <w:sz w:val="22"/>
          <w:szCs w:val="22"/>
        </w:rPr>
        <w:t>dévoile</w:t>
      </w:r>
      <w:r w:rsidR="00267D66">
        <w:rPr>
          <w:rFonts w:ascii="Calibri" w:eastAsia="Times New Roman" w:hAnsi="Calibri" w:cs="Calibri"/>
          <w:color w:val="auto"/>
          <w:sz w:val="22"/>
          <w:szCs w:val="22"/>
        </w:rPr>
        <w:t xml:space="preserve"> aussi la montre </w:t>
      </w:r>
      <w:r w:rsidR="00AA7F05" w:rsidRPr="00A82611">
        <w:rPr>
          <w:rFonts w:ascii="Calibri" w:eastAsia="Times New Roman" w:hAnsi="Calibri" w:cs="Calibri"/>
          <w:color w:val="auto"/>
          <w:sz w:val="22"/>
          <w:szCs w:val="22"/>
        </w:rPr>
        <w:t xml:space="preserve">Octo Finissimo </w:t>
      </w:r>
      <w:r w:rsidR="00D80230" w:rsidRPr="00A82611">
        <w:rPr>
          <w:rFonts w:ascii="Calibri" w:eastAsia="Times New Roman" w:hAnsi="Calibri" w:cs="Calibri"/>
          <w:color w:val="auto"/>
          <w:sz w:val="22"/>
          <w:szCs w:val="22"/>
        </w:rPr>
        <w:t>Tuscan Copper</w:t>
      </w:r>
      <w:r w:rsidR="00267D66">
        <w:rPr>
          <w:rFonts w:ascii="Calibri" w:eastAsia="Times New Roman" w:hAnsi="Calibri" w:cs="Calibri"/>
          <w:color w:val="auto"/>
          <w:sz w:val="22"/>
          <w:szCs w:val="22"/>
        </w:rPr>
        <w:t xml:space="preserve"> qui se distingue par son fascinant </w:t>
      </w:r>
      <w:r w:rsidR="00267D66" w:rsidRPr="003E035D">
        <w:rPr>
          <w:rFonts w:ascii="Calibri" w:eastAsia="Times New Roman" w:hAnsi="Calibri" w:cs="Calibri"/>
          <w:color w:val="auto"/>
          <w:sz w:val="22"/>
          <w:szCs w:val="22"/>
        </w:rPr>
        <w:t xml:space="preserve">cadran </w:t>
      </w:r>
      <w:r w:rsidR="004B628C" w:rsidRPr="003E035D">
        <w:rPr>
          <w:rFonts w:ascii="Calibri" w:eastAsia="Times New Roman" w:hAnsi="Calibri" w:cs="Calibri"/>
          <w:color w:val="auto"/>
          <w:sz w:val="22"/>
          <w:szCs w:val="22"/>
        </w:rPr>
        <w:t>soleil</w:t>
      </w:r>
      <w:r w:rsidR="00267D66" w:rsidRPr="003E035D">
        <w:rPr>
          <w:rFonts w:ascii="Calibri" w:eastAsia="Times New Roman" w:hAnsi="Calibri" w:cs="Calibri"/>
          <w:color w:val="auto"/>
          <w:sz w:val="22"/>
          <w:szCs w:val="22"/>
        </w:rPr>
        <w:t xml:space="preserve"> </w:t>
      </w:r>
      <w:r w:rsidR="003E035D">
        <w:rPr>
          <w:rFonts w:ascii="Calibri" w:eastAsia="Times New Roman" w:hAnsi="Calibri" w:cs="Calibri"/>
          <w:color w:val="auto"/>
          <w:sz w:val="22"/>
          <w:szCs w:val="22"/>
        </w:rPr>
        <w:t>à la couleur</w:t>
      </w:r>
      <w:r w:rsidR="004B628C" w:rsidRPr="003E035D">
        <w:rPr>
          <w:rFonts w:ascii="Calibri" w:eastAsia="Times New Roman" w:hAnsi="Calibri" w:cs="Calibri"/>
          <w:color w:val="auto"/>
          <w:sz w:val="22"/>
          <w:szCs w:val="22"/>
        </w:rPr>
        <w:t xml:space="preserve"> cuivr</w:t>
      </w:r>
      <w:r w:rsidR="003E035D">
        <w:rPr>
          <w:rFonts w:ascii="Calibri" w:eastAsia="Times New Roman" w:hAnsi="Calibri" w:cs="Calibri"/>
          <w:color w:val="auto"/>
          <w:sz w:val="22"/>
          <w:szCs w:val="22"/>
        </w:rPr>
        <w:t>ée</w:t>
      </w:r>
      <w:r w:rsidR="00FF7CEA" w:rsidRPr="00A82611">
        <w:rPr>
          <w:rFonts w:ascii="Calibri" w:eastAsia="Times New Roman" w:hAnsi="Calibri" w:cs="Calibri"/>
          <w:color w:val="auto"/>
          <w:sz w:val="22"/>
          <w:szCs w:val="22"/>
        </w:rPr>
        <w:t>.</w:t>
      </w:r>
    </w:p>
    <w:p w14:paraId="35504EDA" w14:textId="77777777" w:rsidR="00666F73" w:rsidRPr="00A82611" w:rsidRDefault="00666F73" w:rsidP="00523178">
      <w:pPr>
        <w:pStyle w:val="Default"/>
        <w:jc w:val="both"/>
        <w:rPr>
          <w:rFonts w:ascii="Calibri" w:eastAsia="Times New Roman" w:hAnsi="Calibri" w:cs="Calibri"/>
          <w:color w:val="auto"/>
          <w:sz w:val="22"/>
          <w:szCs w:val="22"/>
        </w:rPr>
      </w:pPr>
    </w:p>
    <w:p w14:paraId="64EDCEF8" w14:textId="77777777" w:rsidR="007363A7" w:rsidRPr="00A82611" w:rsidRDefault="00AA7F05" w:rsidP="00554A62">
      <w:pPr>
        <w:pStyle w:val="Default"/>
        <w:jc w:val="center"/>
        <w:rPr>
          <w:rFonts w:ascii="Calibri" w:eastAsia="Times New Roman" w:hAnsi="Calibri" w:cs="Calibri"/>
          <w:b/>
          <w:bCs/>
          <w:color w:val="auto"/>
          <w:sz w:val="22"/>
          <w:szCs w:val="22"/>
        </w:rPr>
      </w:pPr>
      <w:r w:rsidRPr="00A82611">
        <w:rPr>
          <w:rFonts w:ascii="Calibri" w:eastAsia="Times New Roman" w:hAnsi="Calibri" w:cs="Calibri"/>
          <w:b/>
          <w:bCs/>
          <w:color w:val="auto"/>
          <w:sz w:val="22"/>
          <w:szCs w:val="22"/>
        </w:rPr>
        <w:t>Lumin</w:t>
      </w:r>
      <w:r w:rsidR="00267D66">
        <w:rPr>
          <w:rFonts w:ascii="Calibri" w:eastAsia="Times New Roman" w:hAnsi="Calibri" w:cs="Calibri"/>
          <w:b/>
          <w:bCs/>
          <w:color w:val="auto"/>
          <w:sz w:val="22"/>
          <w:szCs w:val="22"/>
        </w:rPr>
        <w:t>e</w:t>
      </w:r>
      <w:r w:rsidRPr="00A82611">
        <w:rPr>
          <w:rFonts w:ascii="Calibri" w:eastAsia="Times New Roman" w:hAnsi="Calibri" w:cs="Calibri"/>
          <w:b/>
          <w:bCs/>
          <w:color w:val="auto"/>
          <w:sz w:val="22"/>
          <w:szCs w:val="22"/>
        </w:rPr>
        <w:t>us</w:t>
      </w:r>
      <w:r w:rsidR="00267D66">
        <w:rPr>
          <w:rFonts w:ascii="Calibri" w:eastAsia="Times New Roman" w:hAnsi="Calibri" w:cs="Calibri"/>
          <w:b/>
          <w:bCs/>
          <w:color w:val="auto"/>
          <w:sz w:val="22"/>
          <w:szCs w:val="22"/>
        </w:rPr>
        <w:t>e</w:t>
      </w:r>
      <w:r w:rsidRPr="00A82611">
        <w:rPr>
          <w:rFonts w:ascii="Calibri" w:eastAsia="Times New Roman" w:hAnsi="Calibri" w:cs="Calibri"/>
          <w:b/>
          <w:bCs/>
          <w:color w:val="auto"/>
          <w:sz w:val="22"/>
          <w:szCs w:val="22"/>
        </w:rPr>
        <w:t xml:space="preserve"> Lucea</w:t>
      </w:r>
    </w:p>
    <w:p w14:paraId="1229EEC4" w14:textId="77777777" w:rsidR="007363A7" w:rsidRPr="00A82611" w:rsidRDefault="007363A7" w:rsidP="00523178">
      <w:pPr>
        <w:pStyle w:val="Default"/>
        <w:jc w:val="both"/>
        <w:rPr>
          <w:rFonts w:ascii="Calibri" w:eastAsia="Times New Roman" w:hAnsi="Calibri" w:cs="Calibri"/>
          <w:color w:val="auto"/>
          <w:sz w:val="22"/>
          <w:szCs w:val="22"/>
        </w:rPr>
      </w:pPr>
    </w:p>
    <w:p w14:paraId="6DB9938A" w14:textId="77777777" w:rsidR="009E4D95" w:rsidRPr="00A82611" w:rsidRDefault="00267D66" w:rsidP="00523178">
      <w:pPr>
        <w:pStyle w:val="Default"/>
        <w:jc w:val="both"/>
        <w:rPr>
          <w:rFonts w:ascii="Calibri" w:eastAsia="Times New Roman" w:hAnsi="Calibri" w:cs="Calibri"/>
          <w:color w:val="auto"/>
          <w:sz w:val="22"/>
          <w:szCs w:val="22"/>
        </w:rPr>
      </w:pPr>
      <w:r>
        <w:rPr>
          <w:rFonts w:ascii="Calibri" w:eastAsia="Times New Roman" w:hAnsi="Calibri" w:cs="Calibri"/>
          <w:color w:val="auto"/>
          <w:sz w:val="22"/>
          <w:szCs w:val="22"/>
        </w:rPr>
        <w:t xml:space="preserve">Depuis sa création en </w:t>
      </w:r>
      <w:r w:rsidR="00AA7F05" w:rsidRPr="00A82611">
        <w:rPr>
          <w:rFonts w:ascii="Calibri" w:eastAsia="Times New Roman" w:hAnsi="Calibri" w:cs="Calibri"/>
          <w:color w:val="auto"/>
          <w:sz w:val="22"/>
          <w:szCs w:val="22"/>
        </w:rPr>
        <w:t xml:space="preserve">2014, </w:t>
      </w:r>
      <w:r w:rsidR="005250F0" w:rsidRPr="00A82611">
        <w:rPr>
          <w:rFonts w:ascii="Calibri" w:eastAsia="Times New Roman" w:hAnsi="Calibri" w:cs="Calibri"/>
          <w:color w:val="auto"/>
          <w:sz w:val="22"/>
          <w:szCs w:val="22"/>
        </w:rPr>
        <w:t xml:space="preserve">Lucea </w:t>
      </w:r>
      <w:r>
        <w:rPr>
          <w:rFonts w:ascii="Calibri" w:eastAsia="Times New Roman" w:hAnsi="Calibri" w:cs="Calibri"/>
          <w:color w:val="auto"/>
          <w:sz w:val="22"/>
          <w:szCs w:val="22"/>
        </w:rPr>
        <w:t>incarne l</w:t>
      </w:r>
      <w:r w:rsidR="004714E0">
        <w:rPr>
          <w:rFonts w:ascii="Calibri" w:eastAsia="Times New Roman" w:hAnsi="Calibri" w:cs="Calibri"/>
          <w:color w:val="auto"/>
          <w:sz w:val="22"/>
          <w:szCs w:val="22"/>
        </w:rPr>
        <w:t xml:space="preserve">e regard inédit </w:t>
      </w:r>
      <w:r w:rsidR="003E035D">
        <w:rPr>
          <w:rFonts w:ascii="Calibri" w:eastAsia="Times New Roman" w:hAnsi="Calibri" w:cs="Calibri"/>
          <w:color w:val="auto"/>
          <w:sz w:val="22"/>
          <w:szCs w:val="22"/>
        </w:rPr>
        <w:t>que</w:t>
      </w:r>
      <w:r w:rsidR="004714E0">
        <w:rPr>
          <w:rFonts w:ascii="Calibri" w:eastAsia="Times New Roman" w:hAnsi="Calibri" w:cs="Calibri"/>
          <w:color w:val="auto"/>
          <w:sz w:val="22"/>
          <w:szCs w:val="22"/>
        </w:rPr>
        <w:t xml:space="preserve"> </w:t>
      </w:r>
      <w:r w:rsidR="00AA7F05" w:rsidRPr="00A82611">
        <w:rPr>
          <w:rFonts w:ascii="Calibri" w:eastAsia="Times New Roman" w:hAnsi="Calibri" w:cs="Calibri"/>
          <w:color w:val="auto"/>
          <w:sz w:val="22"/>
          <w:szCs w:val="22"/>
        </w:rPr>
        <w:t>Bulgari</w:t>
      </w:r>
      <w:r>
        <w:rPr>
          <w:rFonts w:ascii="Calibri" w:eastAsia="Times New Roman" w:hAnsi="Calibri" w:cs="Calibri"/>
          <w:color w:val="auto"/>
          <w:sz w:val="22"/>
          <w:szCs w:val="22"/>
        </w:rPr>
        <w:t xml:space="preserve"> </w:t>
      </w:r>
      <w:r w:rsidR="003E035D">
        <w:rPr>
          <w:rFonts w:ascii="Calibri" w:eastAsia="Times New Roman" w:hAnsi="Calibri" w:cs="Calibri"/>
          <w:color w:val="auto"/>
          <w:sz w:val="22"/>
          <w:szCs w:val="22"/>
        </w:rPr>
        <w:t xml:space="preserve">porte </w:t>
      </w:r>
      <w:r w:rsidR="004714E0">
        <w:rPr>
          <w:rFonts w:ascii="Calibri" w:eastAsia="Times New Roman" w:hAnsi="Calibri" w:cs="Calibri"/>
          <w:color w:val="auto"/>
          <w:sz w:val="22"/>
          <w:szCs w:val="22"/>
        </w:rPr>
        <w:t xml:space="preserve">sur la création de </w:t>
      </w:r>
      <w:r>
        <w:rPr>
          <w:rFonts w:ascii="Calibri" w:eastAsia="Times New Roman" w:hAnsi="Calibri" w:cs="Calibri"/>
          <w:color w:val="auto"/>
          <w:sz w:val="22"/>
          <w:szCs w:val="22"/>
        </w:rPr>
        <w:t>montres joaillières</w:t>
      </w:r>
      <w:r w:rsidR="004714E0">
        <w:rPr>
          <w:rFonts w:ascii="Calibri" w:eastAsia="Times New Roman" w:hAnsi="Calibri" w:cs="Calibri"/>
          <w:color w:val="auto"/>
          <w:sz w:val="22"/>
          <w:szCs w:val="22"/>
        </w:rPr>
        <w:t xml:space="preserve"> tout en</w:t>
      </w:r>
      <w:r w:rsidR="005250F0" w:rsidRPr="00A82611">
        <w:rPr>
          <w:rFonts w:ascii="Calibri" w:eastAsia="Times New Roman" w:hAnsi="Calibri" w:cs="Calibri"/>
          <w:color w:val="auto"/>
          <w:sz w:val="22"/>
          <w:szCs w:val="22"/>
        </w:rPr>
        <w:t xml:space="preserve"> </w:t>
      </w:r>
      <w:r>
        <w:rPr>
          <w:rFonts w:ascii="Calibri" w:eastAsia="Times New Roman" w:hAnsi="Calibri" w:cs="Calibri"/>
          <w:color w:val="auto"/>
          <w:sz w:val="22"/>
          <w:szCs w:val="22"/>
        </w:rPr>
        <w:t xml:space="preserve">consolidant sa </w:t>
      </w:r>
      <w:r w:rsidR="00315C47" w:rsidRPr="00A82611">
        <w:rPr>
          <w:rFonts w:ascii="Calibri" w:eastAsia="Times New Roman" w:hAnsi="Calibri" w:cs="Calibri"/>
          <w:color w:val="auto"/>
          <w:sz w:val="22"/>
          <w:szCs w:val="22"/>
        </w:rPr>
        <w:t>r</w:t>
      </w:r>
      <w:r>
        <w:rPr>
          <w:rFonts w:ascii="Calibri" w:eastAsia="Times New Roman" w:hAnsi="Calibri" w:cs="Calibri"/>
          <w:color w:val="auto"/>
          <w:sz w:val="22"/>
          <w:szCs w:val="22"/>
        </w:rPr>
        <w:t>é</w:t>
      </w:r>
      <w:r w:rsidR="00315C47" w:rsidRPr="00A82611">
        <w:rPr>
          <w:rFonts w:ascii="Calibri" w:eastAsia="Times New Roman" w:hAnsi="Calibri" w:cs="Calibri"/>
          <w:color w:val="auto"/>
          <w:sz w:val="22"/>
          <w:szCs w:val="22"/>
        </w:rPr>
        <w:t xml:space="preserve">putation </w:t>
      </w:r>
      <w:r>
        <w:rPr>
          <w:rFonts w:ascii="Calibri" w:eastAsia="Times New Roman" w:hAnsi="Calibri" w:cs="Calibri"/>
          <w:color w:val="auto"/>
          <w:sz w:val="22"/>
          <w:szCs w:val="22"/>
        </w:rPr>
        <w:t xml:space="preserve">de « joaillier romain du temps » </w:t>
      </w:r>
      <w:r w:rsidR="004714E0">
        <w:rPr>
          <w:rFonts w:ascii="Calibri" w:eastAsia="Times New Roman" w:hAnsi="Calibri" w:cs="Calibri"/>
          <w:color w:val="auto"/>
          <w:sz w:val="22"/>
          <w:szCs w:val="22"/>
        </w:rPr>
        <w:t>à travers</w:t>
      </w:r>
      <w:r>
        <w:rPr>
          <w:rFonts w:ascii="Calibri" w:eastAsia="Times New Roman" w:hAnsi="Calibri" w:cs="Calibri"/>
          <w:color w:val="auto"/>
          <w:sz w:val="22"/>
          <w:szCs w:val="22"/>
        </w:rPr>
        <w:t xml:space="preserve"> une philosophie horlogère originale</w:t>
      </w:r>
      <w:r w:rsidR="00AA7F05" w:rsidRPr="00A82611">
        <w:rPr>
          <w:rFonts w:ascii="Calibri" w:eastAsia="Times New Roman" w:hAnsi="Calibri" w:cs="Calibri"/>
          <w:color w:val="auto"/>
          <w:sz w:val="22"/>
          <w:szCs w:val="22"/>
        </w:rPr>
        <w:t xml:space="preserve">. </w:t>
      </w:r>
      <w:r>
        <w:rPr>
          <w:rFonts w:ascii="Calibri" w:eastAsia="Times New Roman" w:hAnsi="Calibri" w:cs="Calibri"/>
          <w:color w:val="auto"/>
          <w:sz w:val="22"/>
          <w:szCs w:val="22"/>
        </w:rPr>
        <w:t>« Il s’agit d</w:t>
      </w:r>
      <w:r w:rsidR="003E035D">
        <w:rPr>
          <w:rFonts w:ascii="Calibri" w:eastAsia="Times New Roman" w:hAnsi="Calibri" w:cs="Calibri"/>
          <w:color w:val="auto"/>
          <w:sz w:val="22"/>
          <w:szCs w:val="22"/>
        </w:rPr>
        <w:t xml:space="preserve">’offrir </w:t>
      </w:r>
      <w:r>
        <w:rPr>
          <w:rFonts w:ascii="Calibri" w:eastAsia="Times New Roman" w:hAnsi="Calibri" w:cs="Calibri"/>
          <w:color w:val="auto"/>
          <w:sz w:val="22"/>
          <w:szCs w:val="22"/>
        </w:rPr>
        <w:t xml:space="preserve">le meilleur des deux mondes en </w:t>
      </w:r>
      <w:r w:rsidRPr="003E035D">
        <w:rPr>
          <w:rFonts w:ascii="Calibri" w:eastAsia="Times New Roman" w:hAnsi="Calibri" w:cs="Calibri"/>
          <w:color w:val="auto"/>
          <w:sz w:val="22"/>
          <w:szCs w:val="22"/>
        </w:rPr>
        <w:t xml:space="preserve">fusionnant </w:t>
      </w:r>
      <w:r w:rsidR="00AA7F05" w:rsidRPr="003E035D">
        <w:rPr>
          <w:rFonts w:ascii="Calibri" w:eastAsia="Times New Roman" w:hAnsi="Calibri" w:cs="Calibri"/>
          <w:color w:val="auto"/>
          <w:sz w:val="22"/>
          <w:szCs w:val="22"/>
        </w:rPr>
        <w:t xml:space="preserve">substance </w:t>
      </w:r>
      <w:r w:rsidRPr="003E035D">
        <w:rPr>
          <w:rFonts w:ascii="Calibri" w:eastAsia="Times New Roman" w:hAnsi="Calibri" w:cs="Calibri"/>
          <w:color w:val="auto"/>
          <w:sz w:val="22"/>
          <w:szCs w:val="22"/>
        </w:rPr>
        <w:t xml:space="preserve">et </w:t>
      </w:r>
      <w:r w:rsidR="005250F0" w:rsidRPr="003E035D">
        <w:rPr>
          <w:rFonts w:ascii="Calibri" w:eastAsia="Times New Roman" w:hAnsi="Calibri" w:cs="Calibri"/>
          <w:color w:val="auto"/>
          <w:sz w:val="22"/>
          <w:szCs w:val="22"/>
        </w:rPr>
        <w:t>style</w:t>
      </w:r>
      <w:r w:rsidRPr="003E035D">
        <w:rPr>
          <w:rFonts w:ascii="Calibri" w:eastAsia="Times New Roman" w:hAnsi="Calibri" w:cs="Calibri"/>
          <w:color w:val="auto"/>
          <w:sz w:val="22"/>
          <w:szCs w:val="22"/>
        </w:rPr>
        <w:t xml:space="preserve"> au croisement de la haute horlogerie et de la haute joaillerie</w:t>
      </w:r>
      <w:r w:rsidR="004714E0" w:rsidRPr="003E035D">
        <w:rPr>
          <w:rFonts w:ascii="Calibri" w:eastAsia="Times New Roman" w:hAnsi="Calibri" w:cs="Calibri"/>
          <w:color w:val="auto"/>
          <w:sz w:val="22"/>
          <w:szCs w:val="22"/>
        </w:rPr>
        <w:t> », souligne Jean-Christophe Babin</w:t>
      </w:r>
      <w:r w:rsidR="00AA7F05" w:rsidRPr="003E035D">
        <w:rPr>
          <w:rFonts w:ascii="Calibri" w:eastAsia="Times New Roman" w:hAnsi="Calibri" w:cs="Calibri"/>
          <w:color w:val="auto"/>
          <w:sz w:val="22"/>
          <w:szCs w:val="22"/>
        </w:rPr>
        <w:t xml:space="preserve">. </w:t>
      </w:r>
      <w:r w:rsidR="004714E0" w:rsidRPr="003E035D">
        <w:rPr>
          <w:rFonts w:ascii="Calibri" w:eastAsia="Times New Roman" w:hAnsi="Calibri" w:cs="Calibri"/>
          <w:color w:val="auto"/>
          <w:sz w:val="22"/>
          <w:szCs w:val="22"/>
        </w:rPr>
        <w:t xml:space="preserve">« Au lieu de se contenter </w:t>
      </w:r>
      <w:r w:rsidRPr="003E035D">
        <w:rPr>
          <w:rFonts w:ascii="Calibri" w:eastAsia="Times New Roman" w:hAnsi="Calibri" w:cs="Calibri"/>
          <w:color w:val="auto"/>
          <w:sz w:val="22"/>
          <w:szCs w:val="22"/>
        </w:rPr>
        <w:t xml:space="preserve">d’ajouter des diamants sur une montre </w:t>
      </w:r>
      <w:r w:rsidR="00AA7F05" w:rsidRPr="003E035D">
        <w:rPr>
          <w:rFonts w:ascii="Calibri" w:eastAsia="Times New Roman" w:hAnsi="Calibri" w:cs="Calibri"/>
          <w:color w:val="auto"/>
          <w:sz w:val="22"/>
          <w:szCs w:val="22"/>
        </w:rPr>
        <w:t xml:space="preserve">tourbillon, </w:t>
      </w:r>
      <w:r w:rsidRPr="003E035D">
        <w:rPr>
          <w:rFonts w:ascii="Calibri" w:eastAsia="Times New Roman" w:hAnsi="Calibri" w:cs="Calibri"/>
          <w:color w:val="auto"/>
          <w:sz w:val="22"/>
          <w:szCs w:val="22"/>
        </w:rPr>
        <w:t>nous créons</w:t>
      </w:r>
      <w:r w:rsidR="004714E0">
        <w:rPr>
          <w:rFonts w:ascii="Calibri" w:eastAsia="Times New Roman" w:hAnsi="Calibri" w:cs="Calibri"/>
          <w:color w:val="auto"/>
          <w:sz w:val="22"/>
          <w:szCs w:val="22"/>
        </w:rPr>
        <w:t xml:space="preserve"> d’abord</w:t>
      </w:r>
      <w:r>
        <w:rPr>
          <w:rFonts w:ascii="Calibri" w:eastAsia="Times New Roman" w:hAnsi="Calibri" w:cs="Calibri"/>
          <w:color w:val="auto"/>
          <w:sz w:val="22"/>
          <w:szCs w:val="22"/>
        </w:rPr>
        <w:t xml:space="preserve"> un bijou</w:t>
      </w:r>
      <w:r w:rsidR="004714E0">
        <w:rPr>
          <w:rFonts w:ascii="Calibri" w:eastAsia="Times New Roman" w:hAnsi="Calibri" w:cs="Calibri"/>
          <w:color w:val="auto"/>
          <w:sz w:val="22"/>
          <w:szCs w:val="22"/>
        </w:rPr>
        <w:t>,</w:t>
      </w:r>
      <w:r>
        <w:rPr>
          <w:rFonts w:ascii="Calibri" w:eastAsia="Times New Roman" w:hAnsi="Calibri" w:cs="Calibri"/>
          <w:color w:val="auto"/>
          <w:sz w:val="22"/>
          <w:szCs w:val="22"/>
        </w:rPr>
        <w:t xml:space="preserve"> puis </w:t>
      </w:r>
      <w:r w:rsidR="003E035D">
        <w:rPr>
          <w:rFonts w:ascii="Calibri" w:eastAsia="Times New Roman" w:hAnsi="Calibri" w:cs="Calibri"/>
          <w:color w:val="auto"/>
          <w:sz w:val="22"/>
          <w:szCs w:val="22"/>
        </w:rPr>
        <w:t xml:space="preserve">nous </w:t>
      </w:r>
      <w:r>
        <w:rPr>
          <w:rFonts w:ascii="Calibri" w:eastAsia="Times New Roman" w:hAnsi="Calibri" w:cs="Calibri"/>
          <w:color w:val="auto"/>
          <w:sz w:val="22"/>
          <w:szCs w:val="22"/>
        </w:rPr>
        <w:t>réfléchissons au calibre qui le complèterait le mieux</w:t>
      </w:r>
      <w:r w:rsidR="0053008F">
        <w:rPr>
          <w:rFonts w:ascii="Calibri" w:eastAsia="Times New Roman" w:hAnsi="Calibri" w:cs="Calibri"/>
          <w:color w:val="auto"/>
          <w:sz w:val="22"/>
          <w:szCs w:val="22"/>
        </w:rPr>
        <w:t>.</w:t>
      </w:r>
      <w:r>
        <w:rPr>
          <w:rFonts w:ascii="Calibri" w:eastAsia="Times New Roman" w:hAnsi="Calibri" w:cs="Calibri"/>
          <w:color w:val="auto"/>
          <w:sz w:val="22"/>
          <w:szCs w:val="22"/>
        </w:rPr>
        <w:t> »</w:t>
      </w:r>
      <w:r w:rsidR="00AA7F05" w:rsidRPr="00A82611">
        <w:rPr>
          <w:rFonts w:ascii="Calibri" w:eastAsia="Times New Roman" w:hAnsi="Calibri" w:cs="Calibri"/>
          <w:color w:val="auto"/>
          <w:sz w:val="22"/>
          <w:szCs w:val="22"/>
        </w:rPr>
        <w:t xml:space="preserve"> </w:t>
      </w:r>
      <w:r>
        <w:rPr>
          <w:rFonts w:ascii="Calibri" w:eastAsia="Times New Roman" w:hAnsi="Calibri" w:cs="Calibri"/>
          <w:color w:val="auto"/>
          <w:sz w:val="22"/>
          <w:szCs w:val="22"/>
        </w:rPr>
        <w:t>Cette année</w:t>
      </w:r>
      <w:r w:rsidR="00AA7F05" w:rsidRPr="00A82611">
        <w:rPr>
          <w:rFonts w:ascii="Calibri" w:eastAsia="Times New Roman" w:hAnsi="Calibri" w:cs="Calibri"/>
          <w:color w:val="auto"/>
          <w:sz w:val="22"/>
          <w:szCs w:val="22"/>
        </w:rPr>
        <w:t xml:space="preserve">, Bulgari </w:t>
      </w:r>
      <w:r>
        <w:rPr>
          <w:rFonts w:ascii="Calibri" w:eastAsia="Times New Roman" w:hAnsi="Calibri" w:cs="Calibri"/>
          <w:color w:val="auto"/>
          <w:sz w:val="22"/>
          <w:szCs w:val="22"/>
        </w:rPr>
        <w:t>célèbre le dixième anniversaire de</w:t>
      </w:r>
      <w:r w:rsidR="003E035D">
        <w:rPr>
          <w:rFonts w:ascii="Calibri" w:eastAsia="Times New Roman" w:hAnsi="Calibri" w:cs="Calibri"/>
          <w:color w:val="auto"/>
          <w:sz w:val="22"/>
          <w:szCs w:val="22"/>
        </w:rPr>
        <w:t xml:space="preserve"> la collection</w:t>
      </w:r>
      <w:r>
        <w:rPr>
          <w:rFonts w:ascii="Calibri" w:eastAsia="Times New Roman" w:hAnsi="Calibri" w:cs="Calibri"/>
          <w:color w:val="auto"/>
          <w:sz w:val="22"/>
          <w:szCs w:val="22"/>
        </w:rPr>
        <w:t xml:space="preserve"> </w:t>
      </w:r>
      <w:r w:rsidR="00AA7F05" w:rsidRPr="00A82611">
        <w:rPr>
          <w:rFonts w:ascii="Calibri" w:eastAsia="Times New Roman" w:hAnsi="Calibri" w:cs="Calibri"/>
          <w:color w:val="auto"/>
          <w:sz w:val="22"/>
          <w:szCs w:val="22"/>
        </w:rPr>
        <w:t xml:space="preserve">Lucea, </w:t>
      </w:r>
      <w:r>
        <w:rPr>
          <w:rFonts w:ascii="Calibri" w:eastAsia="Times New Roman" w:hAnsi="Calibri" w:cs="Calibri"/>
          <w:color w:val="auto"/>
          <w:sz w:val="22"/>
          <w:szCs w:val="22"/>
        </w:rPr>
        <w:t>plus rayonnante et contemporaine que jamais</w:t>
      </w:r>
      <w:r w:rsidR="00AA7F05" w:rsidRPr="00A82611">
        <w:rPr>
          <w:rFonts w:ascii="Calibri" w:eastAsia="Times New Roman" w:hAnsi="Calibri" w:cs="Calibri"/>
          <w:color w:val="auto"/>
          <w:sz w:val="22"/>
          <w:szCs w:val="22"/>
        </w:rPr>
        <w:t xml:space="preserve">. </w:t>
      </w:r>
      <w:r>
        <w:rPr>
          <w:rFonts w:ascii="Calibri" w:eastAsia="Times New Roman" w:hAnsi="Calibri" w:cs="Calibri"/>
          <w:color w:val="auto"/>
          <w:sz w:val="22"/>
          <w:szCs w:val="22"/>
        </w:rPr>
        <w:t xml:space="preserve">En acier et en or, ses lignes </w:t>
      </w:r>
      <w:r>
        <w:rPr>
          <w:rFonts w:ascii="Calibri" w:eastAsia="Times New Roman" w:hAnsi="Calibri" w:cs="Calibri"/>
          <w:color w:val="auto"/>
          <w:sz w:val="22"/>
          <w:szCs w:val="22"/>
        </w:rPr>
        <w:lastRenderedPageBreak/>
        <w:t xml:space="preserve">réinterprétées </w:t>
      </w:r>
      <w:r w:rsidR="00420086" w:rsidRPr="00A82611">
        <w:rPr>
          <w:rFonts w:ascii="Calibri" w:eastAsia="Times New Roman" w:hAnsi="Calibri" w:cs="Calibri"/>
          <w:color w:val="auto"/>
          <w:sz w:val="22"/>
          <w:szCs w:val="22"/>
        </w:rPr>
        <w:t>–</w:t>
      </w:r>
      <w:r w:rsidR="00AA7F05" w:rsidRPr="00A82611">
        <w:rPr>
          <w:rFonts w:ascii="Calibri" w:eastAsia="Times New Roman" w:hAnsi="Calibri" w:cs="Calibri"/>
          <w:color w:val="auto"/>
          <w:sz w:val="22"/>
          <w:szCs w:val="22"/>
        </w:rPr>
        <w:t xml:space="preserve"> </w:t>
      </w:r>
      <w:r>
        <w:rPr>
          <w:rFonts w:ascii="Calibri" w:eastAsia="Times New Roman" w:hAnsi="Calibri" w:cs="Calibri"/>
          <w:color w:val="auto"/>
          <w:sz w:val="22"/>
          <w:szCs w:val="22"/>
        </w:rPr>
        <w:t xml:space="preserve">de la lunette aux maillons en V du bracelet </w:t>
      </w:r>
      <w:r w:rsidR="00420086" w:rsidRPr="00A82611">
        <w:rPr>
          <w:rFonts w:ascii="Calibri" w:eastAsia="Times New Roman" w:hAnsi="Calibri" w:cs="Calibri"/>
          <w:color w:val="auto"/>
          <w:sz w:val="22"/>
          <w:szCs w:val="22"/>
        </w:rPr>
        <w:t>–</w:t>
      </w:r>
      <w:r w:rsidR="00AA7F05" w:rsidRPr="00A82611">
        <w:rPr>
          <w:rFonts w:ascii="Calibri" w:eastAsia="Times New Roman" w:hAnsi="Calibri" w:cs="Calibri"/>
          <w:color w:val="auto"/>
          <w:sz w:val="22"/>
          <w:szCs w:val="22"/>
        </w:rPr>
        <w:t xml:space="preserve"> </w:t>
      </w:r>
      <w:r>
        <w:rPr>
          <w:rFonts w:ascii="Calibri" w:eastAsia="Times New Roman" w:hAnsi="Calibri" w:cs="Calibri"/>
          <w:color w:val="auto"/>
          <w:sz w:val="22"/>
          <w:szCs w:val="22"/>
        </w:rPr>
        <w:t xml:space="preserve">enveloppent avec élégance des cadrans </w:t>
      </w:r>
      <w:r w:rsidR="00A54CD1">
        <w:rPr>
          <w:rFonts w:ascii="Calibri" w:eastAsia="Times New Roman" w:hAnsi="Calibri" w:cs="Calibri"/>
          <w:color w:val="auto"/>
          <w:sz w:val="22"/>
          <w:szCs w:val="22"/>
        </w:rPr>
        <w:t>« </w:t>
      </w:r>
      <w:proofErr w:type="spellStart"/>
      <w:r w:rsidR="00A54CD1" w:rsidRPr="00A54CD1">
        <w:rPr>
          <w:rFonts w:ascii="Calibri" w:eastAsia="Times New Roman" w:hAnsi="Calibri" w:cs="Calibri"/>
          <w:color w:val="auto"/>
          <w:sz w:val="22"/>
          <w:szCs w:val="22"/>
        </w:rPr>
        <w:t>intarsia</w:t>
      </w:r>
      <w:proofErr w:type="spellEnd"/>
      <w:r w:rsidR="00A54CD1" w:rsidRPr="00A54CD1">
        <w:rPr>
          <w:rFonts w:ascii="Calibri" w:eastAsia="Times New Roman" w:hAnsi="Calibri" w:cs="Calibri"/>
          <w:color w:val="auto"/>
          <w:sz w:val="22"/>
          <w:szCs w:val="22"/>
        </w:rPr>
        <w:t xml:space="preserve"> » </w:t>
      </w:r>
      <w:r w:rsidRPr="00A54CD1">
        <w:rPr>
          <w:rFonts w:ascii="Calibri" w:eastAsia="Times New Roman" w:hAnsi="Calibri" w:cs="Calibri"/>
          <w:color w:val="auto"/>
          <w:sz w:val="22"/>
          <w:szCs w:val="22"/>
        </w:rPr>
        <w:t>en nacre irisée</w:t>
      </w:r>
      <w:r w:rsidR="00AA7F05" w:rsidRPr="00A82611">
        <w:rPr>
          <w:rFonts w:ascii="Calibri" w:eastAsia="Times New Roman" w:hAnsi="Calibri" w:cs="Calibri"/>
          <w:color w:val="auto"/>
          <w:sz w:val="22"/>
          <w:szCs w:val="22"/>
        </w:rPr>
        <w:t xml:space="preserve"> </w:t>
      </w:r>
      <w:r>
        <w:rPr>
          <w:rFonts w:ascii="Calibri" w:eastAsia="Times New Roman" w:hAnsi="Calibri" w:cs="Calibri"/>
          <w:color w:val="auto"/>
          <w:sz w:val="22"/>
          <w:szCs w:val="22"/>
        </w:rPr>
        <w:t xml:space="preserve">ou en marqueterie composée de fragments de </w:t>
      </w:r>
      <w:r w:rsidR="00AA7F05" w:rsidRPr="00A82611">
        <w:rPr>
          <w:rFonts w:ascii="Calibri" w:eastAsia="Times New Roman" w:hAnsi="Calibri" w:cs="Calibri"/>
          <w:color w:val="auto"/>
          <w:sz w:val="22"/>
          <w:szCs w:val="22"/>
        </w:rPr>
        <w:t xml:space="preserve">malachite </w:t>
      </w:r>
      <w:r w:rsidR="003E035D">
        <w:rPr>
          <w:rFonts w:ascii="Calibri" w:eastAsia="Times New Roman" w:hAnsi="Calibri" w:cs="Calibri"/>
          <w:color w:val="auto"/>
          <w:sz w:val="22"/>
          <w:szCs w:val="22"/>
        </w:rPr>
        <w:t>sur</w:t>
      </w:r>
      <w:r>
        <w:rPr>
          <w:rFonts w:ascii="Calibri" w:eastAsia="Times New Roman" w:hAnsi="Calibri" w:cs="Calibri"/>
          <w:color w:val="auto"/>
          <w:sz w:val="22"/>
          <w:szCs w:val="22"/>
        </w:rPr>
        <w:t>cyclés</w:t>
      </w:r>
      <w:r w:rsidR="009D1A0B" w:rsidRPr="00A82611">
        <w:rPr>
          <w:rFonts w:ascii="Calibri" w:eastAsia="Times New Roman" w:hAnsi="Calibri" w:cs="Calibri"/>
          <w:color w:val="auto"/>
          <w:sz w:val="22"/>
          <w:szCs w:val="22"/>
        </w:rPr>
        <w:t xml:space="preserve">. </w:t>
      </w:r>
    </w:p>
    <w:p w14:paraId="035E1A22" w14:textId="77777777" w:rsidR="004006B2" w:rsidRPr="00A82611" w:rsidRDefault="004006B2" w:rsidP="004006B2">
      <w:pPr>
        <w:pStyle w:val="Default"/>
        <w:jc w:val="both"/>
        <w:rPr>
          <w:rFonts w:ascii="Calibri" w:eastAsia="Times New Roman" w:hAnsi="Calibri" w:cs="Calibri"/>
          <w:color w:val="auto"/>
          <w:sz w:val="22"/>
          <w:szCs w:val="22"/>
        </w:rPr>
      </w:pPr>
    </w:p>
    <w:p w14:paraId="4C1D4DB6" w14:textId="77777777" w:rsidR="00BA22D8" w:rsidRPr="00A82611" w:rsidRDefault="00A54CD1" w:rsidP="00BA22D8">
      <w:pPr>
        <w:pStyle w:val="Default"/>
        <w:jc w:val="both"/>
        <w:rPr>
          <w:rFonts w:ascii="Calibri" w:hAnsi="Calibri" w:cs="Calibri"/>
          <w:color w:val="000000" w:themeColor="text1"/>
          <w:sz w:val="22"/>
          <w:szCs w:val="22"/>
          <w:lang w:eastAsia="en-US"/>
        </w:rPr>
      </w:pPr>
      <w:r>
        <w:rPr>
          <w:rFonts w:ascii="Calibri" w:eastAsia="Times New Roman" w:hAnsi="Calibri" w:cs="Calibri"/>
          <w:color w:val="auto"/>
          <w:sz w:val="22"/>
          <w:szCs w:val="22"/>
        </w:rPr>
        <w:t>C’est</w:t>
      </w:r>
      <w:r w:rsidR="0053008F">
        <w:rPr>
          <w:rFonts w:ascii="Calibri" w:eastAsia="Times New Roman" w:hAnsi="Calibri" w:cs="Calibri"/>
          <w:color w:val="auto"/>
          <w:sz w:val="22"/>
          <w:szCs w:val="22"/>
        </w:rPr>
        <w:t xml:space="preserve"> a</w:t>
      </w:r>
      <w:r w:rsidR="00B20160">
        <w:rPr>
          <w:rFonts w:ascii="Calibri" w:eastAsia="Times New Roman" w:hAnsi="Calibri" w:cs="Calibri"/>
          <w:color w:val="auto"/>
          <w:sz w:val="22"/>
          <w:szCs w:val="22"/>
        </w:rPr>
        <w:t xml:space="preserve">insi </w:t>
      </w:r>
      <w:r>
        <w:rPr>
          <w:rFonts w:ascii="Calibri" w:eastAsia="Times New Roman" w:hAnsi="Calibri" w:cs="Calibri"/>
          <w:color w:val="auto"/>
          <w:sz w:val="22"/>
          <w:szCs w:val="22"/>
        </w:rPr>
        <w:t xml:space="preserve">que </w:t>
      </w:r>
      <w:r w:rsidR="00B20160">
        <w:rPr>
          <w:rFonts w:ascii="Calibri" w:eastAsia="Times New Roman" w:hAnsi="Calibri" w:cs="Calibri"/>
          <w:color w:val="auto"/>
          <w:sz w:val="22"/>
          <w:szCs w:val="22"/>
        </w:rPr>
        <w:t>s’ouvre un nouveau chapitre dans l’histoire continue du temps tel</w:t>
      </w:r>
      <w:r>
        <w:rPr>
          <w:rFonts w:ascii="Calibri" w:eastAsia="Times New Roman" w:hAnsi="Calibri" w:cs="Calibri"/>
          <w:color w:val="auto"/>
          <w:sz w:val="22"/>
          <w:szCs w:val="22"/>
        </w:rPr>
        <w:t>le</w:t>
      </w:r>
      <w:r w:rsidR="00815D8D">
        <w:rPr>
          <w:rFonts w:ascii="Calibri" w:eastAsia="Times New Roman" w:hAnsi="Calibri" w:cs="Calibri"/>
          <w:color w:val="auto"/>
          <w:sz w:val="22"/>
          <w:szCs w:val="22"/>
        </w:rPr>
        <w:t xml:space="preserve"> </w:t>
      </w:r>
      <w:r w:rsidR="00B20160">
        <w:rPr>
          <w:rFonts w:ascii="Calibri" w:eastAsia="Times New Roman" w:hAnsi="Calibri" w:cs="Calibri"/>
          <w:color w:val="auto"/>
          <w:sz w:val="22"/>
          <w:szCs w:val="22"/>
        </w:rPr>
        <w:t>que l’interprète la Maison romaine</w:t>
      </w:r>
      <w:r w:rsidR="001C4EE3" w:rsidRPr="001C4EE3">
        <w:rPr>
          <w:rFonts w:ascii="Calibri" w:eastAsia="Times New Roman" w:hAnsi="Calibri" w:cs="Calibri"/>
          <w:color w:val="auto"/>
          <w:sz w:val="22"/>
          <w:szCs w:val="22"/>
        </w:rPr>
        <w:t> </w:t>
      </w:r>
      <w:r w:rsidR="001C4EE3" w:rsidRPr="001C4EE3">
        <w:rPr>
          <w:rFonts w:ascii="Calibri" w:eastAsia="Times New Roman" w:hAnsi="Calibri" w:cs="Calibri"/>
          <w:iCs/>
          <w:color w:val="auto"/>
          <w:sz w:val="22"/>
          <w:szCs w:val="22"/>
        </w:rPr>
        <w:t>:</w:t>
      </w:r>
      <w:r w:rsidR="00420086" w:rsidRPr="00A82611">
        <w:rPr>
          <w:rFonts w:ascii="Calibri" w:eastAsia="Times New Roman" w:hAnsi="Calibri" w:cs="Calibri"/>
          <w:color w:val="auto"/>
          <w:sz w:val="22"/>
          <w:szCs w:val="22"/>
        </w:rPr>
        <w:t xml:space="preserve"> </w:t>
      </w:r>
      <w:r w:rsidR="00B20160">
        <w:rPr>
          <w:rFonts w:ascii="Calibri" w:eastAsia="Times New Roman" w:hAnsi="Calibri" w:cs="Calibri"/>
          <w:color w:val="auto"/>
          <w:sz w:val="22"/>
          <w:szCs w:val="22"/>
        </w:rPr>
        <w:t xml:space="preserve">une </w:t>
      </w:r>
      <w:r w:rsidR="00AA7F05" w:rsidRPr="00A82611">
        <w:rPr>
          <w:rFonts w:ascii="Calibri" w:eastAsia="Times New Roman" w:hAnsi="Calibri" w:cs="Calibri"/>
          <w:color w:val="auto"/>
          <w:sz w:val="22"/>
          <w:szCs w:val="22"/>
        </w:rPr>
        <w:t xml:space="preserve">fusion </w:t>
      </w:r>
      <w:r w:rsidR="00B20160" w:rsidRPr="00A82611">
        <w:rPr>
          <w:rFonts w:ascii="Calibri" w:eastAsia="Times New Roman" w:hAnsi="Calibri" w:cs="Calibri"/>
          <w:color w:val="auto"/>
          <w:sz w:val="22"/>
          <w:szCs w:val="22"/>
        </w:rPr>
        <w:t xml:space="preserve">unique </w:t>
      </w:r>
      <w:r w:rsidR="00815D8D">
        <w:rPr>
          <w:rFonts w:ascii="Calibri" w:eastAsia="Times New Roman" w:hAnsi="Calibri" w:cs="Calibri"/>
          <w:color w:val="auto"/>
          <w:sz w:val="22"/>
          <w:szCs w:val="22"/>
        </w:rPr>
        <w:t xml:space="preserve">entre </w:t>
      </w:r>
      <w:r>
        <w:rPr>
          <w:rFonts w:ascii="Calibri" w:eastAsia="Times New Roman" w:hAnsi="Calibri" w:cs="Calibri"/>
          <w:color w:val="auto"/>
          <w:sz w:val="22"/>
          <w:szCs w:val="22"/>
        </w:rPr>
        <w:t xml:space="preserve">le </w:t>
      </w:r>
      <w:r w:rsidR="00815D8D">
        <w:rPr>
          <w:rFonts w:ascii="Calibri" w:eastAsia="Times New Roman" w:hAnsi="Calibri" w:cs="Calibri"/>
          <w:color w:val="auto"/>
          <w:sz w:val="22"/>
          <w:szCs w:val="22"/>
        </w:rPr>
        <w:t xml:space="preserve">style et </w:t>
      </w:r>
      <w:r>
        <w:rPr>
          <w:rFonts w:ascii="Calibri" w:eastAsia="Times New Roman" w:hAnsi="Calibri" w:cs="Calibri"/>
          <w:color w:val="auto"/>
          <w:sz w:val="22"/>
          <w:szCs w:val="22"/>
        </w:rPr>
        <w:t>l’</w:t>
      </w:r>
      <w:r w:rsidR="00B20160">
        <w:rPr>
          <w:rFonts w:ascii="Calibri" w:eastAsia="Times New Roman" w:hAnsi="Calibri" w:cs="Calibri"/>
          <w:color w:val="auto"/>
          <w:sz w:val="22"/>
          <w:szCs w:val="22"/>
        </w:rPr>
        <w:t>élégance italien</w:t>
      </w:r>
      <w:r>
        <w:rPr>
          <w:rFonts w:ascii="Calibri" w:eastAsia="Times New Roman" w:hAnsi="Calibri" w:cs="Calibri"/>
          <w:color w:val="auto"/>
          <w:sz w:val="22"/>
          <w:szCs w:val="22"/>
        </w:rPr>
        <w:t>ne</w:t>
      </w:r>
      <w:r w:rsidR="00AA7F05" w:rsidRPr="00A82611">
        <w:rPr>
          <w:rFonts w:ascii="Calibri" w:eastAsia="Times New Roman" w:hAnsi="Calibri" w:cs="Calibri"/>
          <w:color w:val="auto"/>
          <w:sz w:val="22"/>
          <w:szCs w:val="22"/>
        </w:rPr>
        <w:t xml:space="preserve">, </w:t>
      </w:r>
      <w:r>
        <w:rPr>
          <w:rFonts w:ascii="Calibri" w:eastAsia="Times New Roman" w:hAnsi="Calibri" w:cs="Calibri"/>
          <w:color w:val="auto"/>
          <w:sz w:val="22"/>
          <w:szCs w:val="22"/>
        </w:rPr>
        <w:t>l’</w:t>
      </w:r>
      <w:r w:rsidR="00815D8D">
        <w:rPr>
          <w:rFonts w:ascii="Calibri" w:eastAsia="Times New Roman" w:hAnsi="Calibri" w:cs="Calibri"/>
          <w:color w:val="auto"/>
          <w:sz w:val="22"/>
          <w:szCs w:val="22"/>
        </w:rPr>
        <w:t>horlogerie d’</w:t>
      </w:r>
      <w:r w:rsidR="00C71B6C" w:rsidRPr="00A82611">
        <w:rPr>
          <w:rFonts w:ascii="Calibri" w:eastAsia="Times New Roman" w:hAnsi="Calibri" w:cs="Calibri"/>
          <w:color w:val="auto"/>
          <w:sz w:val="22"/>
          <w:szCs w:val="22"/>
        </w:rPr>
        <w:t xml:space="preserve">exception </w:t>
      </w:r>
      <w:r w:rsidR="00815D8D">
        <w:rPr>
          <w:rFonts w:ascii="Calibri" w:eastAsia="Times New Roman" w:hAnsi="Calibri" w:cs="Calibri"/>
          <w:color w:val="auto"/>
          <w:sz w:val="22"/>
          <w:szCs w:val="22"/>
        </w:rPr>
        <w:t xml:space="preserve">et </w:t>
      </w:r>
      <w:r>
        <w:rPr>
          <w:rFonts w:ascii="Calibri" w:eastAsia="Times New Roman" w:hAnsi="Calibri" w:cs="Calibri"/>
          <w:color w:val="auto"/>
          <w:sz w:val="22"/>
          <w:szCs w:val="22"/>
        </w:rPr>
        <w:t xml:space="preserve">le </w:t>
      </w:r>
      <w:r w:rsidR="00815D8D">
        <w:rPr>
          <w:rFonts w:ascii="Calibri" w:eastAsia="Times New Roman" w:hAnsi="Calibri" w:cs="Calibri"/>
          <w:color w:val="auto"/>
          <w:sz w:val="22"/>
          <w:szCs w:val="22"/>
        </w:rPr>
        <w:t xml:space="preserve">rayonnement </w:t>
      </w:r>
      <w:r w:rsidR="001C4EE3">
        <w:rPr>
          <w:rFonts w:ascii="Calibri" w:eastAsia="Times New Roman" w:hAnsi="Calibri" w:cs="Calibri"/>
          <w:color w:val="auto"/>
          <w:sz w:val="22"/>
          <w:szCs w:val="22"/>
        </w:rPr>
        <w:t>mythique</w:t>
      </w:r>
      <w:r w:rsidR="00815D8D">
        <w:rPr>
          <w:rFonts w:ascii="Calibri" w:eastAsia="Times New Roman" w:hAnsi="Calibri" w:cs="Calibri"/>
          <w:color w:val="auto"/>
          <w:sz w:val="22"/>
          <w:szCs w:val="22"/>
        </w:rPr>
        <w:t xml:space="preserve"> de l’or</w:t>
      </w:r>
      <w:r w:rsidR="00AA7F05" w:rsidRPr="00A82611">
        <w:rPr>
          <w:rFonts w:ascii="Calibri" w:eastAsia="Times New Roman" w:hAnsi="Calibri" w:cs="Calibri"/>
          <w:color w:val="auto"/>
          <w:sz w:val="22"/>
          <w:szCs w:val="22"/>
        </w:rPr>
        <w:t>.</w:t>
      </w:r>
      <w:r w:rsidR="00815D8D">
        <w:rPr>
          <w:rFonts w:ascii="Calibri" w:eastAsia="Times New Roman" w:hAnsi="Calibri" w:cs="Calibri"/>
          <w:color w:val="auto"/>
          <w:sz w:val="22"/>
          <w:szCs w:val="22"/>
        </w:rPr>
        <w:t xml:space="preserve"> Les</w:t>
      </w:r>
      <w:r w:rsidR="00AA7F05" w:rsidRPr="00A82611">
        <w:rPr>
          <w:rFonts w:ascii="Calibri" w:eastAsia="Times New Roman" w:hAnsi="Calibri" w:cs="Calibri"/>
          <w:color w:val="auto"/>
          <w:sz w:val="22"/>
          <w:szCs w:val="22"/>
        </w:rPr>
        <w:t xml:space="preserve"> cr</w:t>
      </w:r>
      <w:r w:rsidR="00815D8D">
        <w:rPr>
          <w:rFonts w:ascii="Calibri" w:eastAsia="Times New Roman" w:hAnsi="Calibri" w:cs="Calibri"/>
          <w:color w:val="auto"/>
          <w:sz w:val="22"/>
          <w:szCs w:val="22"/>
        </w:rPr>
        <w:t>é</w:t>
      </w:r>
      <w:r w:rsidR="00AA7F05" w:rsidRPr="00A82611">
        <w:rPr>
          <w:rFonts w:ascii="Calibri" w:eastAsia="Times New Roman" w:hAnsi="Calibri" w:cs="Calibri"/>
          <w:color w:val="auto"/>
          <w:sz w:val="22"/>
          <w:szCs w:val="22"/>
        </w:rPr>
        <w:t xml:space="preserve">ations </w:t>
      </w:r>
      <w:r w:rsidR="00815D8D" w:rsidRPr="00A82611">
        <w:rPr>
          <w:rFonts w:ascii="Calibri" w:eastAsia="Times New Roman" w:hAnsi="Calibri" w:cs="Calibri"/>
          <w:color w:val="auto"/>
          <w:sz w:val="22"/>
          <w:szCs w:val="22"/>
        </w:rPr>
        <w:t>Bulgari</w:t>
      </w:r>
      <w:r w:rsidR="00815D8D">
        <w:rPr>
          <w:rFonts w:ascii="Calibri" w:eastAsia="Times New Roman" w:hAnsi="Calibri" w:cs="Calibri"/>
          <w:color w:val="auto"/>
          <w:sz w:val="22"/>
          <w:szCs w:val="22"/>
        </w:rPr>
        <w:t xml:space="preserve"> sont à la fois des </w:t>
      </w:r>
      <w:r w:rsidR="001C4EE3">
        <w:rPr>
          <w:rFonts w:ascii="Calibri" w:eastAsia="Times New Roman" w:hAnsi="Calibri" w:cs="Calibri"/>
          <w:color w:val="auto"/>
          <w:sz w:val="22"/>
          <w:szCs w:val="22"/>
        </w:rPr>
        <w:t>garde-temps</w:t>
      </w:r>
      <w:r w:rsidR="00815D8D">
        <w:rPr>
          <w:rFonts w:ascii="Calibri" w:eastAsia="Times New Roman" w:hAnsi="Calibri" w:cs="Calibri"/>
          <w:color w:val="auto"/>
          <w:sz w:val="22"/>
          <w:szCs w:val="22"/>
        </w:rPr>
        <w:t xml:space="preserve"> complexes et des chefs-d’œuvre joailliers</w:t>
      </w:r>
      <w:r w:rsidR="00C71B6C" w:rsidRPr="00A82611">
        <w:rPr>
          <w:rFonts w:ascii="Calibri" w:eastAsia="Times New Roman" w:hAnsi="Calibri" w:cs="Calibri"/>
          <w:color w:val="auto"/>
          <w:sz w:val="22"/>
          <w:szCs w:val="22"/>
        </w:rPr>
        <w:t>.</w:t>
      </w:r>
      <w:r w:rsidR="00420086" w:rsidRPr="00A82611">
        <w:rPr>
          <w:rFonts w:ascii="Calibri" w:eastAsia="Times New Roman" w:hAnsi="Calibri" w:cs="Calibri"/>
          <w:color w:val="auto"/>
          <w:sz w:val="22"/>
          <w:szCs w:val="22"/>
        </w:rPr>
        <w:t xml:space="preserve"> </w:t>
      </w:r>
      <w:r w:rsidR="00815D8D">
        <w:rPr>
          <w:rFonts w:ascii="Calibri" w:eastAsia="Times New Roman" w:hAnsi="Calibri" w:cs="Calibri"/>
          <w:color w:val="auto"/>
          <w:sz w:val="22"/>
          <w:szCs w:val="22"/>
        </w:rPr>
        <w:t>Pour reprendre les termes d’</w:t>
      </w:r>
      <w:r w:rsidR="00C71B6C" w:rsidRPr="00A82611">
        <w:rPr>
          <w:rFonts w:ascii="Calibri" w:eastAsia="Times New Roman" w:hAnsi="Calibri" w:cs="Calibri"/>
          <w:color w:val="auto"/>
          <w:sz w:val="22"/>
          <w:szCs w:val="22"/>
        </w:rPr>
        <w:t xml:space="preserve">Antoine Pin, </w:t>
      </w:r>
      <w:r w:rsidR="00815D8D">
        <w:rPr>
          <w:rFonts w:ascii="Calibri" w:eastAsia="Times New Roman" w:hAnsi="Calibri" w:cs="Calibri"/>
          <w:color w:val="auto"/>
          <w:sz w:val="22"/>
          <w:szCs w:val="22"/>
        </w:rPr>
        <w:t xml:space="preserve">directeur des montres </w:t>
      </w:r>
      <w:r w:rsidR="00C71B6C" w:rsidRPr="00A82611">
        <w:rPr>
          <w:rFonts w:ascii="Calibri" w:eastAsia="Times New Roman" w:hAnsi="Calibri" w:cs="Calibri"/>
          <w:color w:val="auto"/>
          <w:sz w:val="22"/>
          <w:szCs w:val="22"/>
        </w:rPr>
        <w:t xml:space="preserve">Bulgari, </w:t>
      </w:r>
      <w:r w:rsidR="00815D8D">
        <w:rPr>
          <w:rFonts w:ascii="Calibri" w:eastAsia="Times New Roman" w:hAnsi="Calibri" w:cs="Calibri"/>
          <w:color w:val="auto"/>
          <w:sz w:val="22"/>
          <w:szCs w:val="22"/>
        </w:rPr>
        <w:t xml:space="preserve">elles transmettent « mieux que tout autre objet </w:t>
      </w:r>
      <w:r>
        <w:rPr>
          <w:rFonts w:ascii="Calibri" w:eastAsia="Times New Roman" w:hAnsi="Calibri" w:cs="Calibri"/>
          <w:color w:val="auto"/>
          <w:sz w:val="22"/>
          <w:szCs w:val="22"/>
        </w:rPr>
        <w:t>l</w:t>
      </w:r>
      <w:r w:rsidR="00815D8D">
        <w:rPr>
          <w:rFonts w:ascii="Calibri" w:eastAsia="Times New Roman" w:hAnsi="Calibri" w:cs="Calibri"/>
          <w:color w:val="auto"/>
          <w:sz w:val="22"/>
          <w:szCs w:val="22"/>
        </w:rPr>
        <w:t xml:space="preserve">es émotions et </w:t>
      </w:r>
      <w:r>
        <w:rPr>
          <w:rFonts w:ascii="Calibri" w:eastAsia="Times New Roman" w:hAnsi="Calibri" w:cs="Calibri"/>
          <w:color w:val="auto"/>
          <w:sz w:val="22"/>
          <w:szCs w:val="22"/>
        </w:rPr>
        <w:t>l</w:t>
      </w:r>
      <w:r w:rsidR="00941991">
        <w:rPr>
          <w:rFonts w:ascii="Calibri" w:eastAsia="Times New Roman" w:hAnsi="Calibri" w:cs="Calibri"/>
          <w:color w:val="auto"/>
          <w:sz w:val="22"/>
          <w:szCs w:val="22"/>
        </w:rPr>
        <w:t>es</w:t>
      </w:r>
      <w:r w:rsidR="00815D8D" w:rsidRPr="0053008F">
        <w:rPr>
          <w:rFonts w:ascii="Calibri" w:eastAsia="Times New Roman" w:hAnsi="Calibri" w:cs="Calibri"/>
          <w:color w:val="auto"/>
          <w:sz w:val="22"/>
          <w:szCs w:val="22"/>
        </w:rPr>
        <w:t xml:space="preserve"> </w:t>
      </w:r>
      <w:r w:rsidR="0053008F" w:rsidRPr="0053008F">
        <w:rPr>
          <w:rFonts w:ascii="Calibri" w:eastAsia="Times New Roman" w:hAnsi="Calibri" w:cs="Calibri"/>
          <w:color w:val="auto"/>
          <w:sz w:val="22"/>
          <w:szCs w:val="22"/>
        </w:rPr>
        <w:t>intentions</w:t>
      </w:r>
      <w:r w:rsidR="00AA7F05" w:rsidRPr="0053008F">
        <w:rPr>
          <w:rFonts w:ascii="Calibri" w:eastAsia="Times New Roman" w:hAnsi="Calibri" w:cs="Calibri"/>
          <w:color w:val="auto"/>
          <w:sz w:val="22"/>
          <w:szCs w:val="22"/>
        </w:rPr>
        <w:t xml:space="preserve"> </w:t>
      </w:r>
      <w:r w:rsidR="00815D8D" w:rsidRPr="0053008F">
        <w:rPr>
          <w:rFonts w:ascii="Calibri" w:eastAsia="Times New Roman" w:hAnsi="Calibri" w:cs="Calibri"/>
          <w:color w:val="auto"/>
          <w:sz w:val="22"/>
          <w:szCs w:val="22"/>
        </w:rPr>
        <w:t>de ceux</w:t>
      </w:r>
      <w:r w:rsidR="00815D8D">
        <w:rPr>
          <w:rFonts w:ascii="Calibri" w:eastAsia="Times New Roman" w:hAnsi="Calibri" w:cs="Calibri"/>
          <w:color w:val="auto"/>
          <w:sz w:val="22"/>
          <w:szCs w:val="22"/>
        </w:rPr>
        <w:t xml:space="preserve"> qui les créent à ceux qui les portent »</w:t>
      </w:r>
      <w:r w:rsidR="00C71B6C" w:rsidRPr="00A82611">
        <w:rPr>
          <w:rFonts w:ascii="Calibri" w:eastAsia="Times New Roman" w:hAnsi="Calibri" w:cs="Calibri"/>
          <w:color w:val="auto"/>
          <w:sz w:val="22"/>
          <w:szCs w:val="22"/>
        </w:rPr>
        <w:t>.</w:t>
      </w:r>
      <w:r w:rsidR="00941991">
        <w:rPr>
          <w:rFonts w:ascii="Calibri" w:eastAsia="Times New Roman" w:hAnsi="Calibri" w:cs="Calibri"/>
          <w:color w:val="auto"/>
          <w:sz w:val="22"/>
          <w:szCs w:val="22"/>
        </w:rPr>
        <w:t xml:space="preserve"> </w:t>
      </w:r>
    </w:p>
    <w:p w14:paraId="1B3B2446" w14:textId="77777777" w:rsidR="00BA22D8" w:rsidRPr="00A82611" w:rsidRDefault="00BA22D8" w:rsidP="00BA22D8">
      <w:pPr>
        <w:pStyle w:val="Default"/>
        <w:jc w:val="both"/>
        <w:rPr>
          <w:rFonts w:ascii="Calibri" w:eastAsia="Times New Roman" w:hAnsi="Calibri" w:cs="Calibri"/>
          <w:color w:val="auto"/>
          <w:sz w:val="22"/>
          <w:szCs w:val="22"/>
        </w:rPr>
      </w:pPr>
    </w:p>
    <w:p w14:paraId="46EB4D26" w14:textId="77777777" w:rsidR="00523178" w:rsidRPr="00A82611" w:rsidRDefault="00523178">
      <w:pPr>
        <w:rPr>
          <w:color w:val="000000" w:themeColor="text1"/>
          <w:sz w:val="27"/>
          <w:szCs w:val="27"/>
          <w:lang w:val="fr-FR"/>
        </w:rPr>
      </w:pPr>
    </w:p>
    <w:p w14:paraId="4BFB7BBA" w14:textId="77777777" w:rsidR="00C34CE6" w:rsidRPr="00A82611" w:rsidRDefault="00C34CE6">
      <w:pPr>
        <w:rPr>
          <w:rFonts w:ascii="Univers Light" w:hAnsi="Univers Light" w:cs="Univers Light"/>
          <w:color w:val="000000" w:themeColor="text1"/>
          <w:sz w:val="27"/>
          <w:szCs w:val="27"/>
          <w:lang w:val="fr-FR" w:eastAsia="ja-JP"/>
        </w:rPr>
      </w:pPr>
    </w:p>
    <w:p w14:paraId="09C66F02" w14:textId="77777777" w:rsidR="005A515E" w:rsidRPr="00A82611" w:rsidRDefault="001700D5" w:rsidP="00317C2A">
      <w:pPr>
        <w:pStyle w:val="yiv3636075014msolistparagraph"/>
        <w:shd w:val="clear" w:color="auto" w:fill="FFFFFF"/>
        <w:jc w:val="center"/>
        <w:rPr>
          <w:rFonts w:ascii="Calibri" w:hAnsi="Calibri" w:cs="Calibri"/>
          <w:b/>
          <w:bCs/>
          <w:sz w:val="28"/>
          <w:szCs w:val="28"/>
          <w:lang w:val="fr-FR" w:eastAsia="en-US"/>
        </w:rPr>
      </w:pPr>
      <w:r w:rsidRPr="00A82611">
        <w:rPr>
          <w:rFonts w:ascii="Calibri" w:hAnsi="Calibri" w:cs="Calibri"/>
          <w:b/>
          <w:bCs/>
          <w:sz w:val="28"/>
          <w:szCs w:val="28"/>
          <w:lang w:val="fr-FR" w:eastAsia="en-US"/>
        </w:rPr>
        <w:t>CHAP</w:t>
      </w:r>
      <w:r w:rsidR="00941991">
        <w:rPr>
          <w:rFonts w:ascii="Calibri" w:hAnsi="Calibri" w:cs="Calibri"/>
          <w:b/>
          <w:bCs/>
          <w:sz w:val="28"/>
          <w:szCs w:val="28"/>
          <w:lang w:val="fr-FR" w:eastAsia="en-US"/>
        </w:rPr>
        <w:t>I</w:t>
      </w:r>
      <w:r w:rsidRPr="00A82611">
        <w:rPr>
          <w:rFonts w:ascii="Calibri" w:hAnsi="Calibri" w:cs="Calibri"/>
          <w:b/>
          <w:bCs/>
          <w:sz w:val="28"/>
          <w:szCs w:val="28"/>
          <w:lang w:val="fr-FR" w:eastAsia="en-US"/>
        </w:rPr>
        <w:t>TR</w:t>
      </w:r>
      <w:r w:rsidR="00941991">
        <w:rPr>
          <w:rFonts w:ascii="Calibri" w:hAnsi="Calibri" w:cs="Calibri"/>
          <w:b/>
          <w:bCs/>
          <w:sz w:val="28"/>
          <w:szCs w:val="28"/>
          <w:lang w:val="fr-FR" w:eastAsia="en-US"/>
        </w:rPr>
        <w:t xml:space="preserve">E sur </w:t>
      </w:r>
      <w:r w:rsidR="005A515E" w:rsidRPr="00A82611">
        <w:rPr>
          <w:rFonts w:ascii="Calibri" w:hAnsi="Calibri" w:cs="Calibri"/>
          <w:b/>
          <w:bCs/>
          <w:sz w:val="28"/>
          <w:szCs w:val="28"/>
          <w:lang w:val="fr-FR" w:eastAsia="en-US"/>
        </w:rPr>
        <w:t>Bulgari Bulgari</w:t>
      </w:r>
      <w:r w:rsidRPr="00A82611">
        <w:rPr>
          <w:rFonts w:ascii="Calibri" w:hAnsi="Calibri" w:cs="Calibri"/>
          <w:b/>
          <w:bCs/>
          <w:sz w:val="28"/>
          <w:szCs w:val="28"/>
          <w:lang w:val="fr-FR" w:eastAsia="en-US"/>
        </w:rPr>
        <w:t xml:space="preserve"> </w:t>
      </w:r>
      <w:r w:rsidR="00317C2A" w:rsidRPr="00A82611">
        <w:rPr>
          <w:rFonts w:ascii="Calibri" w:hAnsi="Calibri" w:cs="Calibri"/>
          <w:b/>
          <w:bCs/>
          <w:sz w:val="28"/>
          <w:szCs w:val="28"/>
          <w:lang w:val="fr-FR" w:eastAsia="en-US"/>
        </w:rPr>
        <w:br/>
      </w:r>
      <w:r w:rsidR="00941991">
        <w:rPr>
          <w:rFonts w:ascii="Calibri" w:hAnsi="Calibri" w:cs="Calibri"/>
          <w:b/>
          <w:bCs/>
          <w:sz w:val="28"/>
          <w:szCs w:val="28"/>
          <w:lang w:val="fr-FR" w:eastAsia="en-US"/>
        </w:rPr>
        <w:t>Une icône charismatique</w:t>
      </w:r>
    </w:p>
    <w:p w14:paraId="1C9D4A70" w14:textId="77777777" w:rsidR="009E7703" w:rsidRPr="00A82611" w:rsidRDefault="0029530B" w:rsidP="009E7703">
      <w:pPr>
        <w:pStyle w:val="yiv3636075014msolistparagraph"/>
        <w:shd w:val="clear" w:color="auto" w:fill="FFFFFF"/>
        <w:jc w:val="both"/>
        <w:rPr>
          <w:rFonts w:ascii="Calibri" w:hAnsi="Calibri" w:cs="Calibri"/>
          <w:b/>
          <w:bCs/>
          <w:sz w:val="22"/>
          <w:szCs w:val="22"/>
          <w:lang w:val="fr-FR" w:eastAsia="en-US"/>
        </w:rPr>
      </w:pPr>
      <w:r>
        <w:rPr>
          <w:rFonts w:ascii="Calibri" w:hAnsi="Calibri" w:cs="Calibri"/>
          <w:b/>
          <w:bCs/>
          <w:sz w:val="22"/>
          <w:szCs w:val="22"/>
          <w:lang w:val="fr-FR" w:eastAsia="en-US"/>
        </w:rPr>
        <w:t>Si classique, mais tellement audacieuse </w:t>
      </w:r>
      <w:r w:rsidR="00AA7F05" w:rsidRPr="00A82611">
        <w:rPr>
          <w:rFonts w:ascii="Calibri" w:hAnsi="Calibri" w:cs="Calibri"/>
          <w:b/>
          <w:bCs/>
          <w:sz w:val="22"/>
          <w:szCs w:val="22"/>
          <w:lang w:val="fr-FR" w:eastAsia="en-US"/>
        </w:rPr>
        <w:t>! Bulgari Bulgari transcend</w:t>
      </w:r>
      <w:r>
        <w:rPr>
          <w:rFonts w:ascii="Calibri" w:hAnsi="Calibri" w:cs="Calibri"/>
          <w:b/>
          <w:bCs/>
          <w:sz w:val="22"/>
          <w:szCs w:val="22"/>
          <w:lang w:val="fr-FR" w:eastAsia="en-US"/>
        </w:rPr>
        <w:t xml:space="preserve">e le </w:t>
      </w:r>
      <w:r w:rsidRPr="00D704CF">
        <w:rPr>
          <w:rFonts w:ascii="Calibri" w:hAnsi="Calibri" w:cs="Calibri"/>
          <w:b/>
          <w:bCs/>
          <w:sz w:val="22"/>
          <w:szCs w:val="22"/>
          <w:lang w:val="fr-FR" w:eastAsia="en-US"/>
        </w:rPr>
        <w:t>temps</w:t>
      </w:r>
      <w:r w:rsidR="00D704CF" w:rsidRPr="00D704CF">
        <w:rPr>
          <w:rFonts w:ascii="Calibri" w:hAnsi="Calibri" w:cs="Calibri"/>
          <w:b/>
          <w:bCs/>
          <w:sz w:val="22"/>
          <w:szCs w:val="22"/>
          <w:lang w:val="fr-FR" w:eastAsia="en-US"/>
        </w:rPr>
        <w:t xml:space="preserve"> </w:t>
      </w:r>
      <w:r w:rsidRPr="00D704CF">
        <w:rPr>
          <w:rFonts w:ascii="Calibri" w:hAnsi="Calibri" w:cs="Calibri"/>
          <w:b/>
          <w:bCs/>
          <w:sz w:val="22"/>
          <w:szCs w:val="22"/>
          <w:lang w:val="fr-FR" w:eastAsia="en-US"/>
        </w:rPr>
        <w:t>et lance</w:t>
      </w:r>
      <w:r>
        <w:rPr>
          <w:rFonts w:ascii="Calibri" w:hAnsi="Calibri" w:cs="Calibri"/>
          <w:b/>
          <w:bCs/>
          <w:sz w:val="22"/>
          <w:szCs w:val="22"/>
          <w:lang w:val="fr-FR" w:eastAsia="en-US"/>
        </w:rPr>
        <w:t xml:space="preserve"> des tendances</w:t>
      </w:r>
      <w:r w:rsidR="00AA7F05" w:rsidRPr="00A82611">
        <w:rPr>
          <w:rFonts w:ascii="Calibri" w:hAnsi="Calibri" w:cs="Calibri"/>
          <w:b/>
          <w:bCs/>
          <w:sz w:val="22"/>
          <w:szCs w:val="22"/>
          <w:lang w:val="fr-FR" w:eastAsia="en-US"/>
        </w:rPr>
        <w:t xml:space="preserve"> </w:t>
      </w:r>
      <w:r>
        <w:rPr>
          <w:rFonts w:ascii="Calibri" w:hAnsi="Calibri" w:cs="Calibri"/>
          <w:b/>
          <w:bCs/>
          <w:sz w:val="22"/>
          <w:szCs w:val="22"/>
          <w:lang w:val="fr-FR" w:eastAsia="en-US"/>
        </w:rPr>
        <w:t>qui attirent les personnalités les plus affirmées</w:t>
      </w:r>
      <w:r w:rsidR="00AA7F05" w:rsidRPr="00A82611">
        <w:rPr>
          <w:rFonts w:ascii="Calibri" w:hAnsi="Calibri" w:cs="Calibri"/>
          <w:b/>
          <w:bCs/>
          <w:sz w:val="22"/>
          <w:szCs w:val="22"/>
          <w:lang w:val="fr-FR" w:eastAsia="en-US"/>
        </w:rPr>
        <w:t xml:space="preserve">. </w:t>
      </w:r>
      <w:r>
        <w:rPr>
          <w:rFonts w:ascii="Calibri" w:hAnsi="Calibri" w:cs="Calibri"/>
          <w:b/>
          <w:bCs/>
          <w:sz w:val="22"/>
          <w:szCs w:val="22"/>
          <w:lang w:val="fr-FR" w:eastAsia="en-US"/>
        </w:rPr>
        <w:t>À l’approche du cinquantième anniversaire de l’icône</w:t>
      </w:r>
      <w:r w:rsidR="006234C4" w:rsidRPr="00A82611">
        <w:rPr>
          <w:rFonts w:ascii="Calibri" w:hAnsi="Calibri" w:cs="Calibri"/>
          <w:b/>
          <w:bCs/>
          <w:sz w:val="22"/>
          <w:szCs w:val="22"/>
          <w:lang w:val="fr-FR" w:eastAsia="en-US"/>
        </w:rPr>
        <w:t xml:space="preserve">, </w:t>
      </w:r>
      <w:r>
        <w:rPr>
          <w:rFonts w:ascii="Calibri" w:hAnsi="Calibri" w:cs="Calibri"/>
          <w:b/>
          <w:bCs/>
          <w:sz w:val="22"/>
          <w:szCs w:val="22"/>
          <w:lang w:val="fr-FR" w:eastAsia="en-US"/>
        </w:rPr>
        <w:t>sa beauté</w:t>
      </w:r>
      <w:r w:rsidR="006234C4" w:rsidRPr="00A82611">
        <w:rPr>
          <w:rFonts w:ascii="Calibri" w:hAnsi="Calibri" w:cs="Calibri"/>
          <w:b/>
          <w:bCs/>
          <w:sz w:val="22"/>
          <w:szCs w:val="22"/>
          <w:lang w:val="fr-FR" w:eastAsia="en-US"/>
        </w:rPr>
        <w:t xml:space="preserve"> original</w:t>
      </w:r>
      <w:r>
        <w:rPr>
          <w:rFonts w:ascii="Calibri" w:hAnsi="Calibri" w:cs="Calibri"/>
          <w:b/>
          <w:bCs/>
          <w:sz w:val="22"/>
          <w:szCs w:val="22"/>
          <w:lang w:val="fr-FR" w:eastAsia="en-US"/>
        </w:rPr>
        <w:t xml:space="preserve">e rayonne, resplendissante, </w:t>
      </w:r>
      <w:r w:rsidR="001C4EE3">
        <w:rPr>
          <w:rFonts w:ascii="Calibri" w:hAnsi="Calibri" w:cs="Calibri"/>
          <w:b/>
          <w:bCs/>
          <w:sz w:val="22"/>
          <w:szCs w:val="22"/>
          <w:lang w:val="fr-FR" w:eastAsia="en-US"/>
        </w:rPr>
        <w:t>comme un témoignage</w:t>
      </w:r>
      <w:r w:rsidR="00A54CD1">
        <w:rPr>
          <w:rFonts w:ascii="Calibri" w:hAnsi="Calibri" w:cs="Calibri"/>
          <w:b/>
          <w:bCs/>
          <w:sz w:val="22"/>
          <w:szCs w:val="22"/>
          <w:lang w:val="fr-FR" w:eastAsia="en-US"/>
        </w:rPr>
        <w:t xml:space="preserve"> </w:t>
      </w:r>
      <w:r w:rsidRPr="00D704CF">
        <w:rPr>
          <w:rFonts w:ascii="Calibri" w:hAnsi="Calibri" w:cs="Calibri"/>
          <w:b/>
          <w:bCs/>
          <w:sz w:val="22"/>
          <w:szCs w:val="22"/>
          <w:lang w:val="fr-FR" w:eastAsia="en-US"/>
        </w:rPr>
        <w:t>d’élégance</w:t>
      </w:r>
      <w:r>
        <w:rPr>
          <w:rFonts w:ascii="Calibri" w:hAnsi="Calibri" w:cs="Calibri"/>
          <w:b/>
          <w:bCs/>
          <w:sz w:val="22"/>
          <w:szCs w:val="22"/>
          <w:lang w:val="fr-FR" w:eastAsia="en-US"/>
        </w:rPr>
        <w:t xml:space="preserve"> intemporelle</w:t>
      </w:r>
      <w:r w:rsidR="00AA7F05" w:rsidRPr="00A82611">
        <w:rPr>
          <w:rFonts w:ascii="Calibri" w:hAnsi="Calibri" w:cs="Calibri"/>
          <w:b/>
          <w:bCs/>
          <w:sz w:val="22"/>
          <w:szCs w:val="22"/>
          <w:lang w:val="fr-FR" w:eastAsia="en-US"/>
        </w:rPr>
        <w:t xml:space="preserve">. </w:t>
      </w:r>
      <w:r>
        <w:rPr>
          <w:rFonts w:ascii="Calibri" w:hAnsi="Calibri" w:cs="Calibri"/>
          <w:b/>
          <w:bCs/>
          <w:sz w:val="22"/>
          <w:szCs w:val="22"/>
          <w:lang w:val="fr-FR" w:eastAsia="en-US"/>
        </w:rPr>
        <w:t>Toujours aussi précieuse</w:t>
      </w:r>
      <w:r w:rsidR="006234C4" w:rsidRPr="00A82611">
        <w:rPr>
          <w:rFonts w:ascii="Calibri" w:hAnsi="Calibri" w:cs="Calibri"/>
          <w:b/>
          <w:bCs/>
          <w:sz w:val="22"/>
          <w:szCs w:val="22"/>
          <w:lang w:val="fr-FR" w:eastAsia="en-US"/>
        </w:rPr>
        <w:t xml:space="preserve">, </w:t>
      </w:r>
      <w:r>
        <w:rPr>
          <w:rFonts w:ascii="Calibri" w:hAnsi="Calibri" w:cs="Calibri"/>
          <w:b/>
          <w:bCs/>
          <w:sz w:val="22"/>
          <w:szCs w:val="22"/>
          <w:lang w:val="fr-FR" w:eastAsia="en-US"/>
        </w:rPr>
        <w:t>en</w:t>
      </w:r>
      <w:r w:rsidR="00D704CF" w:rsidRPr="00D704CF">
        <w:rPr>
          <w:rFonts w:ascii="Calibri" w:hAnsi="Calibri" w:cs="Calibri"/>
          <w:b/>
          <w:bCs/>
          <w:sz w:val="22"/>
          <w:szCs w:val="22"/>
          <w:lang w:val="fr-FR" w:eastAsia="en-US"/>
        </w:rPr>
        <w:t xml:space="preserve"> </w:t>
      </w:r>
      <w:r>
        <w:rPr>
          <w:rFonts w:ascii="Calibri" w:hAnsi="Calibri" w:cs="Calibri"/>
          <w:b/>
          <w:bCs/>
          <w:sz w:val="22"/>
          <w:szCs w:val="22"/>
          <w:lang w:val="fr-FR" w:eastAsia="en-US"/>
        </w:rPr>
        <w:t xml:space="preserve">or jaune ou </w:t>
      </w:r>
      <w:r w:rsidR="00A54CD1">
        <w:rPr>
          <w:rFonts w:ascii="Calibri" w:hAnsi="Calibri" w:cs="Calibri"/>
          <w:b/>
          <w:bCs/>
          <w:sz w:val="22"/>
          <w:szCs w:val="22"/>
          <w:lang w:val="fr-FR" w:eastAsia="en-US"/>
        </w:rPr>
        <w:t xml:space="preserve">or </w:t>
      </w:r>
      <w:r>
        <w:rPr>
          <w:rFonts w:ascii="Calibri" w:hAnsi="Calibri" w:cs="Calibri"/>
          <w:b/>
          <w:bCs/>
          <w:sz w:val="22"/>
          <w:szCs w:val="22"/>
          <w:lang w:val="fr-FR" w:eastAsia="en-US"/>
        </w:rPr>
        <w:t>rose</w:t>
      </w:r>
      <w:r w:rsidR="00A54CD1" w:rsidRPr="00A54CD1">
        <w:rPr>
          <w:rFonts w:ascii="Calibri" w:hAnsi="Calibri" w:cs="Calibri"/>
          <w:b/>
          <w:bCs/>
          <w:sz w:val="22"/>
          <w:szCs w:val="22"/>
          <w:lang w:val="fr-FR" w:eastAsia="en-US"/>
        </w:rPr>
        <w:t xml:space="preserve"> </w:t>
      </w:r>
      <w:r w:rsidR="00A54CD1">
        <w:rPr>
          <w:rFonts w:ascii="Calibri" w:hAnsi="Calibri" w:cs="Calibri"/>
          <w:b/>
          <w:bCs/>
          <w:sz w:val="22"/>
          <w:szCs w:val="22"/>
          <w:lang w:val="fr-FR" w:eastAsia="en-US"/>
        </w:rPr>
        <w:t>luxueux</w:t>
      </w:r>
      <w:r w:rsidR="00AA7F05" w:rsidRPr="00A82611">
        <w:rPr>
          <w:rFonts w:ascii="Calibri" w:hAnsi="Calibri" w:cs="Calibri"/>
          <w:b/>
          <w:bCs/>
          <w:sz w:val="22"/>
          <w:szCs w:val="22"/>
          <w:lang w:val="fr-FR" w:eastAsia="en-US"/>
        </w:rPr>
        <w:t xml:space="preserve">, Bulgari Bulgari </w:t>
      </w:r>
      <w:r w:rsidR="00D704CF">
        <w:rPr>
          <w:rFonts w:ascii="Calibri" w:hAnsi="Calibri" w:cs="Calibri"/>
          <w:b/>
          <w:bCs/>
          <w:sz w:val="22"/>
          <w:szCs w:val="22"/>
          <w:lang w:val="fr-FR" w:eastAsia="en-US"/>
        </w:rPr>
        <w:t>séduit</w:t>
      </w:r>
      <w:r>
        <w:rPr>
          <w:rFonts w:ascii="Calibri" w:hAnsi="Calibri" w:cs="Calibri"/>
          <w:b/>
          <w:bCs/>
          <w:sz w:val="22"/>
          <w:szCs w:val="22"/>
          <w:lang w:val="fr-FR" w:eastAsia="en-US"/>
        </w:rPr>
        <w:t xml:space="preserve"> </w:t>
      </w:r>
      <w:r w:rsidR="00A54CD1">
        <w:rPr>
          <w:rFonts w:ascii="Calibri" w:hAnsi="Calibri" w:cs="Calibri"/>
          <w:b/>
          <w:bCs/>
          <w:sz w:val="22"/>
          <w:szCs w:val="22"/>
          <w:lang w:val="fr-FR" w:eastAsia="en-US"/>
        </w:rPr>
        <w:t>de</w:t>
      </w:r>
      <w:r>
        <w:rPr>
          <w:rFonts w:ascii="Calibri" w:hAnsi="Calibri" w:cs="Calibri"/>
          <w:b/>
          <w:bCs/>
          <w:sz w:val="22"/>
          <w:szCs w:val="22"/>
          <w:lang w:val="fr-FR" w:eastAsia="en-US"/>
        </w:rPr>
        <w:t xml:space="preserve"> nouveau </w:t>
      </w:r>
      <w:r w:rsidR="00D704CF">
        <w:rPr>
          <w:rFonts w:ascii="Calibri" w:hAnsi="Calibri" w:cs="Calibri"/>
          <w:b/>
          <w:bCs/>
          <w:sz w:val="22"/>
          <w:szCs w:val="22"/>
          <w:lang w:val="fr-FR" w:eastAsia="en-US"/>
        </w:rPr>
        <w:t>grâce à</w:t>
      </w:r>
      <w:r>
        <w:rPr>
          <w:rFonts w:ascii="Calibri" w:hAnsi="Calibri" w:cs="Calibri"/>
          <w:b/>
          <w:bCs/>
          <w:sz w:val="22"/>
          <w:szCs w:val="22"/>
          <w:lang w:val="fr-FR" w:eastAsia="en-US"/>
        </w:rPr>
        <w:t xml:space="preserve"> un choix </w:t>
      </w:r>
      <w:r w:rsidR="00AA7F05" w:rsidRPr="00A82611">
        <w:rPr>
          <w:rFonts w:ascii="Calibri" w:hAnsi="Calibri" w:cs="Calibri"/>
          <w:b/>
          <w:bCs/>
          <w:sz w:val="22"/>
          <w:szCs w:val="22"/>
          <w:lang w:val="fr-FR" w:eastAsia="en-US"/>
        </w:rPr>
        <w:t>irr</w:t>
      </w:r>
      <w:r>
        <w:rPr>
          <w:rFonts w:ascii="Calibri" w:hAnsi="Calibri" w:cs="Calibri"/>
          <w:b/>
          <w:bCs/>
          <w:sz w:val="22"/>
          <w:szCs w:val="22"/>
          <w:lang w:val="fr-FR" w:eastAsia="en-US"/>
        </w:rPr>
        <w:t>é</w:t>
      </w:r>
      <w:r w:rsidR="00AA7F05" w:rsidRPr="00A82611">
        <w:rPr>
          <w:rFonts w:ascii="Calibri" w:hAnsi="Calibri" w:cs="Calibri"/>
          <w:b/>
          <w:bCs/>
          <w:sz w:val="22"/>
          <w:szCs w:val="22"/>
          <w:lang w:val="fr-FR" w:eastAsia="en-US"/>
        </w:rPr>
        <w:t xml:space="preserve">sistible </w:t>
      </w:r>
      <w:r>
        <w:rPr>
          <w:rFonts w:ascii="Calibri" w:hAnsi="Calibri" w:cs="Calibri"/>
          <w:b/>
          <w:bCs/>
          <w:sz w:val="22"/>
          <w:szCs w:val="22"/>
          <w:lang w:val="fr-FR" w:eastAsia="en-US"/>
        </w:rPr>
        <w:t xml:space="preserve">entre le charme </w:t>
      </w:r>
      <w:r w:rsidR="00AA7F05" w:rsidRPr="00A82611">
        <w:rPr>
          <w:rFonts w:ascii="Calibri" w:hAnsi="Calibri" w:cs="Calibri"/>
          <w:b/>
          <w:bCs/>
          <w:sz w:val="22"/>
          <w:szCs w:val="22"/>
          <w:lang w:val="fr-FR" w:eastAsia="en-US"/>
        </w:rPr>
        <w:t xml:space="preserve">vintage </w:t>
      </w:r>
      <w:r>
        <w:rPr>
          <w:rFonts w:ascii="Calibri" w:hAnsi="Calibri" w:cs="Calibri"/>
          <w:b/>
          <w:bCs/>
          <w:sz w:val="22"/>
          <w:szCs w:val="22"/>
          <w:lang w:val="fr-FR" w:eastAsia="en-US"/>
        </w:rPr>
        <w:t xml:space="preserve">d’un diamètre de </w:t>
      </w:r>
      <w:r w:rsidR="00AA7F05" w:rsidRPr="00A82611">
        <w:rPr>
          <w:rFonts w:ascii="Calibri" w:hAnsi="Calibri" w:cs="Calibri"/>
          <w:b/>
          <w:bCs/>
          <w:sz w:val="22"/>
          <w:szCs w:val="22"/>
          <w:lang w:val="fr-FR" w:eastAsia="en-US"/>
        </w:rPr>
        <w:t xml:space="preserve">26 mm </w:t>
      </w:r>
      <w:r>
        <w:rPr>
          <w:rFonts w:ascii="Calibri" w:hAnsi="Calibri" w:cs="Calibri"/>
          <w:b/>
          <w:bCs/>
          <w:sz w:val="22"/>
          <w:szCs w:val="22"/>
          <w:lang w:val="fr-FR" w:eastAsia="en-US"/>
        </w:rPr>
        <w:t xml:space="preserve">et </w:t>
      </w:r>
      <w:r w:rsidR="00A54CD1">
        <w:rPr>
          <w:rFonts w:ascii="Calibri" w:hAnsi="Calibri" w:cs="Calibri"/>
          <w:b/>
          <w:bCs/>
          <w:sz w:val="22"/>
          <w:szCs w:val="22"/>
          <w:lang w:val="fr-FR" w:eastAsia="en-US"/>
        </w:rPr>
        <w:t>la</w:t>
      </w:r>
      <w:r>
        <w:rPr>
          <w:rFonts w:ascii="Calibri" w:hAnsi="Calibri" w:cs="Calibri"/>
          <w:b/>
          <w:bCs/>
          <w:sz w:val="22"/>
          <w:szCs w:val="22"/>
          <w:lang w:val="fr-FR" w:eastAsia="en-US"/>
        </w:rPr>
        <w:t xml:space="preserve"> </w:t>
      </w:r>
      <w:r w:rsidR="006234C4" w:rsidRPr="00A82611">
        <w:rPr>
          <w:rFonts w:ascii="Calibri" w:hAnsi="Calibri" w:cs="Calibri"/>
          <w:b/>
          <w:bCs/>
          <w:sz w:val="22"/>
          <w:szCs w:val="22"/>
          <w:lang w:val="fr-FR" w:eastAsia="en-US"/>
        </w:rPr>
        <w:t>modern</w:t>
      </w:r>
      <w:r w:rsidR="00A54CD1">
        <w:rPr>
          <w:rFonts w:ascii="Calibri" w:hAnsi="Calibri" w:cs="Calibri"/>
          <w:b/>
          <w:bCs/>
          <w:sz w:val="22"/>
          <w:szCs w:val="22"/>
          <w:lang w:val="fr-FR" w:eastAsia="en-US"/>
        </w:rPr>
        <w:t>ité</w:t>
      </w:r>
      <w:r>
        <w:rPr>
          <w:rFonts w:ascii="Calibri" w:hAnsi="Calibri" w:cs="Calibri"/>
          <w:b/>
          <w:bCs/>
          <w:sz w:val="22"/>
          <w:szCs w:val="22"/>
          <w:lang w:val="fr-FR" w:eastAsia="en-US"/>
        </w:rPr>
        <w:t xml:space="preserve"> d’un nouveau format très contemporain de </w:t>
      </w:r>
      <w:r w:rsidR="00AA7F05" w:rsidRPr="00A82611">
        <w:rPr>
          <w:rFonts w:ascii="Calibri" w:hAnsi="Calibri" w:cs="Calibri"/>
          <w:b/>
          <w:bCs/>
          <w:sz w:val="22"/>
          <w:szCs w:val="22"/>
          <w:lang w:val="fr-FR" w:eastAsia="en-US"/>
        </w:rPr>
        <w:t>38 mm</w:t>
      </w:r>
      <w:r w:rsidR="00345629" w:rsidRPr="00A82611">
        <w:rPr>
          <w:rFonts w:ascii="Calibri" w:hAnsi="Calibri" w:cs="Calibri"/>
          <w:b/>
          <w:bCs/>
          <w:sz w:val="22"/>
          <w:szCs w:val="22"/>
          <w:lang w:val="fr-FR" w:eastAsia="en-US"/>
        </w:rPr>
        <w:t>.</w:t>
      </w:r>
    </w:p>
    <w:p w14:paraId="593D72B1" w14:textId="77777777" w:rsidR="001700D5" w:rsidRPr="00A82611" w:rsidRDefault="001700D5" w:rsidP="001700D5">
      <w:pPr>
        <w:pStyle w:val="yiv3636075014msolistparagraph"/>
        <w:shd w:val="clear" w:color="auto" w:fill="FFFFFF"/>
        <w:jc w:val="both"/>
        <w:rPr>
          <w:rFonts w:ascii="Calibri" w:hAnsi="Calibri" w:cs="Calibri"/>
          <w:sz w:val="22"/>
          <w:szCs w:val="22"/>
          <w:lang w:val="fr-FR"/>
        </w:rPr>
      </w:pPr>
      <w:r w:rsidRPr="00A82611">
        <w:rPr>
          <w:rFonts w:ascii="Calibri" w:hAnsi="Calibri" w:cs="Calibri"/>
          <w:sz w:val="22"/>
          <w:szCs w:val="22"/>
          <w:lang w:val="fr-FR"/>
        </w:rPr>
        <w:t>BVLGARI BVLGARI, 14 lettr</w:t>
      </w:r>
      <w:r w:rsidR="0029530B">
        <w:rPr>
          <w:rFonts w:ascii="Calibri" w:hAnsi="Calibri" w:cs="Calibri"/>
          <w:sz w:val="22"/>
          <w:szCs w:val="22"/>
          <w:lang w:val="fr-FR"/>
        </w:rPr>
        <w:t>e</w:t>
      </w:r>
      <w:r w:rsidRPr="00A82611">
        <w:rPr>
          <w:rFonts w:ascii="Calibri" w:hAnsi="Calibri" w:cs="Calibri"/>
          <w:sz w:val="22"/>
          <w:szCs w:val="22"/>
          <w:lang w:val="fr-FR"/>
        </w:rPr>
        <w:t>s</w:t>
      </w:r>
      <w:r w:rsidR="0029530B">
        <w:rPr>
          <w:rFonts w:ascii="Calibri" w:hAnsi="Calibri" w:cs="Calibri"/>
          <w:sz w:val="22"/>
          <w:szCs w:val="22"/>
          <w:lang w:val="fr-FR"/>
        </w:rPr>
        <w:t xml:space="preserve"> gravées sur la lunette, comme </w:t>
      </w:r>
      <w:r w:rsidR="00A54CD1">
        <w:rPr>
          <w:rFonts w:ascii="Calibri" w:hAnsi="Calibri" w:cs="Calibri"/>
          <w:sz w:val="22"/>
          <w:szCs w:val="22"/>
          <w:lang w:val="fr-FR"/>
        </w:rPr>
        <w:t xml:space="preserve">pour évoquer </w:t>
      </w:r>
      <w:r w:rsidR="00D704CF">
        <w:rPr>
          <w:rFonts w:ascii="Calibri" w:hAnsi="Calibri" w:cs="Calibri"/>
          <w:sz w:val="22"/>
          <w:szCs w:val="22"/>
          <w:lang w:val="fr-FR"/>
        </w:rPr>
        <w:t>l’inscription circulaire</w:t>
      </w:r>
      <w:r w:rsidR="0023036C">
        <w:rPr>
          <w:rFonts w:ascii="Calibri" w:hAnsi="Calibri" w:cs="Calibri"/>
          <w:sz w:val="22"/>
          <w:szCs w:val="22"/>
          <w:lang w:val="fr-FR"/>
        </w:rPr>
        <w:t xml:space="preserve"> du nom</w:t>
      </w:r>
      <w:r w:rsidR="0029530B">
        <w:rPr>
          <w:rFonts w:ascii="Calibri" w:hAnsi="Calibri" w:cs="Calibri"/>
          <w:sz w:val="22"/>
          <w:szCs w:val="22"/>
          <w:lang w:val="fr-FR"/>
        </w:rPr>
        <w:t xml:space="preserve"> des empereurs</w:t>
      </w:r>
      <w:r w:rsidRPr="00A82611">
        <w:rPr>
          <w:rFonts w:ascii="Calibri" w:hAnsi="Calibri" w:cs="Calibri"/>
          <w:sz w:val="22"/>
          <w:szCs w:val="22"/>
          <w:lang w:val="fr-FR"/>
        </w:rPr>
        <w:t xml:space="preserve"> </w:t>
      </w:r>
      <w:r w:rsidR="0029530B">
        <w:rPr>
          <w:rFonts w:ascii="Calibri" w:hAnsi="Calibri" w:cs="Calibri"/>
          <w:sz w:val="22"/>
          <w:szCs w:val="22"/>
          <w:lang w:val="fr-FR"/>
        </w:rPr>
        <w:t xml:space="preserve">sur les pièces de monnaie </w:t>
      </w:r>
      <w:r w:rsidR="0023036C">
        <w:rPr>
          <w:rFonts w:ascii="Calibri" w:hAnsi="Calibri" w:cs="Calibri"/>
          <w:sz w:val="22"/>
          <w:szCs w:val="22"/>
          <w:lang w:val="fr-FR"/>
        </w:rPr>
        <w:t>romaines</w:t>
      </w:r>
      <w:r w:rsidRPr="00A82611">
        <w:rPr>
          <w:rFonts w:ascii="Calibri" w:hAnsi="Calibri" w:cs="Calibri"/>
          <w:sz w:val="22"/>
          <w:szCs w:val="22"/>
          <w:lang w:val="fr-FR"/>
        </w:rPr>
        <w:t xml:space="preserve">. </w:t>
      </w:r>
      <w:r w:rsidR="0029530B">
        <w:rPr>
          <w:rFonts w:ascii="Calibri" w:hAnsi="Calibri" w:cs="Calibri"/>
          <w:sz w:val="22"/>
          <w:szCs w:val="22"/>
          <w:lang w:val="fr-FR"/>
        </w:rPr>
        <w:t>Un coup de génie esthétique au magnétisme</w:t>
      </w:r>
      <w:r w:rsidR="00D704CF" w:rsidRPr="00D704CF">
        <w:rPr>
          <w:rFonts w:ascii="Calibri" w:hAnsi="Calibri" w:cs="Calibri"/>
          <w:sz w:val="22"/>
          <w:szCs w:val="22"/>
          <w:lang w:val="fr-FR"/>
        </w:rPr>
        <w:t xml:space="preserve"> </w:t>
      </w:r>
      <w:r w:rsidR="00D704CF">
        <w:rPr>
          <w:rFonts w:ascii="Calibri" w:hAnsi="Calibri" w:cs="Calibri"/>
          <w:sz w:val="22"/>
          <w:szCs w:val="22"/>
          <w:lang w:val="fr-FR"/>
        </w:rPr>
        <w:t>puissant</w:t>
      </w:r>
      <w:r w:rsidRPr="00A82611">
        <w:rPr>
          <w:rFonts w:ascii="Calibri" w:hAnsi="Calibri" w:cs="Calibri"/>
          <w:sz w:val="22"/>
          <w:szCs w:val="22"/>
          <w:lang w:val="fr-FR"/>
        </w:rPr>
        <w:t xml:space="preserve">, </w:t>
      </w:r>
      <w:r w:rsidR="0029530B">
        <w:rPr>
          <w:rFonts w:ascii="Calibri" w:hAnsi="Calibri" w:cs="Calibri"/>
          <w:sz w:val="22"/>
          <w:szCs w:val="22"/>
          <w:lang w:val="fr-FR"/>
        </w:rPr>
        <w:t xml:space="preserve">une déclaration de caractère et de </w:t>
      </w:r>
      <w:r w:rsidRPr="00A82611">
        <w:rPr>
          <w:rFonts w:ascii="Calibri" w:hAnsi="Calibri" w:cs="Calibri"/>
          <w:sz w:val="22"/>
          <w:szCs w:val="22"/>
          <w:lang w:val="fr-FR"/>
        </w:rPr>
        <w:t>style</w:t>
      </w:r>
      <w:r w:rsidR="0029530B">
        <w:rPr>
          <w:rFonts w:ascii="Calibri" w:hAnsi="Calibri" w:cs="Calibri"/>
          <w:sz w:val="22"/>
          <w:szCs w:val="22"/>
          <w:lang w:val="fr-FR"/>
        </w:rPr>
        <w:t xml:space="preserve"> qui </w:t>
      </w:r>
      <w:r w:rsidR="00A54CD1">
        <w:rPr>
          <w:rFonts w:ascii="Calibri" w:hAnsi="Calibri" w:cs="Calibri"/>
          <w:sz w:val="22"/>
          <w:szCs w:val="22"/>
          <w:lang w:val="fr-FR"/>
        </w:rPr>
        <w:t>s’adresse</w:t>
      </w:r>
      <w:r w:rsidR="0029530B">
        <w:rPr>
          <w:rFonts w:ascii="Calibri" w:hAnsi="Calibri" w:cs="Calibri"/>
          <w:sz w:val="22"/>
          <w:szCs w:val="22"/>
          <w:lang w:val="fr-FR"/>
        </w:rPr>
        <w:t xml:space="preserve"> aux personnalités </w:t>
      </w:r>
      <w:r w:rsidRPr="00A82611">
        <w:rPr>
          <w:rFonts w:ascii="Calibri" w:hAnsi="Calibri" w:cs="Calibri"/>
          <w:sz w:val="22"/>
          <w:szCs w:val="22"/>
          <w:lang w:val="fr-FR"/>
        </w:rPr>
        <w:t>capable</w:t>
      </w:r>
      <w:r w:rsidR="0029530B">
        <w:rPr>
          <w:rFonts w:ascii="Calibri" w:hAnsi="Calibri" w:cs="Calibri"/>
          <w:sz w:val="22"/>
          <w:szCs w:val="22"/>
          <w:lang w:val="fr-FR"/>
        </w:rPr>
        <w:t>s de changer le monde grâce à leur talent et</w:t>
      </w:r>
      <w:r w:rsidR="00A54CD1">
        <w:rPr>
          <w:rFonts w:ascii="Calibri" w:hAnsi="Calibri" w:cs="Calibri"/>
          <w:sz w:val="22"/>
          <w:szCs w:val="22"/>
          <w:lang w:val="fr-FR"/>
        </w:rPr>
        <w:t xml:space="preserve"> </w:t>
      </w:r>
      <w:r w:rsidR="0029530B">
        <w:rPr>
          <w:rFonts w:ascii="Calibri" w:hAnsi="Calibri" w:cs="Calibri"/>
          <w:sz w:val="22"/>
          <w:szCs w:val="22"/>
          <w:lang w:val="fr-FR"/>
        </w:rPr>
        <w:t xml:space="preserve">leur </w:t>
      </w:r>
      <w:r w:rsidR="007F6DA0" w:rsidRPr="00A82611">
        <w:rPr>
          <w:rFonts w:ascii="Calibri" w:hAnsi="Calibri" w:cs="Calibri"/>
          <w:sz w:val="22"/>
          <w:szCs w:val="22"/>
          <w:lang w:val="fr-FR"/>
        </w:rPr>
        <w:t>d</w:t>
      </w:r>
      <w:r w:rsidR="0029530B">
        <w:rPr>
          <w:rFonts w:ascii="Calibri" w:hAnsi="Calibri" w:cs="Calibri"/>
          <w:sz w:val="22"/>
          <w:szCs w:val="22"/>
          <w:lang w:val="fr-FR"/>
        </w:rPr>
        <w:t>é</w:t>
      </w:r>
      <w:r w:rsidR="007F6DA0" w:rsidRPr="00A82611">
        <w:rPr>
          <w:rFonts w:ascii="Calibri" w:hAnsi="Calibri" w:cs="Calibri"/>
          <w:sz w:val="22"/>
          <w:szCs w:val="22"/>
          <w:lang w:val="fr-FR"/>
        </w:rPr>
        <w:t>termination</w:t>
      </w:r>
      <w:r w:rsidRPr="00A82611">
        <w:rPr>
          <w:rFonts w:ascii="Calibri" w:hAnsi="Calibri" w:cs="Calibri"/>
          <w:sz w:val="22"/>
          <w:szCs w:val="22"/>
          <w:lang w:val="fr-FR"/>
        </w:rPr>
        <w:t xml:space="preserve">. </w:t>
      </w:r>
      <w:r w:rsidR="00D704CF">
        <w:rPr>
          <w:rFonts w:ascii="Calibri" w:hAnsi="Calibri" w:cs="Calibri"/>
          <w:sz w:val="22"/>
          <w:szCs w:val="22"/>
          <w:lang w:val="fr-FR"/>
        </w:rPr>
        <w:t>Des a</w:t>
      </w:r>
      <w:r w:rsidRPr="00A82611">
        <w:rPr>
          <w:rFonts w:ascii="Calibri" w:hAnsi="Calibri" w:cs="Calibri"/>
          <w:sz w:val="22"/>
          <w:szCs w:val="22"/>
          <w:lang w:val="fr-FR"/>
        </w:rPr>
        <w:t>rtist</w:t>
      </w:r>
      <w:r w:rsidR="0029530B">
        <w:rPr>
          <w:rFonts w:ascii="Calibri" w:hAnsi="Calibri" w:cs="Calibri"/>
          <w:sz w:val="22"/>
          <w:szCs w:val="22"/>
          <w:lang w:val="fr-FR"/>
        </w:rPr>
        <w:t>e</w:t>
      </w:r>
      <w:r w:rsidRPr="00A82611">
        <w:rPr>
          <w:rFonts w:ascii="Calibri" w:hAnsi="Calibri" w:cs="Calibri"/>
          <w:sz w:val="22"/>
          <w:szCs w:val="22"/>
          <w:lang w:val="fr-FR"/>
        </w:rPr>
        <w:t xml:space="preserve">s, </w:t>
      </w:r>
      <w:r w:rsidR="00A54CD1">
        <w:rPr>
          <w:rFonts w:ascii="Calibri" w:hAnsi="Calibri" w:cs="Calibri"/>
          <w:sz w:val="22"/>
          <w:szCs w:val="22"/>
          <w:lang w:val="fr-FR"/>
        </w:rPr>
        <w:t xml:space="preserve">des </w:t>
      </w:r>
      <w:r w:rsidRPr="00A82611">
        <w:rPr>
          <w:rFonts w:ascii="Calibri" w:hAnsi="Calibri" w:cs="Calibri"/>
          <w:sz w:val="22"/>
          <w:szCs w:val="22"/>
          <w:lang w:val="fr-FR"/>
        </w:rPr>
        <w:t>act</w:t>
      </w:r>
      <w:r w:rsidR="0029530B">
        <w:rPr>
          <w:rFonts w:ascii="Calibri" w:hAnsi="Calibri" w:cs="Calibri"/>
          <w:sz w:val="22"/>
          <w:szCs w:val="22"/>
          <w:lang w:val="fr-FR"/>
        </w:rPr>
        <w:t xml:space="preserve">eurs et </w:t>
      </w:r>
      <w:r w:rsidR="001C4EE3">
        <w:rPr>
          <w:rFonts w:ascii="Calibri" w:hAnsi="Calibri" w:cs="Calibri"/>
          <w:sz w:val="22"/>
          <w:szCs w:val="22"/>
          <w:lang w:val="fr-FR"/>
        </w:rPr>
        <w:t xml:space="preserve">des </w:t>
      </w:r>
      <w:r w:rsidR="0029530B">
        <w:rPr>
          <w:rFonts w:ascii="Calibri" w:hAnsi="Calibri" w:cs="Calibri"/>
          <w:sz w:val="22"/>
          <w:szCs w:val="22"/>
          <w:lang w:val="fr-FR"/>
        </w:rPr>
        <w:t>actrices</w:t>
      </w:r>
      <w:r w:rsidRPr="00A82611">
        <w:rPr>
          <w:rFonts w:ascii="Calibri" w:hAnsi="Calibri" w:cs="Calibri"/>
          <w:sz w:val="22"/>
          <w:szCs w:val="22"/>
          <w:lang w:val="fr-FR"/>
        </w:rPr>
        <w:t>,</w:t>
      </w:r>
      <w:r w:rsidR="0029530B">
        <w:rPr>
          <w:rFonts w:ascii="Calibri" w:hAnsi="Calibri" w:cs="Calibri"/>
          <w:sz w:val="22"/>
          <w:szCs w:val="22"/>
          <w:lang w:val="fr-FR"/>
        </w:rPr>
        <w:t xml:space="preserve"> </w:t>
      </w:r>
      <w:r w:rsidR="00A54CD1">
        <w:rPr>
          <w:rFonts w:ascii="Calibri" w:hAnsi="Calibri" w:cs="Calibri"/>
          <w:sz w:val="22"/>
          <w:szCs w:val="22"/>
          <w:lang w:val="fr-FR"/>
        </w:rPr>
        <w:t xml:space="preserve">des </w:t>
      </w:r>
      <w:r w:rsidR="0029530B">
        <w:rPr>
          <w:rFonts w:ascii="Calibri" w:hAnsi="Calibri" w:cs="Calibri"/>
          <w:sz w:val="22"/>
          <w:szCs w:val="22"/>
          <w:lang w:val="fr-FR"/>
        </w:rPr>
        <w:t xml:space="preserve">créateurs révolutionnaires et </w:t>
      </w:r>
      <w:r w:rsidR="00A54CD1">
        <w:rPr>
          <w:rFonts w:ascii="Calibri" w:hAnsi="Calibri" w:cs="Calibri"/>
          <w:sz w:val="22"/>
          <w:szCs w:val="22"/>
          <w:lang w:val="fr-FR"/>
        </w:rPr>
        <w:t xml:space="preserve">des </w:t>
      </w:r>
      <w:r w:rsidR="0029530B">
        <w:rPr>
          <w:rFonts w:ascii="Calibri" w:hAnsi="Calibri" w:cs="Calibri"/>
          <w:sz w:val="22"/>
          <w:szCs w:val="22"/>
          <w:lang w:val="fr-FR"/>
        </w:rPr>
        <w:t>entrepreneurs visionnaires</w:t>
      </w:r>
      <w:r w:rsidR="00D704CF">
        <w:rPr>
          <w:rFonts w:ascii="Calibri" w:hAnsi="Calibri" w:cs="Calibri"/>
          <w:sz w:val="22"/>
          <w:szCs w:val="22"/>
          <w:lang w:val="fr-FR"/>
        </w:rPr>
        <w:t> :</w:t>
      </w:r>
      <w:r w:rsidRPr="00A82611">
        <w:rPr>
          <w:rFonts w:ascii="Calibri" w:hAnsi="Calibri" w:cs="Calibri"/>
          <w:sz w:val="22"/>
          <w:szCs w:val="22"/>
          <w:lang w:val="fr-FR"/>
        </w:rPr>
        <w:t xml:space="preserve"> Tina Turner, Susan Sarandon, Carol Alt, Bill Gates, Benicio del Toro</w:t>
      </w:r>
      <w:r w:rsidR="00BD3F4B" w:rsidRPr="00A82611">
        <w:rPr>
          <w:rFonts w:ascii="Calibri" w:hAnsi="Calibri" w:cs="Calibri"/>
          <w:sz w:val="22"/>
          <w:szCs w:val="22"/>
          <w:lang w:val="fr-FR"/>
        </w:rPr>
        <w:t>,</w:t>
      </w:r>
      <w:r w:rsidR="00226934" w:rsidRPr="00A82611">
        <w:rPr>
          <w:rFonts w:ascii="Calibri" w:hAnsi="Calibri" w:cs="Calibri"/>
          <w:sz w:val="22"/>
          <w:szCs w:val="22"/>
          <w:lang w:val="fr-FR"/>
        </w:rPr>
        <w:t xml:space="preserve"> </w:t>
      </w:r>
      <w:r w:rsidRPr="00A82611">
        <w:rPr>
          <w:rFonts w:ascii="Calibri" w:hAnsi="Calibri" w:cs="Calibri"/>
          <w:sz w:val="22"/>
          <w:szCs w:val="22"/>
          <w:lang w:val="fr-FR"/>
        </w:rPr>
        <w:t>George Michael</w:t>
      </w:r>
      <w:r w:rsidR="00226934" w:rsidRPr="00A82611">
        <w:rPr>
          <w:rFonts w:ascii="Calibri" w:hAnsi="Calibri" w:cs="Calibri"/>
          <w:sz w:val="22"/>
          <w:szCs w:val="22"/>
          <w:lang w:val="fr-FR"/>
        </w:rPr>
        <w:t xml:space="preserve"> </w:t>
      </w:r>
      <w:r w:rsidR="0029530B">
        <w:rPr>
          <w:rFonts w:ascii="Calibri" w:hAnsi="Calibri" w:cs="Calibri"/>
          <w:sz w:val="22"/>
          <w:szCs w:val="22"/>
          <w:lang w:val="fr-FR"/>
        </w:rPr>
        <w:t>et</w:t>
      </w:r>
      <w:r w:rsidR="00226934" w:rsidRPr="00A82611">
        <w:rPr>
          <w:rFonts w:ascii="Calibri" w:hAnsi="Calibri" w:cs="Calibri"/>
          <w:sz w:val="22"/>
          <w:szCs w:val="22"/>
          <w:lang w:val="fr-FR"/>
        </w:rPr>
        <w:t xml:space="preserve"> Zendaya</w:t>
      </w:r>
      <w:r w:rsidRPr="00A82611">
        <w:rPr>
          <w:rFonts w:ascii="Calibri" w:hAnsi="Calibri" w:cs="Calibri"/>
          <w:sz w:val="22"/>
          <w:szCs w:val="22"/>
          <w:lang w:val="fr-FR"/>
        </w:rPr>
        <w:t xml:space="preserve"> </w:t>
      </w:r>
      <w:r w:rsidR="0029530B">
        <w:rPr>
          <w:rFonts w:ascii="Calibri" w:hAnsi="Calibri" w:cs="Calibri"/>
          <w:sz w:val="22"/>
          <w:szCs w:val="22"/>
          <w:lang w:val="fr-FR"/>
        </w:rPr>
        <w:t xml:space="preserve">comptent parmi </w:t>
      </w:r>
      <w:r w:rsidR="00D704CF">
        <w:rPr>
          <w:rFonts w:ascii="Calibri" w:hAnsi="Calibri" w:cs="Calibri"/>
          <w:sz w:val="22"/>
          <w:szCs w:val="22"/>
          <w:lang w:val="fr-FR"/>
        </w:rPr>
        <w:t xml:space="preserve">celles et </w:t>
      </w:r>
      <w:r w:rsidR="0029530B">
        <w:rPr>
          <w:rFonts w:ascii="Calibri" w:hAnsi="Calibri" w:cs="Calibri"/>
          <w:sz w:val="22"/>
          <w:szCs w:val="22"/>
          <w:lang w:val="fr-FR"/>
        </w:rPr>
        <w:t xml:space="preserve">ceux qui </w:t>
      </w:r>
      <w:r w:rsidR="00A54CD1">
        <w:rPr>
          <w:rFonts w:ascii="Calibri" w:hAnsi="Calibri" w:cs="Calibri"/>
          <w:sz w:val="22"/>
          <w:szCs w:val="22"/>
          <w:lang w:val="fr-FR"/>
        </w:rPr>
        <w:t xml:space="preserve">portent fièrement </w:t>
      </w:r>
      <w:r w:rsidR="001C4EE3">
        <w:rPr>
          <w:rFonts w:ascii="Calibri" w:hAnsi="Calibri" w:cs="Calibri"/>
          <w:sz w:val="22"/>
          <w:szCs w:val="22"/>
          <w:lang w:val="fr-FR"/>
        </w:rPr>
        <w:t>leur</w:t>
      </w:r>
      <w:r w:rsidR="00A54CD1">
        <w:rPr>
          <w:rFonts w:ascii="Calibri" w:hAnsi="Calibri" w:cs="Calibri"/>
          <w:sz w:val="22"/>
          <w:szCs w:val="22"/>
          <w:lang w:val="fr-FR"/>
        </w:rPr>
        <w:t xml:space="preserve"> montre </w:t>
      </w:r>
      <w:r w:rsidRPr="00A82611">
        <w:rPr>
          <w:rFonts w:ascii="Calibri" w:hAnsi="Calibri" w:cs="Calibri"/>
          <w:sz w:val="22"/>
          <w:szCs w:val="22"/>
          <w:lang w:val="fr-FR"/>
        </w:rPr>
        <w:t xml:space="preserve">Bulgari Bulgari. </w:t>
      </w:r>
    </w:p>
    <w:p w14:paraId="2565DF7F" w14:textId="77777777" w:rsidR="00345629" w:rsidRPr="00A54CD1" w:rsidRDefault="007F6DA0" w:rsidP="001700D5">
      <w:pPr>
        <w:pStyle w:val="yiv3636075014msolistparagraph"/>
        <w:shd w:val="clear" w:color="auto" w:fill="FFFFFF"/>
        <w:jc w:val="both"/>
        <w:rPr>
          <w:rFonts w:ascii="Calibri" w:hAnsi="Calibri" w:cs="Calibri"/>
          <w:sz w:val="22"/>
          <w:szCs w:val="22"/>
          <w:lang w:val="fr-FR"/>
        </w:rPr>
      </w:pPr>
      <w:r w:rsidRPr="00A82611">
        <w:rPr>
          <w:rFonts w:ascii="Calibri" w:hAnsi="Calibri" w:cs="Calibri"/>
          <w:sz w:val="22"/>
          <w:szCs w:val="22"/>
          <w:lang w:val="fr-FR"/>
        </w:rPr>
        <w:t xml:space="preserve">Bulgari Bulgari </w:t>
      </w:r>
      <w:r w:rsidR="00D704CF">
        <w:rPr>
          <w:rFonts w:ascii="Calibri" w:hAnsi="Calibri" w:cs="Calibri"/>
          <w:sz w:val="22"/>
          <w:szCs w:val="22"/>
          <w:lang w:val="fr-FR"/>
        </w:rPr>
        <w:t>conjugue à</w:t>
      </w:r>
      <w:r w:rsidR="0029530B">
        <w:rPr>
          <w:rFonts w:ascii="Calibri" w:hAnsi="Calibri" w:cs="Calibri"/>
          <w:sz w:val="22"/>
          <w:szCs w:val="22"/>
          <w:lang w:val="fr-FR"/>
        </w:rPr>
        <w:t xml:space="preserve"> merveille</w:t>
      </w:r>
      <w:r w:rsidR="00D704CF">
        <w:rPr>
          <w:rFonts w:ascii="Calibri" w:hAnsi="Calibri" w:cs="Calibri"/>
          <w:sz w:val="22"/>
          <w:szCs w:val="22"/>
          <w:lang w:val="fr-FR"/>
        </w:rPr>
        <w:t xml:space="preserve"> </w:t>
      </w:r>
      <w:r w:rsidR="0029530B">
        <w:rPr>
          <w:rFonts w:ascii="Calibri" w:hAnsi="Calibri" w:cs="Calibri"/>
          <w:sz w:val="22"/>
          <w:szCs w:val="22"/>
          <w:lang w:val="fr-FR"/>
        </w:rPr>
        <w:t xml:space="preserve">l’audace de sa lunette avec le </w:t>
      </w:r>
      <w:r w:rsidR="001700D5" w:rsidRPr="00A82611">
        <w:rPr>
          <w:rFonts w:ascii="Calibri" w:hAnsi="Calibri" w:cs="Calibri"/>
          <w:sz w:val="22"/>
          <w:szCs w:val="22"/>
          <w:lang w:val="fr-FR"/>
        </w:rPr>
        <w:t>minimalism</w:t>
      </w:r>
      <w:r w:rsidR="0029530B">
        <w:rPr>
          <w:rFonts w:ascii="Calibri" w:hAnsi="Calibri" w:cs="Calibri"/>
          <w:sz w:val="22"/>
          <w:szCs w:val="22"/>
          <w:lang w:val="fr-FR"/>
        </w:rPr>
        <w:t>e de son cadran</w:t>
      </w:r>
      <w:r w:rsidR="00A54CD1">
        <w:rPr>
          <w:rFonts w:ascii="Calibri" w:hAnsi="Calibri" w:cs="Calibri"/>
          <w:sz w:val="22"/>
          <w:szCs w:val="22"/>
          <w:lang w:val="fr-FR"/>
        </w:rPr>
        <w:t xml:space="preserve">. Elle </w:t>
      </w:r>
      <w:r w:rsidR="00AE61C4">
        <w:rPr>
          <w:rFonts w:ascii="Calibri" w:hAnsi="Calibri" w:cs="Calibri"/>
          <w:sz w:val="22"/>
          <w:szCs w:val="22"/>
          <w:lang w:val="fr-FR"/>
        </w:rPr>
        <w:t>puis</w:t>
      </w:r>
      <w:r w:rsidR="00A54CD1">
        <w:rPr>
          <w:rFonts w:ascii="Calibri" w:hAnsi="Calibri" w:cs="Calibri"/>
          <w:sz w:val="22"/>
          <w:szCs w:val="22"/>
          <w:lang w:val="fr-FR"/>
        </w:rPr>
        <w:t xml:space="preserve">e </w:t>
      </w:r>
      <w:r w:rsidR="00AE61C4">
        <w:rPr>
          <w:rFonts w:ascii="Calibri" w:hAnsi="Calibri" w:cs="Calibri"/>
          <w:sz w:val="22"/>
          <w:szCs w:val="22"/>
          <w:lang w:val="fr-FR"/>
        </w:rPr>
        <w:t xml:space="preserve">son </w:t>
      </w:r>
      <w:r w:rsidR="00D704CF">
        <w:rPr>
          <w:rFonts w:ascii="Calibri" w:hAnsi="Calibri" w:cs="Calibri"/>
          <w:sz w:val="22"/>
          <w:szCs w:val="22"/>
          <w:lang w:val="fr-FR"/>
        </w:rPr>
        <w:t>charme</w:t>
      </w:r>
      <w:r w:rsidRPr="00A82611">
        <w:rPr>
          <w:rFonts w:ascii="Calibri" w:hAnsi="Calibri" w:cs="Calibri"/>
          <w:sz w:val="22"/>
          <w:szCs w:val="22"/>
          <w:lang w:val="fr-FR"/>
        </w:rPr>
        <w:t xml:space="preserve"> magn</w:t>
      </w:r>
      <w:r w:rsidR="00AE61C4">
        <w:rPr>
          <w:rFonts w:ascii="Calibri" w:hAnsi="Calibri" w:cs="Calibri"/>
          <w:sz w:val="22"/>
          <w:szCs w:val="22"/>
          <w:lang w:val="fr-FR"/>
        </w:rPr>
        <w:t>é</w:t>
      </w:r>
      <w:r w:rsidRPr="00A82611">
        <w:rPr>
          <w:rFonts w:ascii="Calibri" w:hAnsi="Calibri" w:cs="Calibri"/>
          <w:sz w:val="22"/>
          <w:szCs w:val="22"/>
          <w:lang w:val="fr-FR"/>
        </w:rPr>
        <w:t>ti</w:t>
      </w:r>
      <w:r w:rsidR="00AE61C4">
        <w:rPr>
          <w:rFonts w:ascii="Calibri" w:hAnsi="Calibri" w:cs="Calibri"/>
          <w:sz w:val="22"/>
          <w:szCs w:val="22"/>
          <w:lang w:val="fr-FR"/>
        </w:rPr>
        <w:t xml:space="preserve">que dans l’âme italienne du « joaillier romain du temps » et la précision </w:t>
      </w:r>
      <w:r w:rsidR="00AE61C4" w:rsidRPr="00D704CF">
        <w:rPr>
          <w:rFonts w:ascii="Calibri" w:hAnsi="Calibri" w:cs="Calibri"/>
          <w:sz w:val="22"/>
          <w:szCs w:val="22"/>
          <w:lang w:val="fr-FR"/>
        </w:rPr>
        <w:t xml:space="preserve">suisse sur laquelle </w:t>
      </w:r>
      <w:r w:rsidR="00A54CD1">
        <w:rPr>
          <w:rFonts w:ascii="Calibri" w:hAnsi="Calibri" w:cs="Calibri"/>
          <w:sz w:val="22"/>
          <w:szCs w:val="22"/>
          <w:lang w:val="fr-FR"/>
        </w:rPr>
        <w:t>il</w:t>
      </w:r>
      <w:r w:rsidR="00AE61C4" w:rsidRPr="00D704CF">
        <w:rPr>
          <w:rFonts w:ascii="Calibri" w:hAnsi="Calibri" w:cs="Calibri"/>
          <w:sz w:val="22"/>
          <w:szCs w:val="22"/>
          <w:lang w:val="fr-FR"/>
        </w:rPr>
        <w:t xml:space="preserve"> s’appuie</w:t>
      </w:r>
      <w:r w:rsidR="001700D5" w:rsidRPr="00D704CF">
        <w:rPr>
          <w:rFonts w:ascii="Calibri" w:hAnsi="Calibri" w:cs="Calibri"/>
          <w:sz w:val="22"/>
          <w:szCs w:val="22"/>
          <w:lang w:val="fr-FR"/>
        </w:rPr>
        <w:t xml:space="preserve">. </w:t>
      </w:r>
      <w:r w:rsidR="00AE61C4" w:rsidRPr="00D704CF">
        <w:rPr>
          <w:rFonts w:ascii="Calibri" w:hAnsi="Calibri" w:cs="Calibri"/>
          <w:sz w:val="22"/>
          <w:szCs w:val="22"/>
          <w:lang w:val="fr-FR"/>
        </w:rPr>
        <w:t xml:space="preserve">Comme l’auteur </w:t>
      </w:r>
      <w:r w:rsidR="00AE61C4" w:rsidRPr="00A54CD1">
        <w:rPr>
          <w:rFonts w:ascii="Calibri" w:hAnsi="Calibri" w:cs="Calibri"/>
          <w:sz w:val="22"/>
          <w:szCs w:val="22"/>
          <w:lang w:val="fr-FR"/>
        </w:rPr>
        <w:t xml:space="preserve">et </w:t>
      </w:r>
      <w:r w:rsidRPr="00A54CD1">
        <w:rPr>
          <w:rFonts w:ascii="Calibri" w:hAnsi="Calibri" w:cs="Calibri"/>
          <w:sz w:val="22"/>
          <w:szCs w:val="22"/>
          <w:lang w:val="fr-FR"/>
        </w:rPr>
        <w:t>conn</w:t>
      </w:r>
      <w:r w:rsidR="00AE61C4" w:rsidRPr="00A54CD1">
        <w:rPr>
          <w:rFonts w:ascii="Calibri" w:hAnsi="Calibri" w:cs="Calibri"/>
          <w:sz w:val="22"/>
          <w:szCs w:val="22"/>
          <w:lang w:val="fr-FR"/>
        </w:rPr>
        <w:t>a</w:t>
      </w:r>
      <w:r w:rsidRPr="00A54CD1">
        <w:rPr>
          <w:rFonts w:ascii="Calibri" w:hAnsi="Calibri" w:cs="Calibri"/>
          <w:sz w:val="22"/>
          <w:szCs w:val="22"/>
          <w:lang w:val="fr-FR"/>
        </w:rPr>
        <w:t xml:space="preserve">isseur </w:t>
      </w:r>
      <w:r w:rsidR="001700D5" w:rsidRPr="00A54CD1">
        <w:rPr>
          <w:rFonts w:ascii="Calibri" w:hAnsi="Calibri" w:cs="Calibri"/>
          <w:sz w:val="22"/>
          <w:szCs w:val="22"/>
          <w:lang w:val="fr-FR"/>
        </w:rPr>
        <w:t xml:space="preserve">Robin Swithinbank </w:t>
      </w:r>
      <w:r w:rsidR="00AE61C4" w:rsidRPr="00A54CD1">
        <w:rPr>
          <w:rFonts w:ascii="Calibri" w:hAnsi="Calibri" w:cs="Calibri"/>
          <w:sz w:val="22"/>
          <w:szCs w:val="22"/>
          <w:lang w:val="fr-FR"/>
        </w:rPr>
        <w:t xml:space="preserve">le souligne dans </w:t>
      </w:r>
      <w:r w:rsidR="001700D5" w:rsidRPr="00A54CD1">
        <w:rPr>
          <w:rFonts w:ascii="Calibri" w:hAnsi="Calibri" w:cs="Calibri"/>
          <w:i/>
          <w:sz w:val="22"/>
          <w:szCs w:val="22"/>
          <w:lang w:val="fr-FR"/>
        </w:rPr>
        <w:t>Bulgari Beyond Time</w:t>
      </w:r>
      <w:r w:rsidR="00157094" w:rsidRPr="00A54CD1">
        <w:rPr>
          <w:rFonts w:ascii="Calibri" w:hAnsi="Calibri" w:cs="Calibri"/>
          <w:sz w:val="22"/>
          <w:szCs w:val="22"/>
          <w:lang w:val="fr-FR"/>
        </w:rPr>
        <w:t>,</w:t>
      </w:r>
      <w:r w:rsidR="00AE61C4" w:rsidRPr="00A54CD1">
        <w:rPr>
          <w:rFonts w:ascii="Calibri" w:hAnsi="Calibri" w:cs="Calibri"/>
          <w:sz w:val="22"/>
          <w:szCs w:val="22"/>
          <w:lang w:val="fr-FR"/>
        </w:rPr>
        <w:t xml:space="preserve"> son simple nom incarne « la quintessence de l’esprit créatif de la Maison »</w:t>
      </w:r>
      <w:r w:rsidR="00157094" w:rsidRPr="00A54CD1">
        <w:rPr>
          <w:rFonts w:ascii="Calibri" w:hAnsi="Calibri" w:cs="Calibri"/>
          <w:sz w:val="22"/>
          <w:szCs w:val="22"/>
          <w:lang w:val="fr-FR"/>
        </w:rPr>
        <w:t xml:space="preserve">. </w:t>
      </w:r>
      <w:r w:rsidR="00AE61C4" w:rsidRPr="00A54CD1">
        <w:rPr>
          <w:rFonts w:ascii="Calibri" w:hAnsi="Calibri" w:cs="Calibri"/>
          <w:sz w:val="22"/>
          <w:szCs w:val="22"/>
          <w:lang w:val="fr-FR"/>
        </w:rPr>
        <w:t>Ses lignes</w:t>
      </w:r>
      <w:r w:rsidR="00157094" w:rsidRPr="00A54CD1">
        <w:rPr>
          <w:rFonts w:ascii="Calibri" w:hAnsi="Calibri" w:cs="Calibri"/>
          <w:sz w:val="22"/>
          <w:szCs w:val="22"/>
          <w:lang w:val="fr-FR"/>
        </w:rPr>
        <w:t>,</w:t>
      </w:r>
      <w:r w:rsidR="001700D5" w:rsidRPr="00A54CD1">
        <w:rPr>
          <w:rFonts w:ascii="Calibri" w:hAnsi="Calibri" w:cs="Calibri"/>
          <w:sz w:val="22"/>
          <w:szCs w:val="22"/>
          <w:lang w:val="fr-FR"/>
        </w:rPr>
        <w:t xml:space="preserve"> </w:t>
      </w:r>
      <w:r w:rsidR="00AE61C4" w:rsidRPr="00A54CD1">
        <w:rPr>
          <w:rFonts w:ascii="Calibri" w:hAnsi="Calibri" w:cs="Calibri"/>
          <w:sz w:val="22"/>
          <w:szCs w:val="22"/>
          <w:lang w:val="fr-FR"/>
        </w:rPr>
        <w:t xml:space="preserve">avec leurs </w:t>
      </w:r>
      <w:r w:rsidR="00A54CD1" w:rsidRPr="00A54CD1">
        <w:rPr>
          <w:rFonts w:ascii="Calibri" w:hAnsi="Calibri" w:cs="Calibri"/>
          <w:sz w:val="22"/>
          <w:szCs w:val="22"/>
          <w:lang w:val="fr-FR"/>
        </w:rPr>
        <w:t>variations</w:t>
      </w:r>
      <w:r w:rsidR="00AE61C4" w:rsidRPr="00A54CD1">
        <w:rPr>
          <w:rFonts w:ascii="Calibri" w:hAnsi="Calibri" w:cs="Calibri"/>
          <w:sz w:val="22"/>
          <w:szCs w:val="22"/>
          <w:lang w:val="fr-FR"/>
        </w:rPr>
        <w:t xml:space="preserve"> unique</w:t>
      </w:r>
      <w:r w:rsidR="00D704CF" w:rsidRPr="00A54CD1">
        <w:rPr>
          <w:rFonts w:ascii="Calibri" w:hAnsi="Calibri" w:cs="Calibri"/>
          <w:sz w:val="22"/>
          <w:szCs w:val="22"/>
          <w:lang w:val="fr-FR"/>
        </w:rPr>
        <w:t>s</w:t>
      </w:r>
      <w:r w:rsidR="00157094" w:rsidRPr="00A54CD1">
        <w:rPr>
          <w:rFonts w:ascii="Calibri" w:hAnsi="Calibri" w:cs="Calibri"/>
          <w:sz w:val="22"/>
          <w:szCs w:val="22"/>
          <w:lang w:val="fr-FR"/>
        </w:rPr>
        <w:t>,</w:t>
      </w:r>
      <w:r w:rsidR="001700D5" w:rsidRPr="00A54CD1">
        <w:rPr>
          <w:rFonts w:ascii="Calibri" w:hAnsi="Calibri" w:cs="Calibri"/>
          <w:sz w:val="22"/>
          <w:szCs w:val="22"/>
          <w:lang w:val="fr-FR"/>
        </w:rPr>
        <w:t xml:space="preserve"> </w:t>
      </w:r>
      <w:r w:rsidR="00AE61C4" w:rsidRPr="00A54CD1">
        <w:rPr>
          <w:rFonts w:ascii="Calibri" w:hAnsi="Calibri" w:cs="Calibri"/>
          <w:sz w:val="22"/>
          <w:szCs w:val="22"/>
          <w:lang w:val="fr-FR"/>
        </w:rPr>
        <w:t>« donnent le ton des</w:t>
      </w:r>
      <w:r w:rsidR="00AE61C4">
        <w:rPr>
          <w:rFonts w:ascii="Calibri" w:hAnsi="Calibri" w:cs="Calibri"/>
          <w:sz w:val="22"/>
          <w:szCs w:val="22"/>
          <w:lang w:val="fr-FR"/>
        </w:rPr>
        <w:t xml:space="preserve"> montres </w:t>
      </w:r>
      <w:r w:rsidR="001700D5" w:rsidRPr="00A82611">
        <w:rPr>
          <w:rFonts w:ascii="Calibri" w:hAnsi="Calibri" w:cs="Calibri"/>
          <w:sz w:val="22"/>
          <w:szCs w:val="22"/>
          <w:lang w:val="fr-FR"/>
        </w:rPr>
        <w:t>Bulgari</w:t>
      </w:r>
      <w:r w:rsidR="00AE61C4">
        <w:rPr>
          <w:rFonts w:ascii="Calibri" w:hAnsi="Calibri" w:cs="Calibri"/>
          <w:sz w:val="22"/>
          <w:szCs w:val="22"/>
          <w:lang w:val="fr-FR"/>
        </w:rPr>
        <w:t xml:space="preserve"> telles que les </w:t>
      </w:r>
      <w:r w:rsidR="001700D5" w:rsidRPr="00A82611">
        <w:rPr>
          <w:rFonts w:ascii="Calibri" w:hAnsi="Calibri" w:cs="Calibri"/>
          <w:sz w:val="22"/>
          <w:szCs w:val="22"/>
          <w:lang w:val="fr-FR"/>
        </w:rPr>
        <w:t>collect</w:t>
      </w:r>
      <w:r w:rsidR="00AE61C4">
        <w:rPr>
          <w:rFonts w:ascii="Calibri" w:hAnsi="Calibri" w:cs="Calibri"/>
          <w:sz w:val="22"/>
          <w:szCs w:val="22"/>
          <w:lang w:val="fr-FR"/>
        </w:rPr>
        <w:t>ionneu</w:t>
      </w:r>
      <w:r w:rsidR="001700D5" w:rsidRPr="00A82611">
        <w:rPr>
          <w:rFonts w:ascii="Calibri" w:hAnsi="Calibri" w:cs="Calibri"/>
          <w:sz w:val="22"/>
          <w:szCs w:val="22"/>
          <w:lang w:val="fr-FR"/>
        </w:rPr>
        <w:t>rs</w:t>
      </w:r>
      <w:r w:rsidR="00AE61C4">
        <w:rPr>
          <w:rFonts w:ascii="Calibri" w:hAnsi="Calibri" w:cs="Calibri"/>
          <w:sz w:val="22"/>
          <w:szCs w:val="22"/>
          <w:lang w:val="fr-FR"/>
        </w:rPr>
        <w:t xml:space="preserve"> les connaissent et les apprécient aujourd’hui », observe</w:t>
      </w:r>
      <w:r w:rsidR="001700D5" w:rsidRPr="00A82611">
        <w:rPr>
          <w:rFonts w:ascii="Calibri" w:hAnsi="Calibri" w:cs="Calibri"/>
          <w:sz w:val="22"/>
          <w:szCs w:val="22"/>
          <w:lang w:val="fr-FR"/>
        </w:rPr>
        <w:t xml:space="preserve"> John Goldberger, </w:t>
      </w:r>
      <w:r w:rsidR="00AE61C4">
        <w:rPr>
          <w:rFonts w:ascii="Calibri" w:hAnsi="Calibri" w:cs="Calibri"/>
          <w:sz w:val="22"/>
          <w:szCs w:val="22"/>
          <w:lang w:val="fr-FR"/>
        </w:rPr>
        <w:t xml:space="preserve">lui-même collectionneur </w:t>
      </w:r>
      <w:r w:rsidR="001700D5" w:rsidRPr="00A82611">
        <w:rPr>
          <w:rFonts w:ascii="Calibri" w:hAnsi="Calibri" w:cs="Calibri"/>
          <w:sz w:val="22"/>
          <w:szCs w:val="22"/>
          <w:lang w:val="fr-FR"/>
        </w:rPr>
        <w:t xml:space="preserve">expert. </w:t>
      </w:r>
      <w:r w:rsidR="00AE61C4">
        <w:rPr>
          <w:rFonts w:ascii="Calibri" w:hAnsi="Calibri" w:cs="Calibri"/>
          <w:sz w:val="22"/>
          <w:szCs w:val="22"/>
          <w:lang w:val="fr-FR"/>
        </w:rPr>
        <w:t>À l’aube du cinquantième anniversaire de l’icône</w:t>
      </w:r>
      <w:r w:rsidR="001700D5" w:rsidRPr="00A82611">
        <w:rPr>
          <w:rFonts w:ascii="Calibri" w:hAnsi="Calibri" w:cs="Calibri"/>
          <w:sz w:val="22"/>
          <w:szCs w:val="22"/>
          <w:lang w:val="fr-FR"/>
        </w:rPr>
        <w:t xml:space="preserve">, Fabrizio Buonamassa Stigliani, </w:t>
      </w:r>
      <w:r w:rsidR="00AE61C4">
        <w:rPr>
          <w:rFonts w:ascii="Calibri" w:hAnsi="Calibri" w:cs="Calibri"/>
          <w:sz w:val="22"/>
          <w:szCs w:val="22"/>
          <w:lang w:val="fr-FR"/>
        </w:rPr>
        <w:t>directeur exécutif de la création</w:t>
      </w:r>
      <w:r w:rsidR="00A54CD1">
        <w:rPr>
          <w:rFonts w:ascii="Calibri" w:hAnsi="Calibri" w:cs="Calibri"/>
          <w:sz w:val="22"/>
          <w:szCs w:val="22"/>
          <w:lang w:val="fr-FR"/>
        </w:rPr>
        <w:t xml:space="preserve"> des produits</w:t>
      </w:r>
      <w:r w:rsidR="001700D5" w:rsidRPr="00A82611">
        <w:rPr>
          <w:rFonts w:ascii="Calibri" w:hAnsi="Calibri" w:cs="Calibri"/>
          <w:sz w:val="22"/>
          <w:szCs w:val="22"/>
          <w:lang w:val="fr-FR"/>
        </w:rPr>
        <w:t xml:space="preserve">, </w:t>
      </w:r>
      <w:r w:rsidR="00AE61C4">
        <w:rPr>
          <w:rFonts w:ascii="Calibri" w:hAnsi="Calibri" w:cs="Calibri"/>
          <w:sz w:val="22"/>
          <w:szCs w:val="22"/>
          <w:lang w:val="fr-FR"/>
        </w:rPr>
        <w:t>la décrit comme « à la fois simple et audacieuse</w:t>
      </w:r>
      <w:r w:rsidR="00157094" w:rsidRPr="00A82611">
        <w:rPr>
          <w:rFonts w:ascii="Calibri" w:hAnsi="Calibri" w:cs="Calibri"/>
          <w:sz w:val="22"/>
          <w:szCs w:val="22"/>
          <w:lang w:val="fr-FR"/>
        </w:rPr>
        <w:t xml:space="preserve">, </w:t>
      </w:r>
      <w:r w:rsidR="00AE61C4">
        <w:rPr>
          <w:rFonts w:ascii="Calibri" w:hAnsi="Calibri" w:cs="Calibri"/>
          <w:sz w:val="22"/>
          <w:szCs w:val="22"/>
          <w:lang w:val="fr-FR"/>
        </w:rPr>
        <w:t xml:space="preserve">toujours en phase avec son temps » </w:t>
      </w:r>
      <w:r w:rsidR="004C4380" w:rsidRPr="00A82611">
        <w:rPr>
          <w:rFonts w:ascii="Calibri" w:hAnsi="Calibri" w:cs="Calibri"/>
          <w:sz w:val="22"/>
          <w:szCs w:val="22"/>
          <w:lang w:val="fr-FR"/>
        </w:rPr>
        <w:t xml:space="preserve">– </w:t>
      </w:r>
      <w:r w:rsidR="00AE61C4">
        <w:rPr>
          <w:rFonts w:ascii="Calibri" w:hAnsi="Calibri" w:cs="Calibri"/>
          <w:sz w:val="22"/>
          <w:szCs w:val="22"/>
          <w:lang w:val="fr-FR"/>
        </w:rPr>
        <w:t>comme</w:t>
      </w:r>
      <w:r w:rsidR="00D704CF">
        <w:rPr>
          <w:rFonts w:ascii="Calibri" w:hAnsi="Calibri" w:cs="Calibri"/>
          <w:sz w:val="22"/>
          <w:szCs w:val="22"/>
          <w:lang w:val="fr-FR"/>
        </w:rPr>
        <w:t xml:space="preserve"> </w:t>
      </w:r>
      <w:r w:rsidR="00AE61C4">
        <w:rPr>
          <w:rFonts w:ascii="Calibri" w:hAnsi="Calibri" w:cs="Calibri"/>
          <w:sz w:val="22"/>
          <w:szCs w:val="22"/>
          <w:lang w:val="fr-FR"/>
        </w:rPr>
        <w:t xml:space="preserve">en </w:t>
      </w:r>
      <w:r w:rsidR="00A54CD1">
        <w:rPr>
          <w:rFonts w:ascii="Calibri" w:hAnsi="Calibri" w:cs="Calibri"/>
          <w:sz w:val="22"/>
          <w:szCs w:val="22"/>
          <w:lang w:val="fr-FR"/>
        </w:rPr>
        <w:t>témoignent</w:t>
      </w:r>
      <w:r w:rsidR="00AE61C4">
        <w:rPr>
          <w:rFonts w:ascii="Calibri" w:hAnsi="Calibri" w:cs="Calibri"/>
          <w:sz w:val="22"/>
          <w:szCs w:val="22"/>
          <w:lang w:val="fr-FR"/>
        </w:rPr>
        <w:t xml:space="preserve"> </w:t>
      </w:r>
      <w:r w:rsidR="001C4EE3">
        <w:rPr>
          <w:rFonts w:ascii="Calibri" w:hAnsi="Calibri" w:cs="Calibri"/>
          <w:sz w:val="22"/>
          <w:szCs w:val="22"/>
          <w:lang w:val="fr-FR"/>
        </w:rPr>
        <w:t xml:space="preserve">ses </w:t>
      </w:r>
      <w:r w:rsidR="00AE61C4">
        <w:rPr>
          <w:rFonts w:ascii="Calibri" w:hAnsi="Calibri" w:cs="Calibri"/>
          <w:sz w:val="22"/>
          <w:szCs w:val="22"/>
          <w:lang w:val="fr-FR"/>
        </w:rPr>
        <w:t xml:space="preserve">quatre </w:t>
      </w:r>
      <w:r w:rsidR="00AE61C4" w:rsidRPr="00A54CD1">
        <w:rPr>
          <w:rFonts w:ascii="Calibri" w:hAnsi="Calibri" w:cs="Calibri"/>
          <w:sz w:val="22"/>
          <w:szCs w:val="22"/>
          <w:lang w:val="fr-FR"/>
        </w:rPr>
        <w:t>superbes nouvelles interprétations</w:t>
      </w:r>
      <w:r w:rsidR="003828EB" w:rsidRPr="00A54CD1">
        <w:rPr>
          <w:rFonts w:ascii="Calibri" w:hAnsi="Calibri" w:cs="Calibri"/>
          <w:sz w:val="22"/>
          <w:szCs w:val="22"/>
          <w:lang w:val="fr-FR"/>
        </w:rPr>
        <w:t>.</w:t>
      </w:r>
      <w:r w:rsidR="00345629" w:rsidRPr="00A54CD1">
        <w:rPr>
          <w:rFonts w:ascii="Calibri" w:hAnsi="Calibri" w:cs="Calibri"/>
          <w:sz w:val="22"/>
          <w:szCs w:val="22"/>
          <w:lang w:val="fr-FR"/>
        </w:rPr>
        <w:t xml:space="preserve"> </w:t>
      </w:r>
    </w:p>
    <w:p w14:paraId="503BD3E4" w14:textId="77777777" w:rsidR="00A43102" w:rsidRPr="00A82611" w:rsidRDefault="00AE61C4" w:rsidP="00A43102">
      <w:pPr>
        <w:pStyle w:val="yiv3636075014msolistparagraph"/>
        <w:shd w:val="clear" w:color="auto" w:fill="FFFFFF"/>
        <w:jc w:val="both"/>
        <w:rPr>
          <w:rFonts w:ascii="Calibri" w:hAnsi="Calibri" w:cs="Calibri"/>
          <w:sz w:val="22"/>
          <w:szCs w:val="22"/>
          <w:lang w:val="fr-FR"/>
        </w:rPr>
      </w:pPr>
      <w:r>
        <w:rPr>
          <w:rFonts w:ascii="Calibri" w:hAnsi="Calibri" w:cs="Calibri"/>
          <w:b/>
          <w:bCs/>
          <w:color w:val="000000"/>
          <w:sz w:val="22"/>
          <w:szCs w:val="22"/>
          <w:lang w:val="fr-FR"/>
        </w:rPr>
        <w:t>L’histoire d’une icône</w:t>
      </w:r>
    </w:p>
    <w:p w14:paraId="223CB9FB" w14:textId="4B7FB837" w:rsidR="004F3BA5" w:rsidRPr="00A82611" w:rsidRDefault="00D704CF" w:rsidP="00A43102">
      <w:pPr>
        <w:pStyle w:val="yiv3636075014msolistparagraph"/>
        <w:shd w:val="clear" w:color="auto" w:fill="FFFFFF"/>
        <w:jc w:val="both"/>
        <w:rPr>
          <w:rFonts w:ascii="Calibri" w:hAnsi="Calibri" w:cs="Calibri"/>
          <w:sz w:val="22"/>
          <w:szCs w:val="22"/>
          <w:lang w:val="fr-FR" w:eastAsia="en-US"/>
        </w:rPr>
      </w:pPr>
      <w:r>
        <w:rPr>
          <w:rFonts w:ascii="Calibri" w:hAnsi="Calibri" w:cs="Calibri"/>
          <w:color w:val="000000"/>
          <w:sz w:val="22"/>
          <w:szCs w:val="22"/>
          <w:lang w:val="fr-FR"/>
        </w:rPr>
        <w:t xml:space="preserve">La montre </w:t>
      </w:r>
      <w:r w:rsidR="001700D5" w:rsidRPr="00A82611">
        <w:rPr>
          <w:rFonts w:ascii="Calibri" w:hAnsi="Calibri" w:cs="Calibri"/>
          <w:color w:val="000000"/>
          <w:sz w:val="22"/>
          <w:szCs w:val="22"/>
          <w:lang w:val="fr-FR"/>
        </w:rPr>
        <w:t xml:space="preserve">Bulgari Bulgari </w:t>
      </w:r>
      <w:r w:rsidR="00AE61C4">
        <w:rPr>
          <w:rFonts w:ascii="Calibri" w:hAnsi="Calibri" w:cs="Calibri"/>
          <w:color w:val="000000"/>
          <w:sz w:val="22"/>
          <w:szCs w:val="22"/>
          <w:lang w:val="fr-FR"/>
        </w:rPr>
        <w:t xml:space="preserve">a traversé près de cinq décennies </w:t>
      </w:r>
      <w:r>
        <w:rPr>
          <w:rFonts w:ascii="Calibri" w:hAnsi="Calibri" w:cs="Calibri"/>
          <w:color w:val="000000"/>
          <w:sz w:val="22"/>
          <w:szCs w:val="22"/>
          <w:lang w:val="fr-FR"/>
        </w:rPr>
        <w:t>au</w:t>
      </w:r>
      <w:r w:rsidR="00AE61C4">
        <w:rPr>
          <w:rFonts w:ascii="Calibri" w:hAnsi="Calibri" w:cs="Calibri"/>
          <w:color w:val="000000"/>
          <w:sz w:val="22"/>
          <w:szCs w:val="22"/>
          <w:lang w:val="fr-FR"/>
        </w:rPr>
        <w:t xml:space="preserve"> poignet de personnalités iconiques dont </w:t>
      </w:r>
      <w:r>
        <w:rPr>
          <w:rFonts w:ascii="Calibri" w:hAnsi="Calibri" w:cs="Calibri"/>
          <w:color w:val="000000"/>
          <w:sz w:val="22"/>
          <w:szCs w:val="22"/>
          <w:lang w:val="fr-FR"/>
        </w:rPr>
        <w:t>plus d’une</w:t>
      </w:r>
      <w:r w:rsidR="00AE61C4">
        <w:rPr>
          <w:rFonts w:ascii="Calibri" w:hAnsi="Calibri" w:cs="Calibri"/>
          <w:color w:val="000000"/>
          <w:sz w:val="22"/>
          <w:szCs w:val="22"/>
          <w:lang w:val="fr-FR"/>
        </w:rPr>
        <w:t xml:space="preserve"> a marqué son époque</w:t>
      </w:r>
      <w:r w:rsidR="001700D5" w:rsidRPr="00A82611">
        <w:rPr>
          <w:rFonts w:ascii="Calibri" w:hAnsi="Calibri" w:cs="Calibri"/>
          <w:color w:val="000000"/>
          <w:sz w:val="22"/>
          <w:szCs w:val="22"/>
          <w:lang w:val="fr-FR"/>
        </w:rPr>
        <w:t xml:space="preserve">. </w:t>
      </w:r>
      <w:r w:rsidR="00AE61C4">
        <w:rPr>
          <w:rFonts w:ascii="Calibri" w:hAnsi="Calibri" w:cs="Calibri"/>
          <w:color w:val="000000"/>
          <w:sz w:val="22"/>
          <w:szCs w:val="22"/>
          <w:lang w:val="fr-FR"/>
        </w:rPr>
        <w:t xml:space="preserve">Née sous le nom de </w:t>
      </w:r>
      <w:r w:rsidR="001700D5" w:rsidRPr="00A82611">
        <w:rPr>
          <w:rFonts w:ascii="Calibri" w:hAnsi="Calibri" w:cs="Calibri"/>
          <w:color w:val="000000"/>
          <w:sz w:val="22"/>
          <w:szCs w:val="22"/>
          <w:lang w:val="fr-FR"/>
        </w:rPr>
        <w:t xml:space="preserve">Bulgari Roma </w:t>
      </w:r>
      <w:r w:rsidR="00AE61C4">
        <w:rPr>
          <w:rFonts w:ascii="Calibri" w:hAnsi="Calibri" w:cs="Calibri"/>
          <w:color w:val="000000"/>
          <w:sz w:val="22"/>
          <w:szCs w:val="22"/>
          <w:lang w:val="fr-FR"/>
        </w:rPr>
        <w:t xml:space="preserve">en </w:t>
      </w:r>
      <w:r w:rsidR="001700D5" w:rsidRPr="00A82611">
        <w:rPr>
          <w:rFonts w:ascii="Calibri" w:hAnsi="Calibri" w:cs="Calibri"/>
          <w:color w:val="000000"/>
          <w:sz w:val="22"/>
          <w:szCs w:val="22"/>
          <w:lang w:val="fr-FR"/>
        </w:rPr>
        <w:t xml:space="preserve">1975, </w:t>
      </w:r>
      <w:r>
        <w:rPr>
          <w:rFonts w:ascii="Calibri" w:hAnsi="Calibri" w:cs="Calibri"/>
          <w:color w:val="000000"/>
          <w:sz w:val="22"/>
          <w:szCs w:val="22"/>
          <w:lang w:val="fr-FR"/>
        </w:rPr>
        <w:t>elle</w:t>
      </w:r>
      <w:r w:rsidR="00AE61C4">
        <w:rPr>
          <w:rFonts w:ascii="Calibri" w:hAnsi="Calibri" w:cs="Calibri"/>
          <w:color w:val="000000"/>
          <w:sz w:val="22"/>
          <w:szCs w:val="22"/>
          <w:lang w:val="fr-FR"/>
        </w:rPr>
        <w:t xml:space="preserve"> n’a jamais cessé d’évoluer </w:t>
      </w:r>
      <w:r>
        <w:rPr>
          <w:rFonts w:ascii="Calibri" w:hAnsi="Calibri" w:cs="Calibri"/>
          <w:color w:val="000000"/>
          <w:sz w:val="22"/>
          <w:szCs w:val="22"/>
          <w:lang w:val="fr-FR"/>
        </w:rPr>
        <w:t xml:space="preserve">tout </w:t>
      </w:r>
      <w:r w:rsidR="00AE61C4">
        <w:rPr>
          <w:rFonts w:ascii="Calibri" w:hAnsi="Calibri" w:cs="Calibri"/>
          <w:color w:val="000000"/>
          <w:sz w:val="22"/>
          <w:szCs w:val="22"/>
          <w:lang w:val="fr-FR"/>
        </w:rPr>
        <w:t xml:space="preserve">en </w:t>
      </w:r>
      <w:r>
        <w:rPr>
          <w:rFonts w:ascii="Calibri" w:hAnsi="Calibri" w:cs="Calibri"/>
          <w:color w:val="000000"/>
          <w:sz w:val="22"/>
          <w:szCs w:val="22"/>
          <w:lang w:val="fr-FR"/>
        </w:rPr>
        <w:t xml:space="preserve">conservant </w:t>
      </w:r>
      <w:r w:rsidR="00AE61C4">
        <w:rPr>
          <w:rFonts w:ascii="Calibri" w:hAnsi="Calibri" w:cs="Calibri"/>
          <w:color w:val="000000"/>
          <w:sz w:val="22"/>
          <w:szCs w:val="22"/>
          <w:lang w:val="fr-FR"/>
        </w:rPr>
        <w:t>son aura charismatique à nulle autre pareille</w:t>
      </w:r>
      <w:r w:rsidR="001700D5" w:rsidRPr="00A82611">
        <w:rPr>
          <w:rFonts w:ascii="Calibri" w:hAnsi="Calibri" w:cs="Calibri"/>
          <w:color w:val="000000"/>
          <w:sz w:val="22"/>
          <w:szCs w:val="22"/>
          <w:lang w:val="fr-FR"/>
        </w:rPr>
        <w:t xml:space="preserve">. </w:t>
      </w:r>
      <w:r w:rsidR="00AE61C4">
        <w:rPr>
          <w:rFonts w:ascii="Calibri" w:hAnsi="Calibri" w:cs="Calibri"/>
          <w:color w:val="000000"/>
          <w:sz w:val="22"/>
          <w:szCs w:val="22"/>
          <w:lang w:val="fr-FR"/>
        </w:rPr>
        <w:t>Cette montre en or</w:t>
      </w:r>
      <w:r w:rsidR="001700D5" w:rsidRPr="00A82611">
        <w:rPr>
          <w:rFonts w:ascii="Calibri" w:hAnsi="Calibri" w:cs="Calibri"/>
          <w:color w:val="000000"/>
          <w:sz w:val="22"/>
          <w:szCs w:val="22"/>
          <w:lang w:val="fr-FR"/>
        </w:rPr>
        <w:t xml:space="preserve"> 18</w:t>
      </w:r>
      <w:r w:rsidR="00A54CD1">
        <w:rPr>
          <w:rFonts w:ascii="Calibri" w:hAnsi="Calibri" w:cs="Calibri"/>
          <w:color w:val="000000"/>
          <w:sz w:val="22"/>
          <w:szCs w:val="22"/>
          <w:lang w:val="fr-FR"/>
        </w:rPr>
        <w:t xml:space="preserve"> </w:t>
      </w:r>
      <w:r w:rsidR="001700D5" w:rsidRPr="00A54CD1">
        <w:rPr>
          <w:rFonts w:ascii="Calibri" w:hAnsi="Calibri" w:cs="Calibri"/>
          <w:sz w:val="22"/>
          <w:szCs w:val="22"/>
          <w:lang w:val="fr-FR"/>
        </w:rPr>
        <w:t>carat</w:t>
      </w:r>
      <w:r w:rsidR="00AE61C4" w:rsidRPr="00A54CD1">
        <w:rPr>
          <w:rFonts w:ascii="Calibri" w:hAnsi="Calibri" w:cs="Calibri"/>
          <w:sz w:val="22"/>
          <w:szCs w:val="22"/>
          <w:lang w:val="fr-FR"/>
        </w:rPr>
        <w:t>s</w:t>
      </w:r>
      <w:r w:rsidR="001700D5" w:rsidRPr="00A54CD1">
        <w:rPr>
          <w:rFonts w:ascii="Calibri" w:hAnsi="Calibri" w:cs="Calibri"/>
          <w:sz w:val="22"/>
          <w:szCs w:val="22"/>
          <w:lang w:val="fr-FR"/>
        </w:rPr>
        <w:t xml:space="preserve"> initial</w:t>
      </w:r>
      <w:r w:rsidR="00AE61C4" w:rsidRPr="00A54CD1">
        <w:rPr>
          <w:rFonts w:ascii="Calibri" w:hAnsi="Calibri" w:cs="Calibri"/>
          <w:sz w:val="22"/>
          <w:szCs w:val="22"/>
          <w:lang w:val="fr-FR"/>
        </w:rPr>
        <w:t xml:space="preserve">ement offerte aux meilleurs clients de la </w:t>
      </w:r>
      <w:r w:rsidR="00BF2178" w:rsidRPr="00A54CD1">
        <w:rPr>
          <w:rFonts w:ascii="Calibri" w:hAnsi="Calibri" w:cs="Calibri"/>
          <w:sz w:val="22"/>
          <w:szCs w:val="22"/>
          <w:lang w:val="fr-FR"/>
        </w:rPr>
        <w:t>Maison</w:t>
      </w:r>
      <w:r w:rsidR="001700D5" w:rsidRPr="00A54CD1">
        <w:rPr>
          <w:rFonts w:ascii="Calibri" w:hAnsi="Calibri" w:cs="Calibri"/>
          <w:sz w:val="22"/>
          <w:szCs w:val="22"/>
          <w:lang w:val="fr-FR"/>
        </w:rPr>
        <w:t xml:space="preserve"> </w:t>
      </w:r>
      <w:r w:rsidR="001145F0">
        <w:rPr>
          <w:rFonts w:ascii="Calibri" w:hAnsi="Calibri" w:cs="Calibri"/>
          <w:sz w:val="22"/>
          <w:szCs w:val="22"/>
          <w:lang w:val="fr-FR"/>
        </w:rPr>
        <w:t>arborait</w:t>
      </w:r>
      <w:r w:rsidR="00AE61C4" w:rsidRPr="00A54CD1">
        <w:rPr>
          <w:rFonts w:ascii="Calibri" w:hAnsi="Calibri" w:cs="Calibri"/>
          <w:sz w:val="22"/>
          <w:szCs w:val="22"/>
          <w:lang w:val="fr-FR"/>
        </w:rPr>
        <w:t xml:space="preserve"> un affichage </w:t>
      </w:r>
      <w:r w:rsidR="00A54CD1" w:rsidRPr="00A54CD1">
        <w:rPr>
          <w:rFonts w:ascii="Calibri" w:hAnsi="Calibri" w:cs="Calibri"/>
          <w:sz w:val="22"/>
          <w:szCs w:val="22"/>
          <w:lang w:val="fr-FR"/>
        </w:rPr>
        <w:t xml:space="preserve">numérique novateur </w:t>
      </w:r>
      <w:r w:rsidR="00AE61C4" w:rsidRPr="00A54CD1">
        <w:rPr>
          <w:rFonts w:ascii="Calibri" w:hAnsi="Calibri" w:cs="Calibri"/>
          <w:sz w:val="22"/>
          <w:szCs w:val="22"/>
          <w:lang w:val="fr-FR"/>
        </w:rPr>
        <w:t>qui</w:t>
      </w:r>
      <w:r w:rsidR="00AE61C4">
        <w:rPr>
          <w:rFonts w:ascii="Calibri" w:hAnsi="Calibri" w:cs="Calibri"/>
          <w:color w:val="000000"/>
          <w:sz w:val="22"/>
          <w:szCs w:val="22"/>
          <w:lang w:val="fr-FR"/>
        </w:rPr>
        <w:t xml:space="preserve"> lui a valu un succès immédiat</w:t>
      </w:r>
      <w:r w:rsidR="001700D5" w:rsidRPr="00A82611">
        <w:rPr>
          <w:rFonts w:ascii="Calibri" w:hAnsi="Calibri" w:cs="Calibri"/>
          <w:color w:val="000000"/>
          <w:sz w:val="22"/>
          <w:szCs w:val="22"/>
          <w:lang w:val="fr-FR"/>
        </w:rPr>
        <w:t xml:space="preserve">. </w:t>
      </w:r>
      <w:r w:rsidR="008617F5" w:rsidRPr="00A82611">
        <w:rPr>
          <w:rFonts w:ascii="Calibri" w:hAnsi="Calibri" w:cs="Calibri"/>
          <w:color w:val="000000"/>
          <w:sz w:val="22"/>
          <w:szCs w:val="22"/>
          <w:lang w:val="fr-FR"/>
        </w:rPr>
        <w:t>A</w:t>
      </w:r>
      <w:r w:rsidR="00AE61C4">
        <w:rPr>
          <w:rFonts w:ascii="Calibri" w:hAnsi="Calibri" w:cs="Calibri"/>
          <w:color w:val="000000"/>
          <w:sz w:val="22"/>
          <w:szCs w:val="22"/>
          <w:lang w:val="fr-FR"/>
        </w:rPr>
        <w:t xml:space="preserve">près </w:t>
      </w:r>
      <w:r w:rsidR="001C4EE3">
        <w:rPr>
          <w:rFonts w:ascii="Calibri" w:hAnsi="Calibri" w:cs="Calibri"/>
          <w:color w:val="000000"/>
          <w:sz w:val="22"/>
          <w:szCs w:val="22"/>
          <w:lang w:val="fr-FR"/>
        </w:rPr>
        <w:t>l</w:t>
      </w:r>
      <w:r w:rsidR="00AE61C4">
        <w:rPr>
          <w:rFonts w:ascii="Calibri" w:hAnsi="Calibri" w:cs="Calibri"/>
          <w:color w:val="000000"/>
          <w:sz w:val="22"/>
          <w:szCs w:val="22"/>
          <w:lang w:val="fr-FR"/>
        </w:rPr>
        <w:t xml:space="preserve">a </w:t>
      </w:r>
      <w:r w:rsidR="001700D5" w:rsidRPr="00A82611">
        <w:rPr>
          <w:rFonts w:ascii="Calibri" w:hAnsi="Calibri" w:cs="Calibri"/>
          <w:color w:val="000000"/>
          <w:sz w:val="22"/>
          <w:szCs w:val="22"/>
          <w:lang w:val="fr-FR"/>
        </w:rPr>
        <w:t>renaissance</w:t>
      </w:r>
      <w:r w:rsidR="008617F5" w:rsidRPr="00A82611">
        <w:rPr>
          <w:rFonts w:ascii="Calibri" w:hAnsi="Calibri" w:cs="Calibri"/>
          <w:color w:val="000000"/>
          <w:sz w:val="22"/>
          <w:szCs w:val="22"/>
          <w:lang w:val="fr-FR"/>
        </w:rPr>
        <w:t xml:space="preserve"> </w:t>
      </w:r>
      <w:r w:rsidR="001C4EE3">
        <w:rPr>
          <w:rFonts w:ascii="Calibri" w:hAnsi="Calibri" w:cs="Calibri"/>
          <w:color w:val="000000"/>
          <w:sz w:val="22"/>
          <w:szCs w:val="22"/>
          <w:lang w:val="fr-FR"/>
        </w:rPr>
        <w:t xml:space="preserve">de l’icône </w:t>
      </w:r>
      <w:r w:rsidR="00AE61C4">
        <w:rPr>
          <w:rFonts w:ascii="Calibri" w:hAnsi="Calibri" w:cs="Calibri"/>
          <w:color w:val="000000"/>
          <w:sz w:val="22"/>
          <w:szCs w:val="22"/>
          <w:lang w:val="fr-FR"/>
        </w:rPr>
        <w:t xml:space="preserve">en </w:t>
      </w:r>
      <w:r w:rsidR="008617F5" w:rsidRPr="00A82611">
        <w:rPr>
          <w:rFonts w:ascii="Calibri" w:hAnsi="Calibri" w:cs="Calibri"/>
          <w:color w:val="000000"/>
          <w:sz w:val="22"/>
          <w:szCs w:val="22"/>
          <w:lang w:val="fr-FR"/>
        </w:rPr>
        <w:t>2019,</w:t>
      </w:r>
      <w:r w:rsidR="001700D5" w:rsidRPr="00A82611">
        <w:rPr>
          <w:rFonts w:ascii="Calibri" w:hAnsi="Calibri" w:cs="Calibri"/>
          <w:color w:val="000000"/>
          <w:sz w:val="22"/>
          <w:szCs w:val="22"/>
          <w:lang w:val="fr-FR"/>
        </w:rPr>
        <w:t xml:space="preserve"> Bulgari</w:t>
      </w:r>
      <w:r w:rsidR="00AE61C4">
        <w:rPr>
          <w:rFonts w:ascii="Calibri" w:hAnsi="Calibri" w:cs="Calibri"/>
          <w:color w:val="000000"/>
          <w:sz w:val="22"/>
          <w:szCs w:val="22"/>
          <w:lang w:val="fr-FR"/>
        </w:rPr>
        <w:t xml:space="preserve"> a</w:t>
      </w:r>
      <w:r w:rsidR="001700D5" w:rsidRPr="00A82611">
        <w:rPr>
          <w:rFonts w:ascii="Calibri" w:hAnsi="Calibri" w:cs="Calibri"/>
          <w:color w:val="000000"/>
          <w:sz w:val="22"/>
          <w:szCs w:val="22"/>
          <w:lang w:val="fr-FR"/>
        </w:rPr>
        <w:t xml:space="preserve"> </w:t>
      </w:r>
      <w:r w:rsidR="001145F0">
        <w:rPr>
          <w:rFonts w:ascii="Calibri" w:hAnsi="Calibri" w:cs="Calibri"/>
          <w:color w:val="000000"/>
          <w:sz w:val="22"/>
          <w:szCs w:val="22"/>
          <w:lang w:val="fr-FR"/>
        </w:rPr>
        <w:t>développé</w:t>
      </w:r>
      <w:r w:rsidR="00AE61C4">
        <w:rPr>
          <w:rFonts w:ascii="Calibri" w:hAnsi="Calibri" w:cs="Calibri"/>
          <w:color w:val="000000"/>
          <w:sz w:val="22"/>
          <w:szCs w:val="22"/>
          <w:lang w:val="fr-FR"/>
        </w:rPr>
        <w:t xml:space="preserve"> une nouvelle vision de l’élégance et du raffinement en l’associant à un bracelet en métal d’une remarquable</w:t>
      </w:r>
      <w:r w:rsidR="001C4EE3" w:rsidRPr="001C4EE3">
        <w:rPr>
          <w:rFonts w:ascii="Calibri" w:hAnsi="Calibri" w:cs="Calibri"/>
          <w:color w:val="000000"/>
          <w:sz w:val="22"/>
          <w:szCs w:val="22"/>
          <w:lang w:val="fr-FR"/>
        </w:rPr>
        <w:t xml:space="preserve"> </w:t>
      </w:r>
      <w:r w:rsidR="001C4EE3">
        <w:rPr>
          <w:rFonts w:ascii="Calibri" w:hAnsi="Calibri" w:cs="Calibri"/>
          <w:color w:val="000000"/>
          <w:sz w:val="22"/>
          <w:szCs w:val="22"/>
          <w:lang w:val="fr-FR"/>
        </w:rPr>
        <w:t>modernité</w:t>
      </w:r>
      <w:r w:rsidR="007A10DF" w:rsidRPr="00A82611">
        <w:rPr>
          <w:rFonts w:ascii="Calibri" w:hAnsi="Calibri" w:cs="Calibri"/>
          <w:sz w:val="22"/>
          <w:szCs w:val="22"/>
          <w:lang w:val="fr-FR" w:eastAsia="en-US"/>
        </w:rPr>
        <w:t>.</w:t>
      </w:r>
    </w:p>
    <w:p w14:paraId="0EB79818" w14:textId="77777777" w:rsidR="007A10DF" w:rsidRPr="007C51E5" w:rsidRDefault="007C51E5" w:rsidP="00A43102">
      <w:pPr>
        <w:pStyle w:val="yiv3636075014msolistparagraph"/>
        <w:shd w:val="clear" w:color="auto" w:fill="FFFFFF"/>
        <w:jc w:val="both"/>
        <w:rPr>
          <w:rFonts w:ascii="Calibri" w:hAnsi="Calibri" w:cs="Calibri"/>
          <w:b/>
          <w:bCs/>
          <w:sz w:val="22"/>
          <w:szCs w:val="22"/>
          <w:lang w:val="fr-FR" w:eastAsia="en-US"/>
        </w:rPr>
      </w:pPr>
      <w:r w:rsidRPr="007C51E5">
        <w:rPr>
          <w:rFonts w:ascii="Calibri" w:hAnsi="Calibri" w:cs="Calibri"/>
          <w:b/>
          <w:bCs/>
          <w:sz w:val="22"/>
          <w:szCs w:val="22"/>
          <w:lang w:val="fr-FR" w:eastAsia="en-US"/>
        </w:rPr>
        <w:t>L’épure de</w:t>
      </w:r>
      <w:r w:rsidR="001700D5" w:rsidRPr="007C51E5">
        <w:rPr>
          <w:rFonts w:ascii="Calibri" w:hAnsi="Calibri" w:cs="Calibri"/>
          <w:b/>
          <w:bCs/>
          <w:sz w:val="22"/>
          <w:szCs w:val="22"/>
          <w:lang w:val="fr-FR" w:eastAsia="en-US"/>
        </w:rPr>
        <w:t xml:space="preserve"> Bulgari Bulgari</w:t>
      </w:r>
    </w:p>
    <w:p w14:paraId="34529641" w14:textId="77777777" w:rsidR="001700D5" w:rsidRPr="00A82611" w:rsidRDefault="00AE61C4" w:rsidP="001700D5">
      <w:pPr>
        <w:pStyle w:val="yiv3636075014msolistparagraph"/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  <w:lang w:val="fr-FR"/>
        </w:rPr>
      </w:pPr>
      <w:r>
        <w:rPr>
          <w:rFonts w:ascii="Calibri" w:hAnsi="Calibri" w:cs="Calibri"/>
          <w:color w:val="000000"/>
          <w:sz w:val="22"/>
          <w:szCs w:val="22"/>
          <w:lang w:val="fr-FR"/>
        </w:rPr>
        <w:lastRenderedPageBreak/>
        <w:t>« </w:t>
      </w:r>
      <w:r w:rsidR="00A54CD1">
        <w:rPr>
          <w:rFonts w:ascii="Calibri" w:hAnsi="Calibri" w:cs="Calibri"/>
          <w:color w:val="000000"/>
          <w:sz w:val="22"/>
          <w:szCs w:val="22"/>
          <w:lang w:val="fr-FR"/>
        </w:rPr>
        <w:t xml:space="preserve">Avec </w:t>
      </w:r>
      <w:r>
        <w:rPr>
          <w:rFonts w:ascii="Calibri" w:hAnsi="Calibri" w:cs="Calibri"/>
          <w:color w:val="000000"/>
          <w:sz w:val="22"/>
          <w:szCs w:val="22"/>
          <w:lang w:val="fr-FR"/>
        </w:rPr>
        <w:t>son esthétique épurée</w:t>
      </w:r>
      <w:r w:rsidR="001700D5" w:rsidRPr="00A82611">
        <w:rPr>
          <w:rFonts w:ascii="Calibri" w:hAnsi="Calibri" w:cs="Calibri"/>
          <w:color w:val="000000"/>
          <w:sz w:val="22"/>
          <w:szCs w:val="22"/>
          <w:lang w:val="fr-FR"/>
        </w:rPr>
        <w:t xml:space="preserve">, </w:t>
      </w:r>
      <w:r>
        <w:rPr>
          <w:rFonts w:ascii="Calibri" w:hAnsi="Calibri" w:cs="Calibri"/>
          <w:color w:val="000000"/>
          <w:sz w:val="22"/>
          <w:szCs w:val="22"/>
          <w:lang w:val="fr-FR"/>
        </w:rPr>
        <w:t xml:space="preserve">la montre </w:t>
      </w:r>
      <w:r w:rsidR="001700D5" w:rsidRPr="00A82611">
        <w:rPr>
          <w:rFonts w:ascii="Calibri" w:hAnsi="Calibri" w:cs="Calibri"/>
          <w:color w:val="000000"/>
          <w:sz w:val="22"/>
          <w:szCs w:val="22"/>
          <w:lang w:val="fr-FR"/>
        </w:rPr>
        <w:t xml:space="preserve">Bulgari Bulgari </w:t>
      </w:r>
      <w:r w:rsidRPr="00A82611">
        <w:rPr>
          <w:rFonts w:ascii="Calibri" w:hAnsi="Calibri" w:cs="Calibri"/>
          <w:color w:val="000000"/>
          <w:sz w:val="22"/>
          <w:szCs w:val="22"/>
          <w:lang w:val="fr-FR"/>
        </w:rPr>
        <w:t>original</w:t>
      </w:r>
      <w:r>
        <w:rPr>
          <w:rFonts w:ascii="Calibri" w:hAnsi="Calibri" w:cs="Calibri"/>
          <w:color w:val="000000"/>
          <w:sz w:val="22"/>
          <w:szCs w:val="22"/>
          <w:lang w:val="fr-FR"/>
        </w:rPr>
        <w:t>e incarne parfaitement notre ADN sans besoin d’ornement</w:t>
      </w:r>
      <w:r w:rsidR="00A54CD1">
        <w:rPr>
          <w:rFonts w:ascii="Calibri" w:hAnsi="Calibri" w:cs="Calibri"/>
          <w:color w:val="000000"/>
          <w:sz w:val="22"/>
          <w:szCs w:val="22"/>
          <w:lang w:val="fr-FR"/>
        </w:rPr>
        <w:t>ation</w:t>
      </w:r>
      <w:r w:rsidR="00D704CF">
        <w:rPr>
          <w:rFonts w:ascii="Calibri" w:hAnsi="Calibri" w:cs="Calibri"/>
          <w:color w:val="000000"/>
          <w:sz w:val="22"/>
          <w:szCs w:val="22"/>
          <w:lang w:val="fr-FR"/>
        </w:rPr>
        <w:t xml:space="preserve"> </w:t>
      </w:r>
      <w:r>
        <w:rPr>
          <w:rFonts w:ascii="Calibri" w:hAnsi="Calibri" w:cs="Calibri"/>
          <w:color w:val="000000"/>
          <w:sz w:val="22"/>
          <w:szCs w:val="22"/>
          <w:lang w:val="fr-FR"/>
        </w:rPr>
        <w:t>supplémentaire »</w:t>
      </w:r>
      <w:r w:rsidR="001700D5" w:rsidRPr="00A82611">
        <w:rPr>
          <w:rFonts w:ascii="Calibri" w:hAnsi="Calibri" w:cs="Calibri"/>
          <w:color w:val="000000"/>
          <w:sz w:val="22"/>
          <w:szCs w:val="22"/>
          <w:lang w:val="fr-FR"/>
        </w:rPr>
        <w:t>,</w:t>
      </w:r>
      <w:r>
        <w:rPr>
          <w:rFonts w:ascii="Calibri" w:hAnsi="Calibri" w:cs="Calibri"/>
          <w:color w:val="000000"/>
          <w:sz w:val="22"/>
          <w:szCs w:val="22"/>
          <w:lang w:val="fr-FR"/>
        </w:rPr>
        <w:t xml:space="preserve"> </w:t>
      </w:r>
      <w:r w:rsidR="00D704CF">
        <w:rPr>
          <w:rFonts w:ascii="Calibri" w:hAnsi="Calibri" w:cs="Calibri"/>
          <w:color w:val="000000"/>
          <w:sz w:val="22"/>
          <w:szCs w:val="22"/>
          <w:lang w:val="fr-FR"/>
        </w:rPr>
        <w:t>affirme</w:t>
      </w:r>
      <w:r>
        <w:rPr>
          <w:rFonts w:ascii="Calibri" w:hAnsi="Calibri" w:cs="Calibri"/>
          <w:color w:val="000000"/>
          <w:sz w:val="22"/>
          <w:szCs w:val="22"/>
          <w:lang w:val="fr-FR"/>
        </w:rPr>
        <w:t xml:space="preserve"> </w:t>
      </w:r>
      <w:r w:rsidR="001700D5" w:rsidRPr="00A82611">
        <w:rPr>
          <w:rFonts w:ascii="Calibri" w:hAnsi="Calibri" w:cs="Calibri"/>
          <w:color w:val="000000"/>
          <w:sz w:val="22"/>
          <w:szCs w:val="22"/>
          <w:lang w:val="fr-FR"/>
        </w:rPr>
        <w:t xml:space="preserve">Fabrizio Buonamassa Stigliani. </w:t>
      </w:r>
      <w:r w:rsidR="0023036C">
        <w:rPr>
          <w:rFonts w:ascii="Calibri" w:hAnsi="Calibri" w:cs="Calibri"/>
          <w:color w:val="000000"/>
          <w:sz w:val="22"/>
          <w:szCs w:val="22"/>
          <w:lang w:val="fr-FR"/>
        </w:rPr>
        <w:t xml:space="preserve">Selon lui, la </w:t>
      </w:r>
      <w:r w:rsidR="0018661C" w:rsidRPr="00A82611">
        <w:rPr>
          <w:rFonts w:ascii="Calibri" w:hAnsi="Calibri" w:cs="Calibri"/>
          <w:color w:val="000000"/>
          <w:sz w:val="22"/>
          <w:szCs w:val="22"/>
          <w:lang w:val="fr-FR"/>
        </w:rPr>
        <w:t>Maison</w:t>
      </w:r>
      <w:r w:rsidR="0023036C">
        <w:rPr>
          <w:rFonts w:ascii="Calibri" w:hAnsi="Calibri" w:cs="Calibri"/>
          <w:color w:val="000000"/>
          <w:sz w:val="22"/>
          <w:szCs w:val="22"/>
          <w:lang w:val="fr-FR"/>
        </w:rPr>
        <w:t xml:space="preserve"> « </w:t>
      </w:r>
      <w:r w:rsidR="001700D5" w:rsidRPr="00A82611">
        <w:rPr>
          <w:rFonts w:ascii="Calibri" w:hAnsi="Calibri" w:cs="Calibri"/>
          <w:color w:val="000000"/>
          <w:sz w:val="22"/>
          <w:szCs w:val="22"/>
          <w:lang w:val="fr-FR"/>
        </w:rPr>
        <w:t>re</w:t>
      </w:r>
      <w:r w:rsidR="00716A6C" w:rsidRPr="00A82611">
        <w:rPr>
          <w:rFonts w:ascii="Calibri" w:hAnsi="Calibri" w:cs="Calibri"/>
          <w:color w:val="000000"/>
          <w:sz w:val="22"/>
          <w:szCs w:val="22"/>
          <w:lang w:val="fr-FR"/>
        </w:rPr>
        <w:t>visit</w:t>
      </w:r>
      <w:r w:rsidR="0023036C">
        <w:rPr>
          <w:rFonts w:ascii="Calibri" w:hAnsi="Calibri" w:cs="Calibri"/>
          <w:color w:val="000000"/>
          <w:sz w:val="22"/>
          <w:szCs w:val="22"/>
          <w:lang w:val="fr-FR"/>
        </w:rPr>
        <w:t>e</w:t>
      </w:r>
      <w:r w:rsidR="00716A6C" w:rsidRPr="00A82611">
        <w:rPr>
          <w:rFonts w:ascii="Calibri" w:hAnsi="Calibri" w:cs="Calibri"/>
          <w:color w:val="000000"/>
          <w:sz w:val="22"/>
          <w:szCs w:val="22"/>
          <w:lang w:val="fr-FR"/>
        </w:rPr>
        <w:t xml:space="preserve"> </w:t>
      </w:r>
      <w:r w:rsidR="0023036C">
        <w:rPr>
          <w:rFonts w:ascii="Calibri" w:hAnsi="Calibri" w:cs="Calibri"/>
          <w:color w:val="000000"/>
          <w:sz w:val="22"/>
          <w:szCs w:val="22"/>
          <w:lang w:val="fr-FR"/>
        </w:rPr>
        <w:t>l’esprit de sa création initiale</w:t>
      </w:r>
      <w:r w:rsidR="00A54CD1">
        <w:rPr>
          <w:rFonts w:ascii="Calibri" w:hAnsi="Calibri" w:cs="Calibri"/>
          <w:color w:val="000000"/>
          <w:sz w:val="22"/>
          <w:szCs w:val="22"/>
          <w:lang w:val="fr-FR"/>
        </w:rPr>
        <w:t xml:space="preserve"> tout en l’améliorant </w:t>
      </w:r>
      <w:r w:rsidR="0023036C" w:rsidRPr="00D704CF">
        <w:rPr>
          <w:rFonts w:ascii="Calibri" w:hAnsi="Calibri" w:cs="Calibri"/>
          <w:sz w:val="22"/>
          <w:szCs w:val="22"/>
          <w:lang w:val="fr-FR"/>
        </w:rPr>
        <w:t xml:space="preserve">subtilement </w:t>
      </w:r>
      <w:r w:rsidR="00D704CF" w:rsidRPr="00D704CF">
        <w:rPr>
          <w:rFonts w:ascii="Calibri" w:hAnsi="Calibri" w:cs="Calibri"/>
          <w:sz w:val="22"/>
          <w:szCs w:val="22"/>
          <w:lang w:val="fr-FR"/>
        </w:rPr>
        <w:t>grâce aux</w:t>
      </w:r>
      <w:r w:rsidR="00D704CF">
        <w:rPr>
          <w:rFonts w:ascii="Calibri" w:hAnsi="Calibri" w:cs="Calibri"/>
          <w:color w:val="000000"/>
          <w:sz w:val="22"/>
          <w:szCs w:val="22"/>
          <w:lang w:val="fr-FR"/>
        </w:rPr>
        <w:t xml:space="preserve"> </w:t>
      </w:r>
      <w:r w:rsidR="0023036C">
        <w:rPr>
          <w:rFonts w:ascii="Calibri" w:hAnsi="Calibri" w:cs="Calibri"/>
          <w:color w:val="000000"/>
          <w:sz w:val="22"/>
          <w:szCs w:val="22"/>
          <w:lang w:val="fr-FR"/>
        </w:rPr>
        <w:t>technologies modernes »</w:t>
      </w:r>
      <w:r w:rsidR="0018661C" w:rsidRPr="00A82611">
        <w:rPr>
          <w:rFonts w:ascii="Calibri" w:hAnsi="Calibri" w:cs="Calibri"/>
          <w:color w:val="000000"/>
          <w:sz w:val="22"/>
          <w:szCs w:val="22"/>
          <w:lang w:val="fr-FR"/>
        </w:rPr>
        <w:t>.</w:t>
      </w:r>
      <w:r w:rsidR="001700D5" w:rsidRPr="00A82611">
        <w:rPr>
          <w:rFonts w:ascii="Calibri" w:hAnsi="Calibri" w:cs="Calibri"/>
          <w:color w:val="000000"/>
          <w:sz w:val="22"/>
          <w:szCs w:val="22"/>
          <w:lang w:val="fr-FR"/>
        </w:rPr>
        <w:t xml:space="preserve"> </w:t>
      </w:r>
      <w:r w:rsidR="0023036C">
        <w:rPr>
          <w:rFonts w:ascii="Calibri" w:hAnsi="Calibri" w:cs="Calibri"/>
          <w:color w:val="000000"/>
          <w:sz w:val="22"/>
          <w:szCs w:val="22"/>
          <w:lang w:val="fr-FR"/>
        </w:rPr>
        <w:t xml:space="preserve">Les nouvelles </w:t>
      </w:r>
      <w:r w:rsidR="00A54CD1">
        <w:rPr>
          <w:rFonts w:ascii="Calibri" w:hAnsi="Calibri" w:cs="Calibri"/>
          <w:color w:val="000000"/>
          <w:sz w:val="22"/>
          <w:szCs w:val="22"/>
          <w:lang w:val="fr-FR"/>
        </w:rPr>
        <w:t>versions</w:t>
      </w:r>
      <w:r w:rsidR="0018661C" w:rsidRPr="00A82611">
        <w:rPr>
          <w:rFonts w:ascii="Calibri" w:hAnsi="Calibri" w:cs="Calibri"/>
          <w:color w:val="000000"/>
          <w:sz w:val="22"/>
          <w:szCs w:val="22"/>
          <w:lang w:val="fr-FR"/>
        </w:rPr>
        <w:t xml:space="preserve"> </w:t>
      </w:r>
      <w:r w:rsidR="0023036C">
        <w:rPr>
          <w:rFonts w:ascii="Calibri" w:hAnsi="Calibri" w:cs="Calibri"/>
          <w:color w:val="000000"/>
          <w:sz w:val="22"/>
          <w:szCs w:val="22"/>
          <w:lang w:val="fr-FR"/>
        </w:rPr>
        <w:t xml:space="preserve">en or jaune </w:t>
      </w:r>
      <w:r w:rsidR="001700D5" w:rsidRPr="00A82611">
        <w:rPr>
          <w:rFonts w:ascii="Calibri" w:hAnsi="Calibri" w:cs="Calibri"/>
          <w:color w:val="000000"/>
          <w:sz w:val="22"/>
          <w:szCs w:val="22"/>
          <w:lang w:val="fr-FR"/>
        </w:rPr>
        <w:t xml:space="preserve">– </w:t>
      </w:r>
      <w:r w:rsidR="0023036C">
        <w:rPr>
          <w:rFonts w:ascii="Calibri" w:hAnsi="Calibri" w:cs="Calibri"/>
          <w:color w:val="000000"/>
          <w:sz w:val="22"/>
          <w:szCs w:val="22"/>
          <w:lang w:val="fr-FR"/>
        </w:rPr>
        <w:t xml:space="preserve">matériau historique et emblématique de la </w:t>
      </w:r>
      <w:r w:rsidR="001700D5" w:rsidRPr="00A82611">
        <w:rPr>
          <w:rFonts w:ascii="Calibri" w:hAnsi="Calibri" w:cs="Calibri"/>
          <w:color w:val="000000"/>
          <w:sz w:val="22"/>
          <w:szCs w:val="22"/>
          <w:lang w:val="fr-FR"/>
        </w:rPr>
        <w:t xml:space="preserve">collection – </w:t>
      </w:r>
      <w:r w:rsidR="0023036C">
        <w:rPr>
          <w:rFonts w:ascii="Calibri" w:hAnsi="Calibri" w:cs="Calibri"/>
          <w:color w:val="000000"/>
          <w:sz w:val="22"/>
          <w:szCs w:val="22"/>
          <w:lang w:val="fr-FR"/>
        </w:rPr>
        <w:t xml:space="preserve">et en or </w:t>
      </w:r>
      <w:r w:rsidR="001700D5" w:rsidRPr="00A82611">
        <w:rPr>
          <w:rFonts w:ascii="Calibri" w:hAnsi="Calibri" w:cs="Calibri"/>
          <w:color w:val="000000"/>
          <w:sz w:val="22"/>
          <w:szCs w:val="22"/>
          <w:lang w:val="fr-FR"/>
        </w:rPr>
        <w:t xml:space="preserve">rose </w:t>
      </w:r>
      <w:r w:rsidR="0023036C">
        <w:rPr>
          <w:rFonts w:ascii="Calibri" w:hAnsi="Calibri" w:cs="Calibri"/>
          <w:color w:val="000000"/>
          <w:sz w:val="22"/>
          <w:szCs w:val="22"/>
          <w:lang w:val="fr-FR"/>
        </w:rPr>
        <w:t>sont disponibles en deux tailles</w:t>
      </w:r>
      <w:r w:rsidR="00F25BC0" w:rsidRPr="00A82611">
        <w:rPr>
          <w:rFonts w:ascii="Calibri" w:hAnsi="Calibri" w:cs="Calibri"/>
          <w:color w:val="000000"/>
          <w:sz w:val="22"/>
          <w:szCs w:val="22"/>
          <w:lang w:val="fr-FR"/>
        </w:rPr>
        <w:t>.</w:t>
      </w:r>
      <w:r w:rsidR="001700D5" w:rsidRPr="00A82611">
        <w:rPr>
          <w:rFonts w:ascii="Calibri" w:hAnsi="Calibri" w:cs="Calibri"/>
          <w:color w:val="000000"/>
          <w:sz w:val="22"/>
          <w:szCs w:val="22"/>
          <w:lang w:val="fr-FR"/>
        </w:rPr>
        <w:t xml:space="preserve"> </w:t>
      </w:r>
      <w:r w:rsidR="0023036C">
        <w:rPr>
          <w:rFonts w:ascii="Calibri" w:hAnsi="Calibri" w:cs="Calibri"/>
          <w:color w:val="000000"/>
          <w:sz w:val="22"/>
          <w:szCs w:val="22"/>
          <w:lang w:val="fr-FR"/>
        </w:rPr>
        <w:t xml:space="preserve">La première présente un boîtier unisexe et polyvalent de </w:t>
      </w:r>
      <w:r w:rsidR="00F25BC0" w:rsidRPr="00A82611">
        <w:rPr>
          <w:rFonts w:ascii="Calibri" w:hAnsi="Calibri" w:cs="Calibri"/>
          <w:color w:val="000000"/>
          <w:sz w:val="22"/>
          <w:szCs w:val="22"/>
          <w:lang w:val="fr-FR"/>
        </w:rPr>
        <w:t xml:space="preserve">38 mm </w:t>
      </w:r>
      <w:r w:rsidR="0023036C">
        <w:rPr>
          <w:rFonts w:ascii="Calibri" w:hAnsi="Calibri" w:cs="Calibri"/>
          <w:color w:val="000000"/>
          <w:sz w:val="22"/>
          <w:szCs w:val="22"/>
          <w:lang w:val="fr-FR"/>
        </w:rPr>
        <w:t>avec un fond</w:t>
      </w:r>
      <w:r w:rsidR="001700D5" w:rsidRPr="00A82611">
        <w:rPr>
          <w:rFonts w:ascii="Calibri" w:hAnsi="Calibri" w:cs="Calibri"/>
          <w:color w:val="000000"/>
          <w:sz w:val="22"/>
          <w:szCs w:val="22"/>
          <w:lang w:val="fr-FR"/>
        </w:rPr>
        <w:t xml:space="preserve"> </w:t>
      </w:r>
      <w:r w:rsidR="0023036C" w:rsidRPr="00A82611">
        <w:rPr>
          <w:rFonts w:ascii="Calibri" w:hAnsi="Calibri" w:cs="Calibri"/>
          <w:color w:val="000000"/>
          <w:sz w:val="22"/>
          <w:szCs w:val="22"/>
          <w:lang w:val="fr-FR"/>
        </w:rPr>
        <w:t xml:space="preserve">transparent </w:t>
      </w:r>
      <w:r w:rsidR="0023036C">
        <w:rPr>
          <w:rFonts w:ascii="Calibri" w:hAnsi="Calibri" w:cs="Calibri"/>
          <w:color w:val="000000"/>
          <w:sz w:val="22"/>
          <w:szCs w:val="22"/>
          <w:lang w:val="fr-FR"/>
        </w:rPr>
        <w:t xml:space="preserve">permettant d’admirer les rouages et finitions du calibre mécanique </w:t>
      </w:r>
      <w:r w:rsidR="0023036C" w:rsidRPr="00A82611">
        <w:rPr>
          <w:rFonts w:ascii="Calibri" w:hAnsi="Calibri" w:cs="Calibri"/>
          <w:color w:val="000000"/>
          <w:sz w:val="22"/>
          <w:szCs w:val="22"/>
          <w:lang w:val="fr-FR"/>
        </w:rPr>
        <w:t>BVL</w:t>
      </w:r>
      <w:r w:rsidR="0023036C">
        <w:rPr>
          <w:rFonts w:ascii="Calibri" w:hAnsi="Calibri" w:cs="Calibri"/>
          <w:color w:val="000000"/>
          <w:sz w:val="22"/>
          <w:szCs w:val="22"/>
          <w:lang w:val="fr-FR"/>
        </w:rPr>
        <w:t> </w:t>
      </w:r>
      <w:r w:rsidR="0023036C" w:rsidRPr="00A82611">
        <w:rPr>
          <w:rFonts w:ascii="Calibri" w:hAnsi="Calibri" w:cs="Calibri"/>
          <w:color w:val="000000"/>
          <w:sz w:val="22"/>
          <w:szCs w:val="22"/>
          <w:lang w:val="fr-FR"/>
        </w:rPr>
        <w:t xml:space="preserve">191 </w:t>
      </w:r>
      <w:r w:rsidR="0023036C">
        <w:rPr>
          <w:rFonts w:ascii="Calibri" w:hAnsi="Calibri" w:cs="Calibri"/>
          <w:color w:val="000000"/>
          <w:sz w:val="22"/>
          <w:szCs w:val="22"/>
          <w:lang w:val="fr-FR"/>
        </w:rPr>
        <w:t xml:space="preserve">à remontage automatique fabriqué par la </w:t>
      </w:r>
      <w:r w:rsidR="001700D5" w:rsidRPr="00A82611">
        <w:rPr>
          <w:rFonts w:ascii="Calibri" w:hAnsi="Calibri" w:cs="Calibri"/>
          <w:color w:val="000000"/>
          <w:sz w:val="22"/>
          <w:szCs w:val="22"/>
          <w:lang w:val="fr-FR"/>
        </w:rPr>
        <w:t xml:space="preserve">Manufacture </w:t>
      </w:r>
      <w:r w:rsidR="0023036C" w:rsidRPr="00A82611">
        <w:rPr>
          <w:rFonts w:ascii="Calibri" w:hAnsi="Calibri" w:cs="Calibri"/>
          <w:color w:val="000000"/>
          <w:sz w:val="22"/>
          <w:szCs w:val="22"/>
          <w:lang w:val="fr-FR"/>
        </w:rPr>
        <w:t xml:space="preserve">Bulgari </w:t>
      </w:r>
      <w:r w:rsidR="0023036C">
        <w:rPr>
          <w:rFonts w:ascii="Calibri" w:hAnsi="Calibri" w:cs="Calibri"/>
          <w:color w:val="000000"/>
          <w:sz w:val="22"/>
          <w:szCs w:val="22"/>
          <w:lang w:val="fr-FR"/>
        </w:rPr>
        <w:t>en Suisse</w:t>
      </w:r>
      <w:r w:rsidR="001700D5" w:rsidRPr="00A82611">
        <w:rPr>
          <w:rFonts w:ascii="Calibri" w:hAnsi="Calibri" w:cs="Calibri"/>
          <w:color w:val="000000"/>
          <w:sz w:val="22"/>
          <w:szCs w:val="22"/>
          <w:lang w:val="fr-FR"/>
        </w:rPr>
        <w:t xml:space="preserve">. </w:t>
      </w:r>
      <w:r w:rsidR="0023036C">
        <w:rPr>
          <w:rFonts w:ascii="Calibri" w:hAnsi="Calibri" w:cs="Calibri"/>
          <w:color w:val="000000"/>
          <w:sz w:val="22"/>
          <w:szCs w:val="22"/>
          <w:lang w:val="fr-FR"/>
        </w:rPr>
        <w:t>Le</w:t>
      </w:r>
      <w:r w:rsidR="00F25BC0" w:rsidRPr="00A82611">
        <w:rPr>
          <w:rFonts w:ascii="Calibri" w:hAnsi="Calibri" w:cs="Calibri"/>
          <w:color w:val="000000"/>
          <w:sz w:val="22"/>
          <w:szCs w:val="22"/>
          <w:lang w:val="fr-FR"/>
        </w:rPr>
        <w:t xml:space="preserve"> second</w:t>
      </w:r>
      <w:r w:rsidR="0023036C">
        <w:rPr>
          <w:rFonts w:ascii="Calibri" w:hAnsi="Calibri" w:cs="Calibri"/>
          <w:color w:val="000000"/>
          <w:sz w:val="22"/>
          <w:szCs w:val="22"/>
          <w:lang w:val="fr-FR"/>
        </w:rPr>
        <w:t xml:space="preserve"> format</w:t>
      </w:r>
      <w:r w:rsidR="00F25BC0" w:rsidRPr="00A82611">
        <w:rPr>
          <w:rFonts w:ascii="Calibri" w:hAnsi="Calibri" w:cs="Calibri"/>
          <w:color w:val="000000"/>
          <w:sz w:val="22"/>
          <w:szCs w:val="22"/>
          <w:lang w:val="fr-FR"/>
        </w:rPr>
        <w:t xml:space="preserve">, </w:t>
      </w:r>
      <w:r w:rsidR="0023036C">
        <w:rPr>
          <w:rFonts w:ascii="Calibri" w:hAnsi="Calibri" w:cs="Calibri"/>
          <w:color w:val="000000"/>
          <w:sz w:val="22"/>
          <w:szCs w:val="22"/>
          <w:lang w:val="fr-FR"/>
        </w:rPr>
        <w:t xml:space="preserve">un boîtier de </w:t>
      </w:r>
      <w:r w:rsidR="00FC5E58">
        <w:rPr>
          <w:rFonts w:ascii="Calibri" w:hAnsi="Calibri" w:cs="Calibri"/>
          <w:color w:val="000000"/>
          <w:sz w:val="22"/>
          <w:szCs w:val="22"/>
          <w:lang w:val="fr-FR"/>
        </w:rPr>
        <w:t>26 </w:t>
      </w:r>
      <w:r w:rsidR="00F25BC0" w:rsidRPr="00A82611">
        <w:rPr>
          <w:rFonts w:ascii="Calibri" w:hAnsi="Calibri" w:cs="Calibri"/>
          <w:color w:val="000000"/>
          <w:sz w:val="22"/>
          <w:szCs w:val="22"/>
          <w:lang w:val="fr-FR"/>
        </w:rPr>
        <w:t xml:space="preserve">mm </w:t>
      </w:r>
      <w:r w:rsidR="0023036C">
        <w:rPr>
          <w:rFonts w:ascii="Calibri" w:hAnsi="Calibri" w:cs="Calibri"/>
          <w:color w:val="000000"/>
          <w:sz w:val="22"/>
          <w:szCs w:val="22"/>
          <w:lang w:val="fr-FR"/>
        </w:rPr>
        <w:t xml:space="preserve">de diamètre à mouvement </w:t>
      </w:r>
      <w:r w:rsidR="00F25BC0" w:rsidRPr="00A82611">
        <w:rPr>
          <w:rFonts w:ascii="Calibri" w:hAnsi="Calibri" w:cs="Calibri"/>
          <w:color w:val="000000"/>
          <w:sz w:val="22"/>
          <w:szCs w:val="22"/>
          <w:lang w:val="fr-FR"/>
        </w:rPr>
        <w:t xml:space="preserve">quartz, </w:t>
      </w:r>
      <w:r w:rsidR="0023036C">
        <w:rPr>
          <w:rFonts w:ascii="Calibri" w:hAnsi="Calibri" w:cs="Calibri"/>
          <w:color w:val="000000"/>
          <w:sz w:val="22"/>
          <w:szCs w:val="22"/>
          <w:lang w:val="fr-FR"/>
        </w:rPr>
        <w:t xml:space="preserve">affiche une épaisseur d’à peine </w:t>
      </w:r>
      <w:r w:rsidR="00F25BC0" w:rsidRPr="00A82611">
        <w:rPr>
          <w:rFonts w:ascii="Calibri" w:hAnsi="Calibri" w:cs="Calibri"/>
          <w:color w:val="000000"/>
          <w:sz w:val="22"/>
          <w:szCs w:val="22"/>
          <w:lang w:val="fr-FR"/>
        </w:rPr>
        <w:t>6</w:t>
      </w:r>
      <w:r w:rsidR="0023036C">
        <w:rPr>
          <w:rFonts w:ascii="Calibri" w:hAnsi="Calibri" w:cs="Calibri"/>
          <w:color w:val="000000"/>
          <w:sz w:val="22"/>
          <w:szCs w:val="22"/>
          <w:lang w:val="fr-FR"/>
        </w:rPr>
        <w:t>,</w:t>
      </w:r>
      <w:r w:rsidR="00F25BC0" w:rsidRPr="00A82611">
        <w:rPr>
          <w:rFonts w:ascii="Calibri" w:hAnsi="Calibri" w:cs="Calibri"/>
          <w:color w:val="000000"/>
          <w:sz w:val="22"/>
          <w:szCs w:val="22"/>
          <w:lang w:val="fr-FR"/>
        </w:rPr>
        <w:t xml:space="preserve">35 mm </w:t>
      </w:r>
      <w:r w:rsidR="0023036C">
        <w:rPr>
          <w:rFonts w:ascii="Calibri" w:hAnsi="Calibri" w:cs="Calibri"/>
          <w:color w:val="000000"/>
          <w:sz w:val="22"/>
          <w:szCs w:val="22"/>
          <w:lang w:val="fr-FR"/>
        </w:rPr>
        <w:t xml:space="preserve">qui lui confère le </w:t>
      </w:r>
      <w:r w:rsidR="001C4EE3">
        <w:rPr>
          <w:rFonts w:ascii="Calibri" w:hAnsi="Calibri" w:cs="Calibri"/>
          <w:color w:val="000000"/>
          <w:sz w:val="22"/>
          <w:szCs w:val="22"/>
          <w:lang w:val="fr-FR"/>
        </w:rPr>
        <w:t>charme</w:t>
      </w:r>
      <w:r w:rsidR="0023036C">
        <w:rPr>
          <w:rFonts w:ascii="Calibri" w:hAnsi="Calibri" w:cs="Calibri"/>
          <w:color w:val="000000"/>
          <w:sz w:val="22"/>
          <w:szCs w:val="22"/>
          <w:lang w:val="fr-FR"/>
        </w:rPr>
        <w:t xml:space="preserve"> </w:t>
      </w:r>
      <w:r w:rsidR="00F25BC0" w:rsidRPr="00A82611">
        <w:rPr>
          <w:rFonts w:ascii="Calibri" w:hAnsi="Calibri" w:cs="Calibri"/>
          <w:color w:val="000000"/>
          <w:sz w:val="22"/>
          <w:szCs w:val="22"/>
          <w:lang w:val="fr-FR"/>
        </w:rPr>
        <w:t>irr</w:t>
      </w:r>
      <w:r w:rsidR="0023036C">
        <w:rPr>
          <w:rFonts w:ascii="Calibri" w:hAnsi="Calibri" w:cs="Calibri"/>
          <w:color w:val="000000"/>
          <w:sz w:val="22"/>
          <w:szCs w:val="22"/>
          <w:lang w:val="fr-FR"/>
        </w:rPr>
        <w:t>é</w:t>
      </w:r>
      <w:r w:rsidR="00F25BC0" w:rsidRPr="00A82611">
        <w:rPr>
          <w:rFonts w:ascii="Calibri" w:hAnsi="Calibri" w:cs="Calibri"/>
          <w:color w:val="000000"/>
          <w:sz w:val="22"/>
          <w:szCs w:val="22"/>
          <w:lang w:val="fr-FR"/>
        </w:rPr>
        <w:t xml:space="preserve">sistible </w:t>
      </w:r>
      <w:r w:rsidR="0023036C">
        <w:rPr>
          <w:rFonts w:ascii="Calibri" w:hAnsi="Calibri" w:cs="Calibri"/>
          <w:color w:val="000000"/>
          <w:sz w:val="22"/>
          <w:szCs w:val="22"/>
          <w:lang w:val="fr-FR"/>
        </w:rPr>
        <w:t>d’une montre</w:t>
      </w:r>
      <w:r w:rsidR="00FC5E58">
        <w:rPr>
          <w:rFonts w:ascii="Calibri" w:hAnsi="Calibri" w:cs="Calibri"/>
          <w:color w:val="000000"/>
          <w:sz w:val="22"/>
          <w:szCs w:val="22"/>
          <w:lang w:val="fr-FR"/>
        </w:rPr>
        <w:t xml:space="preserve"> joaillière</w:t>
      </w:r>
      <w:r w:rsidR="001700D5" w:rsidRPr="00A82611">
        <w:rPr>
          <w:rFonts w:ascii="Calibri" w:hAnsi="Calibri" w:cs="Calibri"/>
          <w:color w:val="000000"/>
          <w:sz w:val="22"/>
          <w:szCs w:val="22"/>
          <w:lang w:val="fr-FR"/>
        </w:rPr>
        <w:t>.</w:t>
      </w:r>
    </w:p>
    <w:p w14:paraId="5F5B04AB" w14:textId="77777777" w:rsidR="001700D5" w:rsidRPr="00A82611" w:rsidRDefault="00D235D6" w:rsidP="001700D5">
      <w:pPr>
        <w:pStyle w:val="yiv3636075014msolistparagraph"/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  <w:lang w:val="fr-FR"/>
        </w:rPr>
      </w:pPr>
      <w:r w:rsidRPr="00A82611">
        <w:rPr>
          <w:rFonts w:ascii="Calibri" w:hAnsi="Calibri" w:cs="Calibri"/>
          <w:color w:val="000000"/>
          <w:sz w:val="22"/>
          <w:szCs w:val="22"/>
          <w:lang w:val="fr-FR"/>
        </w:rPr>
        <w:t>E</w:t>
      </w:r>
      <w:r w:rsidR="0023036C">
        <w:rPr>
          <w:rFonts w:ascii="Calibri" w:hAnsi="Calibri" w:cs="Calibri"/>
          <w:color w:val="000000"/>
          <w:sz w:val="22"/>
          <w:szCs w:val="22"/>
          <w:lang w:val="fr-FR"/>
        </w:rPr>
        <w:t xml:space="preserve">n écho à la montre dévoilée en </w:t>
      </w:r>
      <w:r w:rsidR="001700D5" w:rsidRPr="00A82611">
        <w:rPr>
          <w:rFonts w:ascii="Calibri" w:hAnsi="Calibri" w:cs="Calibri"/>
          <w:color w:val="000000"/>
          <w:sz w:val="22"/>
          <w:szCs w:val="22"/>
          <w:lang w:val="fr-FR"/>
        </w:rPr>
        <w:t xml:space="preserve">1975, </w:t>
      </w:r>
      <w:r w:rsidR="0023036C">
        <w:rPr>
          <w:rFonts w:ascii="Calibri" w:hAnsi="Calibri" w:cs="Calibri"/>
          <w:color w:val="000000"/>
          <w:sz w:val="22"/>
          <w:szCs w:val="22"/>
          <w:lang w:val="fr-FR"/>
        </w:rPr>
        <w:t xml:space="preserve">les modèles en or jaune misent sur un contraste saisissant avec </w:t>
      </w:r>
      <w:r w:rsidR="00FC5E58">
        <w:rPr>
          <w:rFonts w:ascii="Calibri" w:hAnsi="Calibri" w:cs="Calibri"/>
          <w:color w:val="000000"/>
          <w:sz w:val="22"/>
          <w:szCs w:val="22"/>
          <w:lang w:val="fr-FR"/>
        </w:rPr>
        <w:t>leur</w:t>
      </w:r>
      <w:r w:rsidR="0023036C">
        <w:rPr>
          <w:rFonts w:ascii="Calibri" w:hAnsi="Calibri" w:cs="Calibri"/>
          <w:color w:val="000000"/>
          <w:sz w:val="22"/>
          <w:szCs w:val="22"/>
          <w:lang w:val="fr-FR"/>
        </w:rPr>
        <w:t xml:space="preserve"> cadran noir</w:t>
      </w:r>
      <w:r w:rsidR="00FC5E58">
        <w:rPr>
          <w:rFonts w:ascii="Calibri" w:hAnsi="Calibri" w:cs="Calibri"/>
          <w:color w:val="000000"/>
          <w:sz w:val="22"/>
          <w:szCs w:val="22"/>
          <w:lang w:val="fr-FR"/>
        </w:rPr>
        <w:t xml:space="preserve"> </w:t>
      </w:r>
      <w:r w:rsidR="00D704CF">
        <w:rPr>
          <w:rFonts w:ascii="Calibri" w:hAnsi="Calibri" w:cs="Calibri"/>
          <w:color w:val="000000"/>
          <w:sz w:val="22"/>
          <w:szCs w:val="22"/>
          <w:lang w:val="fr-FR"/>
        </w:rPr>
        <w:t xml:space="preserve">qui fait ressortir les </w:t>
      </w:r>
      <w:r w:rsidR="0023036C">
        <w:rPr>
          <w:rFonts w:ascii="Calibri" w:hAnsi="Calibri" w:cs="Calibri"/>
          <w:color w:val="000000"/>
          <w:sz w:val="22"/>
          <w:szCs w:val="22"/>
          <w:lang w:val="fr-FR"/>
        </w:rPr>
        <w:t xml:space="preserve">chiffres </w:t>
      </w:r>
      <w:r w:rsidR="0023036C" w:rsidRPr="00FC5E58">
        <w:rPr>
          <w:rFonts w:ascii="Calibri" w:hAnsi="Calibri" w:cs="Calibri"/>
          <w:sz w:val="22"/>
          <w:szCs w:val="22"/>
          <w:lang w:val="fr-FR"/>
        </w:rPr>
        <w:t xml:space="preserve">arabes </w:t>
      </w:r>
      <w:r w:rsidR="007C028A" w:rsidRPr="00FC5E58">
        <w:rPr>
          <w:rFonts w:ascii="Calibri" w:hAnsi="Calibri" w:cs="Calibri"/>
          <w:sz w:val="22"/>
          <w:szCs w:val="22"/>
          <w:lang w:val="fr-FR"/>
        </w:rPr>
        <w:t>condensés dorés</w:t>
      </w:r>
      <w:r w:rsidR="007C028A">
        <w:rPr>
          <w:rFonts w:ascii="Calibri" w:hAnsi="Calibri" w:cs="Calibri"/>
          <w:color w:val="000000"/>
          <w:sz w:val="22"/>
          <w:szCs w:val="22"/>
          <w:lang w:val="fr-FR"/>
        </w:rPr>
        <w:t xml:space="preserve"> à </w:t>
      </w:r>
      <w:r w:rsidR="001700D5" w:rsidRPr="00A82611">
        <w:rPr>
          <w:rFonts w:ascii="Calibri" w:hAnsi="Calibri" w:cs="Calibri"/>
          <w:color w:val="000000"/>
          <w:sz w:val="22"/>
          <w:szCs w:val="22"/>
          <w:lang w:val="fr-FR"/>
        </w:rPr>
        <w:t xml:space="preserve">12 </w:t>
      </w:r>
      <w:r w:rsidR="007C028A">
        <w:rPr>
          <w:rFonts w:ascii="Calibri" w:hAnsi="Calibri" w:cs="Calibri"/>
          <w:color w:val="000000"/>
          <w:sz w:val="22"/>
          <w:szCs w:val="22"/>
          <w:lang w:val="fr-FR"/>
        </w:rPr>
        <w:t xml:space="preserve">et </w:t>
      </w:r>
      <w:r w:rsidR="001700D5" w:rsidRPr="00A82611">
        <w:rPr>
          <w:rFonts w:ascii="Calibri" w:hAnsi="Calibri" w:cs="Calibri"/>
          <w:color w:val="000000"/>
          <w:sz w:val="22"/>
          <w:szCs w:val="22"/>
          <w:lang w:val="fr-FR"/>
        </w:rPr>
        <w:t xml:space="preserve">6 </w:t>
      </w:r>
      <w:r w:rsidR="007C028A">
        <w:rPr>
          <w:rFonts w:ascii="Calibri" w:hAnsi="Calibri" w:cs="Calibri"/>
          <w:color w:val="000000"/>
          <w:sz w:val="22"/>
          <w:szCs w:val="22"/>
          <w:lang w:val="fr-FR"/>
        </w:rPr>
        <w:t>heures</w:t>
      </w:r>
      <w:r w:rsidR="001700D5" w:rsidRPr="00A82611">
        <w:rPr>
          <w:rFonts w:ascii="Calibri" w:hAnsi="Calibri" w:cs="Calibri"/>
          <w:color w:val="000000"/>
          <w:sz w:val="22"/>
          <w:szCs w:val="22"/>
          <w:lang w:val="fr-FR"/>
        </w:rPr>
        <w:t xml:space="preserve"> </w:t>
      </w:r>
      <w:r w:rsidR="007C028A">
        <w:rPr>
          <w:rFonts w:ascii="Calibri" w:hAnsi="Calibri" w:cs="Calibri"/>
          <w:color w:val="000000"/>
          <w:sz w:val="22"/>
          <w:szCs w:val="22"/>
          <w:lang w:val="fr-FR"/>
        </w:rPr>
        <w:t>ainsi que les index bâton allongés</w:t>
      </w:r>
      <w:r w:rsidR="001700D5" w:rsidRPr="00A82611">
        <w:rPr>
          <w:rFonts w:ascii="Calibri" w:hAnsi="Calibri" w:cs="Calibri"/>
          <w:color w:val="000000"/>
          <w:sz w:val="22"/>
          <w:szCs w:val="22"/>
          <w:lang w:val="fr-FR"/>
        </w:rPr>
        <w:t xml:space="preserve">. </w:t>
      </w:r>
      <w:r w:rsidR="007C028A">
        <w:rPr>
          <w:rFonts w:ascii="Calibri" w:hAnsi="Calibri" w:cs="Calibri"/>
          <w:color w:val="000000"/>
          <w:sz w:val="22"/>
          <w:szCs w:val="22"/>
          <w:lang w:val="fr-FR"/>
        </w:rPr>
        <w:t xml:space="preserve">Le minimalisme discret du cadran </w:t>
      </w:r>
      <w:r w:rsidR="00FC5E58">
        <w:rPr>
          <w:rFonts w:ascii="Calibri" w:hAnsi="Calibri" w:cs="Calibri"/>
          <w:color w:val="000000"/>
          <w:sz w:val="22"/>
          <w:szCs w:val="22"/>
          <w:lang w:val="fr-FR"/>
        </w:rPr>
        <w:t>fait</w:t>
      </w:r>
      <w:r w:rsidR="00D704CF">
        <w:rPr>
          <w:rFonts w:ascii="Calibri" w:hAnsi="Calibri" w:cs="Calibri"/>
          <w:color w:val="000000"/>
          <w:sz w:val="22"/>
          <w:szCs w:val="22"/>
          <w:lang w:val="fr-FR"/>
        </w:rPr>
        <w:t xml:space="preserve"> également </w:t>
      </w:r>
      <w:r w:rsidR="00FC5E58">
        <w:rPr>
          <w:rFonts w:ascii="Calibri" w:hAnsi="Calibri" w:cs="Calibri"/>
          <w:color w:val="000000"/>
          <w:sz w:val="22"/>
          <w:szCs w:val="22"/>
          <w:lang w:val="fr-FR"/>
        </w:rPr>
        <w:t xml:space="preserve">ressortir les audacieuses </w:t>
      </w:r>
      <w:r w:rsidR="007C028A">
        <w:rPr>
          <w:rFonts w:ascii="Calibri" w:hAnsi="Calibri" w:cs="Calibri"/>
          <w:color w:val="000000"/>
          <w:sz w:val="22"/>
          <w:szCs w:val="22"/>
          <w:lang w:val="fr-FR"/>
        </w:rPr>
        <w:t>lettres gravées sur la lunette</w:t>
      </w:r>
      <w:r w:rsidR="001700D5" w:rsidRPr="00A82611">
        <w:rPr>
          <w:rFonts w:ascii="Calibri" w:hAnsi="Calibri" w:cs="Calibri"/>
          <w:color w:val="000000"/>
          <w:sz w:val="22"/>
          <w:szCs w:val="22"/>
          <w:lang w:val="fr-FR"/>
        </w:rPr>
        <w:t xml:space="preserve">. </w:t>
      </w:r>
      <w:r w:rsidR="007C028A">
        <w:rPr>
          <w:rFonts w:ascii="Calibri" w:hAnsi="Calibri" w:cs="Calibri"/>
          <w:color w:val="000000"/>
          <w:sz w:val="22"/>
          <w:szCs w:val="22"/>
          <w:lang w:val="fr-FR"/>
        </w:rPr>
        <w:t xml:space="preserve">Fidèles aux codes créatifs de la montre </w:t>
      </w:r>
      <w:r w:rsidR="001700D5" w:rsidRPr="00A82611">
        <w:rPr>
          <w:rFonts w:ascii="Calibri" w:hAnsi="Calibri" w:cs="Calibri"/>
          <w:color w:val="000000"/>
          <w:sz w:val="22"/>
          <w:szCs w:val="22"/>
          <w:lang w:val="fr-FR"/>
        </w:rPr>
        <w:t>Bulgari Bulgari</w:t>
      </w:r>
      <w:r w:rsidR="007C028A">
        <w:rPr>
          <w:rFonts w:ascii="Calibri" w:hAnsi="Calibri" w:cs="Calibri"/>
          <w:color w:val="000000"/>
          <w:sz w:val="22"/>
          <w:szCs w:val="22"/>
          <w:lang w:val="fr-FR"/>
        </w:rPr>
        <w:t xml:space="preserve"> </w:t>
      </w:r>
      <w:r w:rsidR="007C028A" w:rsidRPr="00A82611">
        <w:rPr>
          <w:rFonts w:ascii="Calibri" w:hAnsi="Calibri" w:cs="Calibri"/>
          <w:color w:val="000000"/>
          <w:sz w:val="22"/>
          <w:szCs w:val="22"/>
          <w:lang w:val="fr-FR"/>
        </w:rPr>
        <w:t>original</w:t>
      </w:r>
      <w:r w:rsidR="007C028A">
        <w:rPr>
          <w:rFonts w:ascii="Calibri" w:hAnsi="Calibri" w:cs="Calibri"/>
          <w:color w:val="000000"/>
          <w:sz w:val="22"/>
          <w:szCs w:val="22"/>
          <w:lang w:val="fr-FR"/>
        </w:rPr>
        <w:t>e</w:t>
      </w:r>
      <w:r w:rsidR="001700D5" w:rsidRPr="00A82611">
        <w:rPr>
          <w:rFonts w:ascii="Calibri" w:hAnsi="Calibri" w:cs="Calibri"/>
          <w:color w:val="000000"/>
          <w:sz w:val="22"/>
          <w:szCs w:val="22"/>
          <w:lang w:val="fr-FR"/>
        </w:rPr>
        <w:t xml:space="preserve">, </w:t>
      </w:r>
      <w:r w:rsidR="007C028A">
        <w:rPr>
          <w:rFonts w:ascii="Calibri" w:hAnsi="Calibri" w:cs="Calibri"/>
          <w:color w:val="000000"/>
          <w:sz w:val="22"/>
          <w:szCs w:val="22"/>
          <w:lang w:val="fr-FR"/>
        </w:rPr>
        <w:t>les cornes</w:t>
      </w:r>
      <w:r w:rsidR="001700D5" w:rsidRPr="00A82611">
        <w:rPr>
          <w:rFonts w:ascii="Calibri" w:hAnsi="Calibri" w:cs="Calibri"/>
          <w:color w:val="000000"/>
          <w:sz w:val="22"/>
          <w:szCs w:val="22"/>
          <w:lang w:val="fr-FR"/>
        </w:rPr>
        <w:t xml:space="preserve"> g</w:t>
      </w:r>
      <w:r w:rsidR="007C028A">
        <w:rPr>
          <w:rFonts w:ascii="Calibri" w:hAnsi="Calibri" w:cs="Calibri"/>
          <w:color w:val="000000"/>
          <w:sz w:val="22"/>
          <w:szCs w:val="22"/>
          <w:lang w:val="fr-FR"/>
        </w:rPr>
        <w:t>é</w:t>
      </w:r>
      <w:r w:rsidR="001700D5" w:rsidRPr="00A82611">
        <w:rPr>
          <w:rFonts w:ascii="Calibri" w:hAnsi="Calibri" w:cs="Calibri"/>
          <w:color w:val="000000"/>
          <w:sz w:val="22"/>
          <w:szCs w:val="22"/>
          <w:lang w:val="fr-FR"/>
        </w:rPr>
        <w:t>om</w:t>
      </w:r>
      <w:r w:rsidR="007C028A">
        <w:rPr>
          <w:rFonts w:ascii="Calibri" w:hAnsi="Calibri" w:cs="Calibri"/>
          <w:color w:val="000000"/>
          <w:sz w:val="22"/>
          <w:szCs w:val="22"/>
          <w:lang w:val="fr-FR"/>
        </w:rPr>
        <w:t>é</w:t>
      </w:r>
      <w:r w:rsidR="001700D5" w:rsidRPr="00A82611">
        <w:rPr>
          <w:rFonts w:ascii="Calibri" w:hAnsi="Calibri" w:cs="Calibri"/>
          <w:color w:val="000000"/>
          <w:sz w:val="22"/>
          <w:szCs w:val="22"/>
          <w:lang w:val="fr-FR"/>
        </w:rPr>
        <w:t>tri</w:t>
      </w:r>
      <w:r w:rsidR="007C028A">
        <w:rPr>
          <w:rFonts w:ascii="Calibri" w:hAnsi="Calibri" w:cs="Calibri"/>
          <w:color w:val="000000"/>
          <w:sz w:val="22"/>
          <w:szCs w:val="22"/>
          <w:lang w:val="fr-FR"/>
        </w:rPr>
        <w:t xml:space="preserve">ques du boîtier </w:t>
      </w:r>
      <w:r w:rsidR="00FC5E58">
        <w:rPr>
          <w:rFonts w:ascii="Calibri" w:hAnsi="Calibri" w:cs="Calibri"/>
          <w:color w:val="000000"/>
          <w:sz w:val="22"/>
          <w:szCs w:val="22"/>
          <w:lang w:val="fr-FR"/>
        </w:rPr>
        <w:t xml:space="preserve">retiennent </w:t>
      </w:r>
      <w:r w:rsidR="007C028A">
        <w:rPr>
          <w:rFonts w:ascii="Calibri" w:hAnsi="Calibri" w:cs="Calibri"/>
          <w:color w:val="000000"/>
          <w:sz w:val="22"/>
          <w:szCs w:val="22"/>
          <w:lang w:val="fr-FR"/>
        </w:rPr>
        <w:t xml:space="preserve">un bracelet en </w:t>
      </w:r>
      <w:r w:rsidR="001700D5" w:rsidRPr="00A82611">
        <w:rPr>
          <w:rFonts w:ascii="Calibri" w:hAnsi="Calibri" w:cs="Calibri"/>
          <w:color w:val="000000"/>
          <w:sz w:val="22"/>
          <w:szCs w:val="22"/>
          <w:lang w:val="fr-FR"/>
        </w:rPr>
        <w:t xml:space="preserve">alligator </w:t>
      </w:r>
      <w:r w:rsidR="007C028A">
        <w:rPr>
          <w:rFonts w:ascii="Calibri" w:hAnsi="Calibri" w:cs="Calibri"/>
          <w:color w:val="000000"/>
          <w:sz w:val="22"/>
          <w:szCs w:val="22"/>
          <w:lang w:val="fr-FR"/>
        </w:rPr>
        <w:t>noir</w:t>
      </w:r>
      <w:r w:rsidR="001700D5" w:rsidRPr="00A82611">
        <w:rPr>
          <w:rFonts w:ascii="Calibri" w:hAnsi="Calibri" w:cs="Calibri"/>
          <w:color w:val="000000"/>
          <w:sz w:val="22"/>
          <w:szCs w:val="22"/>
          <w:lang w:val="fr-FR"/>
        </w:rPr>
        <w:t xml:space="preserve">. </w:t>
      </w:r>
      <w:r w:rsidR="007C028A">
        <w:rPr>
          <w:rFonts w:ascii="Calibri" w:hAnsi="Calibri" w:cs="Calibri"/>
          <w:color w:val="000000"/>
          <w:sz w:val="22"/>
          <w:szCs w:val="22"/>
          <w:lang w:val="fr-FR"/>
        </w:rPr>
        <w:t xml:space="preserve">Une </w:t>
      </w:r>
      <w:r w:rsidR="001700D5" w:rsidRPr="00A82611">
        <w:rPr>
          <w:rFonts w:ascii="Calibri" w:hAnsi="Calibri" w:cs="Calibri"/>
          <w:color w:val="000000"/>
          <w:sz w:val="22"/>
          <w:szCs w:val="22"/>
          <w:lang w:val="fr-FR"/>
        </w:rPr>
        <w:t>second</w:t>
      </w:r>
      <w:r w:rsidR="007C028A">
        <w:rPr>
          <w:rFonts w:ascii="Calibri" w:hAnsi="Calibri" w:cs="Calibri"/>
          <w:color w:val="000000"/>
          <w:sz w:val="22"/>
          <w:szCs w:val="22"/>
          <w:lang w:val="fr-FR"/>
        </w:rPr>
        <w:t>e</w:t>
      </w:r>
      <w:r w:rsidR="001700D5" w:rsidRPr="00A82611">
        <w:rPr>
          <w:rFonts w:ascii="Calibri" w:hAnsi="Calibri" w:cs="Calibri"/>
          <w:color w:val="000000"/>
          <w:sz w:val="22"/>
          <w:szCs w:val="22"/>
          <w:lang w:val="fr-FR"/>
        </w:rPr>
        <w:t xml:space="preserve"> version </w:t>
      </w:r>
      <w:r w:rsidR="00D704CF">
        <w:rPr>
          <w:rFonts w:ascii="Calibri" w:hAnsi="Calibri" w:cs="Calibri"/>
          <w:color w:val="000000"/>
          <w:sz w:val="22"/>
          <w:szCs w:val="22"/>
          <w:lang w:val="fr-FR"/>
        </w:rPr>
        <w:t>atteint</w:t>
      </w:r>
      <w:r w:rsidR="007C028A">
        <w:rPr>
          <w:rFonts w:ascii="Calibri" w:hAnsi="Calibri" w:cs="Calibri"/>
          <w:color w:val="000000"/>
          <w:sz w:val="22"/>
          <w:szCs w:val="22"/>
          <w:lang w:val="fr-FR"/>
        </w:rPr>
        <w:t xml:space="preserve"> l’</w:t>
      </w:r>
      <w:r w:rsidR="001700D5" w:rsidRPr="00A82611">
        <w:rPr>
          <w:rFonts w:ascii="Calibri" w:hAnsi="Calibri" w:cs="Calibri"/>
          <w:color w:val="000000"/>
          <w:sz w:val="22"/>
          <w:szCs w:val="22"/>
          <w:lang w:val="fr-FR"/>
        </w:rPr>
        <w:t>harmon</w:t>
      </w:r>
      <w:r w:rsidR="00880012" w:rsidRPr="00A82611">
        <w:rPr>
          <w:rFonts w:ascii="Calibri" w:hAnsi="Calibri" w:cs="Calibri"/>
          <w:color w:val="000000"/>
          <w:sz w:val="22"/>
          <w:szCs w:val="22"/>
          <w:lang w:val="fr-FR"/>
        </w:rPr>
        <w:t>i</w:t>
      </w:r>
      <w:r w:rsidR="007C028A">
        <w:rPr>
          <w:rFonts w:ascii="Calibri" w:hAnsi="Calibri" w:cs="Calibri"/>
          <w:color w:val="000000"/>
          <w:sz w:val="22"/>
          <w:szCs w:val="22"/>
          <w:lang w:val="fr-FR"/>
        </w:rPr>
        <w:t xml:space="preserve">e </w:t>
      </w:r>
      <w:r w:rsidR="00D704CF">
        <w:rPr>
          <w:rFonts w:ascii="Calibri" w:hAnsi="Calibri" w:cs="Calibri"/>
          <w:color w:val="000000"/>
          <w:sz w:val="22"/>
          <w:szCs w:val="22"/>
          <w:lang w:val="fr-FR"/>
        </w:rPr>
        <w:t>à travers</w:t>
      </w:r>
      <w:r w:rsidR="007C028A">
        <w:rPr>
          <w:rFonts w:ascii="Calibri" w:hAnsi="Calibri" w:cs="Calibri"/>
          <w:color w:val="000000"/>
          <w:sz w:val="22"/>
          <w:szCs w:val="22"/>
          <w:lang w:val="fr-FR"/>
        </w:rPr>
        <w:t xml:space="preserve"> </w:t>
      </w:r>
      <w:r w:rsidR="00D704CF">
        <w:rPr>
          <w:rFonts w:ascii="Calibri" w:hAnsi="Calibri" w:cs="Calibri"/>
          <w:color w:val="000000"/>
          <w:sz w:val="22"/>
          <w:szCs w:val="22"/>
          <w:lang w:val="fr-FR"/>
        </w:rPr>
        <w:t xml:space="preserve">un boîtier en </w:t>
      </w:r>
      <w:r w:rsidR="007C028A">
        <w:rPr>
          <w:rFonts w:ascii="Calibri" w:hAnsi="Calibri" w:cs="Calibri"/>
          <w:color w:val="000000"/>
          <w:sz w:val="22"/>
          <w:szCs w:val="22"/>
          <w:lang w:val="fr-FR"/>
        </w:rPr>
        <w:t xml:space="preserve">or rose et </w:t>
      </w:r>
      <w:r w:rsidR="00D704CF">
        <w:rPr>
          <w:rFonts w:ascii="Calibri" w:hAnsi="Calibri" w:cs="Calibri"/>
          <w:color w:val="000000"/>
          <w:sz w:val="22"/>
          <w:szCs w:val="22"/>
          <w:lang w:val="fr-FR"/>
        </w:rPr>
        <w:t xml:space="preserve">un </w:t>
      </w:r>
      <w:r w:rsidR="007C028A">
        <w:rPr>
          <w:rFonts w:ascii="Calibri" w:hAnsi="Calibri" w:cs="Calibri"/>
          <w:color w:val="000000"/>
          <w:sz w:val="22"/>
          <w:szCs w:val="22"/>
          <w:lang w:val="fr-FR"/>
        </w:rPr>
        <w:t xml:space="preserve">cadran en </w:t>
      </w:r>
      <w:r w:rsidR="001700D5" w:rsidRPr="00A82611">
        <w:rPr>
          <w:rFonts w:ascii="Calibri" w:hAnsi="Calibri" w:cs="Calibri"/>
          <w:color w:val="000000"/>
          <w:sz w:val="22"/>
          <w:szCs w:val="22"/>
          <w:lang w:val="fr-FR"/>
        </w:rPr>
        <w:t>opaline</w:t>
      </w:r>
      <w:r w:rsidR="00D704CF">
        <w:rPr>
          <w:rFonts w:ascii="Calibri" w:hAnsi="Calibri" w:cs="Calibri"/>
          <w:color w:val="000000"/>
          <w:sz w:val="22"/>
          <w:szCs w:val="22"/>
          <w:lang w:val="fr-FR"/>
        </w:rPr>
        <w:t xml:space="preserve"> </w:t>
      </w:r>
      <w:r w:rsidR="00FC5E58">
        <w:rPr>
          <w:rFonts w:ascii="Calibri" w:hAnsi="Calibri" w:cs="Calibri"/>
          <w:color w:val="000000"/>
          <w:sz w:val="22"/>
          <w:szCs w:val="22"/>
          <w:lang w:val="fr-FR"/>
        </w:rPr>
        <w:t xml:space="preserve">argentée </w:t>
      </w:r>
      <w:r w:rsidR="00D704CF">
        <w:rPr>
          <w:rFonts w:ascii="Calibri" w:hAnsi="Calibri" w:cs="Calibri"/>
          <w:color w:val="000000"/>
          <w:sz w:val="22"/>
          <w:szCs w:val="22"/>
          <w:lang w:val="fr-FR"/>
        </w:rPr>
        <w:t>à l’</w:t>
      </w:r>
      <w:r w:rsidR="007C028A">
        <w:rPr>
          <w:rFonts w:ascii="Calibri" w:hAnsi="Calibri" w:cs="Calibri"/>
          <w:color w:val="000000"/>
          <w:sz w:val="22"/>
          <w:szCs w:val="22"/>
          <w:lang w:val="fr-FR"/>
        </w:rPr>
        <w:t>attrait visuel plus doux</w:t>
      </w:r>
      <w:r w:rsidR="000E76D0" w:rsidRPr="00A82611">
        <w:rPr>
          <w:rFonts w:ascii="Calibri" w:hAnsi="Calibri" w:cs="Calibri"/>
          <w:color w:val="000000"/>
          <w:sz w:val="22"/>
          <w:szCs w:val="22"/>
          <w:lang w:val="fr-FR"/>
        </w:rPr>
        <w:t>.</w:t>
      </w:r>
    </w:p>
    <w:p w14:paraId="41CEF1C8" w14:textId="77777777" w:rsidR="00E04BDD" w:rsidRPr="00A82611" w:rsidRDefault="00FC5E58" w:rsidP="5109A280">
      <w:pPr>
        <w:pStyle w:val="yiv3636075014msolistparagraph"/>
        <w:shd w:val="clear" w:color="auto" w:fill="FFFFFF" w:themeFill="background1"/>
        <w:jc w:val="both"/>
        <w:rPr>
          <w:rFonts w:ascii="Calibri" w:hAnsi="Calibri" w:cs="Calibri"/>
          <w:b/>
          <w:bCs/>
          <w:color w:val="000000" w:themeColor="text1"/>
          <w:sz w:val="28"/>
          <w:szCs w:val="28"/>
          <w:lang w:val="fr-FR"/>
        </w:rPr>
      </w:pPr>
      <w:r>
        <w:rPr>
          <w:rFonts w:ascii="Calibri" w:hAnsi="Calibri" w:cs="Calibri"/>
          <w:sz w:val="22"/>
          <w:szCs w:val="22"/>
          <w:lang w:val="fr-FR" w:eastAsia="en-US"/>
        </w:rPr>
        <w:t xml:space="preserve">Parfaite et charismatique, </w:t>
      </w:r>
      <w:r w:rsidR="005E57A5" w:rsidRPr="00A82611">
        <w:rPr>
          <w:rFonts w:ascii="Calibri" w:hAnsi="Calibri" w:cs="Calibri"/>
          <w:sz w:val="22"/>
          <w:szCs w:val="22"/>
          <w:lang w:val="fr-FR" w:eastAsia="en-US"/>
        </w:rPr>
        <w:t>Bulgari Bulgari</w:t>
      </w:r>
      <w:r>
        <w:rPr>
          <w:rFonts w:ascii="Calibri" w:hAnsi="Calibri" w:cs="Calibri"/>
          <w:sz w:val="22"/>
          <w:szCs w:val="22"/>
          <w:lang w:val="fr-FR" w:eastAsia="en-US"/>
        </w:rPr>
        <w:t xml:space="preserve"> est un </w:t>
      </w:r>
      <w:r w:rsidR="007C028A">
        <w:rPr>
          <w:rFonts w:ascii="Calibri" w:hAnsi="Calibri" w:cs="Calibri"/>
          <w:sz w:val="22"/>
          <w:szCs w:val="22"/>
          <w:lang w:val="fr-FR" w:eastAsia="en-US"/>
        </w:rPr>
        <w:t>témoi</w:t>
      </w:r>
      <w:r>
        <w:rPr>
          <w:rFonts w:ascii="Calibri" w:hAnsi="Calibri" w:cs="Calibri"/>
          <w:sz w:val="22"/>
          <w:szCs w:val="22"/>
          <w:lang w:val="fr-FR" w:eastAsia="en-US"/>
        </w:rPr>
        <w:t xml:space="preserve">n </w:t>
      </w:r>
      <w:r w:rsidR="007C028A">
        <w:rPr>
          <w:rFonts w:ascii="Calibri" w:hAnsi="Calibri" w:cs="Calibri"/>
          <w:sz w:val="22"/>
          <w:szCs w:val="22"/>
          <w:lang w:val="fr-FR" w:eastAsia="en-US"/>
        </w:rPr>
        <w:t xml:space="preserve">de l’héritage extraordinaire de </w:t>
      </w:r>
      <w:r w:rsidR="005E57A5" w:rsidRPr="00A82611">
        <w:rPr>
          <w:rFonts w:ascii="Calibri" w:hAnsi="Calibri" w:cs="Calibri"/>
          <w:sz w:val="22"/>
          <w:szCs w:val="22"/>
          <w:lang w:val="fr-FR" w:eastAsia="en-US"/>
        </w:rPr>
        <w:t xml:space="preserve">Gianni Bulgari, </w:t>
      </w:r>
      <w:r w:rsidR="001F27CE">
        <w:rPr>
          <w:rFonts w:ascii="Calibri" w:hAnsi="Calibri" w:cs="Calibri"/>
          <w:sz w:val="22"/>
          <w:szCs w:val="22"/>
          <w:lang w:val="fr-FR" w:eastAsia="en-US"/>
        </w:rPr>
        <w:t>un héritage</w:t>
      </w:r>
      <w:r w:rsidR="007C028A">
        <w:rPr>
          <w:rFonts w:ascii="Calibri" w:hAnsi="Calibri" w:cs="Calibri"/>
          <w:sz w:val="22"/>
          <w:szCs w:val="22"/>
          <w:lang w:val="fr-FR" w:eastAsia="en-US"/>
        </w:rPr>
        <w:t xml:space="preserve"> révéré par les grands de ce monde</w:t>
      </w:r>
      <w:r w:rsidR="005E57A5" w:rsidRPr="00A82611">
        <w:rPr>
          <w:rFonts w:ascii="Calibri" w:hAnsi="Calibri" w:cs="Calibri"/>
          <w:sz w:val="22"/>
          <w:szCs w:val="22"/>
          <w:lang w:val="fr-FR" w:eastAsia="en-US"/>
        </w:rPr>
        <w:t xml:space="preserve">. </w:t>
      </w:r>
      <w:r w:rsidR="007C028A">
        <w:rPr>
          <w:rFonts w:ascii="Calibri" w:hAnsi="Calibri" w:cs="Calibri"/>
          <w:sz w:val="22"/>
          <w:szCs w:val="22"/>
          <w:lang w:val="fr-FR" w:eastAsia="en-US"/>
        </w:rPr>
        <w:t>À propos de l’</w:t>
      </w:r>
      <w:r w:rsidR="005E57A5" w:rsidRPr="00A82611">
        <w:rPr>
          <w:rFonts w:ascii="Calibri" w:hAnsi="Calibri" w:cs="Calibri"/>
          <w:sz w:val="22"/>
          <w:szCs w:val="22"/>
          <w:lang w:val="fr-FR" w:eastAsia="en-US"/>
        </w:rPr>
        <w:t>impact</w:t>
      </w:r>
      <w:r w:rsidR="007C028A">
        <w:rPr>
          <w:rFonts w:ascii="Calibri" w:hAnsi="Calibri" w:cs="Calibri"/>
          <w:sz w:val="22"/>
          <w:szCs w:val="22"/>
          <w:lang w:val="fr-FR" w:eastAsia="en-US"/>
        </w:rPr>
        <w:t xml:space="preserve"> de sa création</w:t>
      </w:r>
      <w:r w:rsidR="005E57A5" w:rsidRPr="00A82611">
        <w:rPr>
          <w:rFonts w:ascii="Calibri" w:hAnsi="Calibri" w:cs="Calibri"/>
          <w:sz w:val="22"/>
          <w:szCs w:val="22"/>
          <w:lang w:val="fr-FR" w:eastAsia="en-US"/>
        </w:rPr>
        <w:t xml:space="preserve">, </w:t>
      </w:r>
      <w:r w:rsidR="007C028A">
        <w:rPr>
          <w:rFonts w:ascii="Calibri" w:hAnsi="Calibri" w:cs="Calibri"/>
          <w:sz w:val="22"/>
          <w:szCs w:val="22"/>
          <w:lang w:val="fr-FR" w:eastAsia="en-US"/>
        </w:rPr>
        <w:t>il a déclaré : « La véritable quint</w:t>
      </w:r>
      <w:r w:rsidR="005E57A5" w:rsidRPr="00A82611">
        <w:rPr>
          <w:rFonts w:ascii="Calibri" w:hAnsi="Calibri" w:cs="Calibri"/>
          <w:sz w:val="22"/>
          <w:szCs w:val="22"/>
          <w:lang w:val="fr-FR" w:eastAsia="en-US"/>
        </w:rPr>
        <w:t xml:space="preserve">essence </w:t>
      </w:r>
      <w:r w:rsidR="007C028A">
        <w:rPr>
          <w:rFonts w:ascii="Calibri" w:hAnsi="Calibri" w:cs="Calibri"/>
          <w:sz w:val="22"/>
          <w:szCs w:val="22"/>
          <w:lang w:val="fr-FR" w:eastAsia="en-US"/>
        </w:rPr>
        <w:t>de</w:t>
      </w:r>
      <w:r w:rsidR="005E57A5" w:rsidRPr="00A82611">
        <w:rPr>
          <w:rFonts w:ascii="Calibri" w:hAnsi="Calibri" w:cs="Calibri"/>
          <w:sz w:val="22"/>
          <w:szCs w:val="22"/>
          <w:lang w:val="fr-FR" w:eastAsia="en-US"/>
        </w:rPr>
        <w:t xml:space="preserve"> Bulgari Bulgari </w:t>
      </w:r>
      <w:r w:rsidR="007C028A">
        <w:rPr>
          <w:rFonts w:ascii="Calibri" w:hAnsi="Calibri" w:cs="Calibri"/>
          <w:sz w:val="22"/>
          <w:szCs w:val="22"/>
          <w:lang w:val="fr-FR" w:eastAsia="en-US"/>
        </w:rPr>
        <w:t xml:space="preserve">était sa </w:t>
      </w:r>
      <w:r w:rsidR="00426217" w:rsidRPr="00A82611">
        <w:rPr>
          <w:rFonts w:ascii="Calibri" w:hAnsi="Calibri" w:cs="Calibri"/>
          <w:sz w:val="22"/>
          <w:szCs w:val="22"/>
          <w:lang w:val="fr-FR" w:eastAsia="en-US"/>
        </w:rPr>
        <w:t>(…)</w:t>
      </w:r>
      <w:r w:rsidR="005E57A5" w:rsidRPr="00A82611">
        <w:rPr>
          <w:rFonts w:ascii="Calibri" w:hAnsi="Calibri" w:cs="Calibri"/>
          <w:sz w:val="22"/>
          <w:szCs w:val="22"/>
          <w:lang w:val="fr-FR" w:eastAsia="en-US"/>
        </w:rPr>
        <w:t xml:space="preserve"> </w:t>
      </w:r>
      <w:r w:rsidR="007C028A">
        <w:rPr>
          <w:rFonts w:ascii="Calibri" w:hAnsi="Calibri" w:cs="Calibri"/>
          <w:sz w:val="22"/>
          <w:szCs w:val="22"/>
          <w:lang w:val="fr-FR" w:eastAsia="en-US"/>
        </w:rPr>
        <w:t xml:space="preserve">capacité à devenir un </w:t>
      </w:r>
      <w:r w:rsidR="005E57A5" w:rsidRPr="00A82611">
        <w:rPr>
          <w:rFonts w:ascii="Calibri" w:hAnsi="Calibri" w:cs="Calibri"/>
          <w:sz w:val="22"/>
          <w:szCs w:val="22"/>
          <w:lang w:val="fr-FR" w:eastAsia="en-US"/>
        </w:rPr>
        <w:t>ambassad</w:t>
      </w:r>
      <w:r w:rsidR="007C028A">
        <w:rPr>
          <w:rFonts w:ascii="Calibri" w:hAnsi="Calibri" w:cs="Calibri"/>
          <w:sz w:val="22"/>
          <w:szCs w:val="22"/>
          <w:lang w:val="fr-FR" w:eastAsia="en-US"/>
        </w:rPr>
        <w:t>eu</w:t>
      </w:r>
      <w:r w:rsidR="005E57A5" w:rsidRPr="00A82611">
        <w:rPr>
          <w:rFonts w:ascii="Calibri" w:hAnsi="Calibri" w:cs="Calibri"/>
          <w:sz w:val="22"/>
          <w:szCs w:val="22"/>
          <w:lang w:val="fr-FR" w:eastAsia="en-US"/>
        </w:rPr>
        <w:t xml:space="preserve">r </w:t>
      </w:r>
      <w:r w:rsidR="007C028A">
        <w:rPr>
          <w:rFonts w:ascii="Calibri" w:hAnsi="Calibri" w:cs="Calibri"/>
          <w:sz w:val="22"/>
          <w:szCs w:val="22"/>
          <w:lang w:val="fr-FR" w:eastAsia="en-US"/>
        </w:rPr>
        <w:t xml:space="preserve">de notre </w:t>
      </w:r>
      <w:r w:rsidR="005E57A5" w:rsidRPr="00A82611">
        <w:rPr>
          <w:rFonts w:ascii="Calibri" w:hAnsi="Calibri" w:cs="Calibri"/>
          <w:sz w:val="22"/>
          <w:szCs w:val="22"/>
          <w:lang w:val="fr-FR" w:eastAsia="en-US"/>
        </w:rPr>
        <w:t>Maison</w:t>
      </w:r>
      <w:r w:rsidR="00426217" w:rsidRPr="00A82611">
        <w:rPr>
          <w:rFonts w:ascii="Calibri" w:hAnsi="Calibri" w:cs="Calibri"/>
          <w:sz w:val="22"/>
          <w:szCs w:val="22"/>
          <w:lang w:val="fr-FR" w:eastAsia="en-US"/>
        </w:rPr>
        <w:t xml:space="preserve"> </w:t>
      </w:r>
      <w:r w:rsidR="001F27CE">
        <w:rPr>
          <w:rFonts w:ascii="Calibri" w:hAnsi="Calibri" w:cs="Calibri"/>
          <w:sz w:val="22"/>
          <w:szCs w:val="22"/>
          <w:lang w:val="fr-FR" w:eastAsia="en-US"/>
        </w:rPr>
        <w:t>à travers</w:t>
      </w:r>
      <w:r w:rsidR="007C028A">
        <w:rPr>
          <w:rFonts w:ascii="Calibri" w:hAnsi="Calibri" w:cs="Calibri"/>
          <w:sz w:val="22"/>
          <w:szCs w:val="22"/>
          <w:lang w:val="fr-FR" w:eastAsia="en-US"/>
        </w:rPr>
        <w:t xml:space="preserve"> le monde </w:t>
      </w:r>
      <w:r w:rsidR="00426217" w:rsidRPr="00A82611">
        <w:rPr>
          <w:rFonts w:ascii="Calibri" w:hAnsi="Calibri" w:cs="Calibri"/>
          <w:sz w:val="22"/>
          <w:szCs w:val="22"/>
          <w:lang w:val="fr-FR" w:eastAsia="en-US"/>
        </w:rPr>
        <w:t>(…)</w:t>
      </w:r>
      <w:r w:rsidR="005E57A5" w:rsidRPr="00A82611">
        <w:rPr>
          <w:rFonts w:ascii="Calibri" w:hAnsi="Calibri" w:cs="Calibri"/>
          <w:sz w:val="22"/>
          <w:szCs w:val="22"/>
          <w:lang w:val="fr-FR" w:eastAsia="en-US"/>
        </w:rPr>
        <w:t xml:space="preserve">. </w:t>
      </w:r>
      <w:r w:rsidR="007C028A">
        <w:rPr>
          <w:rFonts w:ascii="Calibri" w:hAnsi="Calibri" w:cs="Calibri"/>
          <w:sz w:val="22"/>
          <w:szCs w:val="22"/>
          <w:lang w:val="fr-FR" w:eastAsia="en-US"/>
        </w:rPr>
        <w:t xml:space="preserve">C’est l’héritage que je devais laisser – une réalisation </w:t>
      </w:r>
      <w:r>
        <w:rPr>
          <w:rFonts w:ascii="Calibri" w:hAnsi="Calibri" w:cs="Calibri"/>
          <w:sz w:val="22"/>
          <w:szCs w:val="22"/>
          <w:lang w:val="fr-FR" w:eastAsia="en-US"/>
        </w:rPr>
        <w:t>aussi opportune qu’utile</w:t>
      </w:r>
      <w:r w:rsidR="005E57A5" w:rsidRPr="00A82611">
        <w:rPr>
          <w:rFonts w:ascii="Calibri" w:hAnsi="Calibri" w:cs="Calibri"/>
          <w:sz w:val="22"/>
          <w:szCs w:val="22"/>
          <w:lang w:val="fr-FR" w:eastAsia="en-US"/>
        </w:rPr>
        <w:t xml:space="preserve">. </w:t>
      </w:r>
      <w:r w:rsidR="00D704CF">
        <w:rPr>
          <w:rFonts w:ascii="Calibri" w:hAnsi="Calibri" w:cs="Calibri"/>
          <w:sz w:val="22"/>
          <w:szCs w:val="22"/>
          <w:lang w:val="fr-FR" w:eastAsia="en-US"/>
        </w:rPr>
        <w:t xml:space="preserve">Et cet héritage sera toujours lié à l’esprit de </w:t>
      </w:r>
      <w:r w:rsidR="005E57A5" w:rsidRPr="00A82611">
        <w:rPr>
          <w:rFonts w:ascii="Calibri" w:hAnsi="Calibri" w:cs="Calibri"/>
          <w:sz w:val="22"/>
          <w:szCs w:val="22"/>
          <w:lang w:val="fr-FR" w:eastAsia="en-US"/>
        </w:rPr>
        <w:t>Bulgari.</w:t>
      </w:r>
      <w:r w:rsidR="00D704CF">
        <w:rPr>
          <w:rFonts w:ascii="Calibri" w:hAnsi="Calibri" w:cs="Calibri"/>
          <w:sz w:val="22"/>
          <w:szCs w:val="22"/>
          <w:lang w:val="fr-FR" w:eastAsia="en-US"/>
        </w:rPr>
        <w:t> »</w:t>
      </w:r>
    </w:p>
    <w:p w14:paraId="3B1E6172" w14:textId="77777777" w:rsidR="00E04BDD" w:rsidRPr="00A82611" w:rsidRDefault="00E04BDD" w:rsidP="5109A280">
      <w:pPr>
        <w:pStyle w:val="yiv3636075014msolistparagraph"/>
        <w:shd w:val="clear" w:color="auto" w:fill="FFFFFF" w:themeFill="background1"/>
        <w:jc w:val="both"/>
        <w:rPr>
          <w:rFonts w:ascii="Calibri" w:hAnsi="Calibri" w:cs="Calibri"/>
          <w:b/>
          <w:bCs/>
          <w:color w:val="000000" w:themeColor="text1"/>
          <w:sz w:val="28"/>
          <w:szCs w:val="28"/>
          <w:lang w:val="fr-FR"/>
        </w:rPr>
      </w:pPr>
    </w:p>
    <w:p w14:paraId="178D1973" w14:textId="77777777" w:rsidR="00E04BDD" w:rsidRPr="00A82611" w:rsidRDefault="00666F73" w:rsidP="5109A280">
      <w:pPr>
        <w:pStyle w:val="yiv3636075014msolistparagraph"/>
        <w:shd w:val="clear" w:color="auto" w:fill="FFFFFF" w:themeFill="background1"/>
        <w:jc w:val="center"/>
        <w:rPr>
          <w:rFonts w:ascii="Calibri" w:hAnsi="Calibri" w:cs="Calibri"/>
          <w:b/>
          <w:bCs/>
          <w:color w:val="000000"/>
          <w:sz w:val="28"/>
          <w:szCs w:val="28"/>
          <w:lang w:val="fr-FR"/>
        </w:rPr>
      </w:pPr>
      <w:r w:rsidRPr="00A82611">
        <w:rPr>
          <w:rFonts w:ascii="Calibri" w:hAnsi="Calibri" w:cs="Calibri"/>
          <w:b/>
          <w:bCs/>
          <w:color w:val="000000" w:themeColor="text1"/>
          <w:sz w:val="28"/>
          <w:szCs w:val="28"/>
          <w:lang w:val="fr-FR"/>
        </w:rPr>
        <w:t>CHAP</w:t>
      </w:r>
      <w:r w:rsidR="001F27CE">
        <w:rPr>
          <w:rFonts w:ascii="Calibri" w:hAnsi="Calibri" w:cs="Calibri"/>
          <w:b/>
          <w:bCs/>
          <w:color w:val="000000" w:themeColor="text1"/>
          <w:sz w:val="28"/>
          <w:szCs w:val="28"/>
          <w:lang w:val="fr-FR"/>
        </w:rPr>
        <w:t>I</w:t>
      </w:r>
      <w:r w:rsidR="001700D5" w:rsidRPr="00A82611">
        <w:rPr>
          <w:rFonts w:ascii="Calibri" w:hAnsi="Calibri" w:cs="Calibri"/>
          <w:b/>
          <w:bCs/>
          <w:color w:val="000000" w:themeColor="text1"/>
          <w:sz w:val="28"/>
          <w:szCs w:val="28"/>
          <w:lang w:val="fr-FR"/>
        </w:rPr>
        <w:t>TR</w:t>
      </w:r>
      <w:r w:rsidR="001F27CE">
        <w:rPr>
          <w:rFonts w:ascii="Calibri" w:hAnsi="Calibri" w:cs="Calibri"/>
          <w:b/>
          <w:bCs/>
          <w:color w:val="000000" w:themeColor="text1"/>
          <w:sz w:val="28"/>
          <w:szCs w:val="28"/>
          <w:lang w:val="fr-FR"/>
        </w:rPr>
        <w:t>E</w:t>
      </w:r>
      <w:r w:rsidRPr="00A82611">
        <w:rPr>
          <w:rFonts w:ascii="Calibri" w:hAnsi="Calibri" w:cs="Calibri"/>
          <w:b/>
          <w:bCs/>
          <w:color w:val="000000" w:themeColor="text1"/>
          <w:sz w:val="28"/>
          <w:szCs w:val="28"/>
          <w:lang w:val="fr-FR"/>
        </w:rPr>
        <w:t xml:space="preserve"> </w:t>
      </w:r>
      <w:r w:rsidR="001F27CE">
        <w:rPr>
          <w:rFonts w:ascii="Calibri" w:hAnsi="Calibri" w:cs="Calibri"/>
          <w:b/>
          <w:bCs/>
          <w:color w:val="000000" w:themeColor="text1"/>
          <w:sz w:val="28"/>
          <w:szCs w:val="28"/>
          <w:lang w:val="fr-FR"/>
        </w:rPr>
        <w:t xml:space="preserve">sur </w:t>
      </w:r>
      <w:r w:rsidR="00B04BEC" w:rsidRPr="00A82611">
        <w:rPr>
          <w:rFonts w:ascii="Calibri" w:hAnsi="Calibri" w:cs="Calibri"/>
          <w:b/>
          <w:bCs/>
          <w:color w:val="000000" w:themeColor="text1"/>
          <w:sz w:val="28"/>
          <w:szCs w:val="28"/>
          <w:lang w:val="fr-FR"/>
        </w:rPr>
        <w:t xml:space="preserve">Octo Finissimo </w:t>
      </w:r>
    </w:p>
    <w:p w14:paraId="1B160BC0" w14:textId="77777777" w:rsidR="00B04BEC" w:rsidRPr="00A82611" w:rsidRDefault="001F27CE" w:rsidP="009B1C03">
      <w:pPr>
        <w:jc w:val="center"/>
        <w:rPr>
          <w:rFonts w:ascii="Calibri" w:hAnsi="Calibri" w:cs="Calibri"/>
          <w:b/>
          <w:bCs/>
          <w:color w:val="000000"/>
          <w:sz w:val="28"/>
          <w:szCs w:val="28"/>
          <w:lang w:val="fr-FR"/>
        </w:rPr>
      </w:pPr>
      <w:r>
        <w:rPr>
          <w:rFonts w:ascii="Calibri" w:hAnsi="Calibri" w:cs="Calibri"/>
          <w:b/>
          <w:bCs/>
          <w:color w:val="000000"/>
          <w:sz w:val="28"/>
          <w:szCs w:val="28"/>
          <w:lang w:val="fr-FR"/>
        </w:rPr>
        <w:t>L’</w:t>
      </w:r>
      <w:r w:rsidR="00363414" w:rsidRPr="00A82611">
        <w:rPr>
          <w:rFonts w:ascii="Calibri" w:hAnsi="Calibri" w:cs="Calibri"/>
          <w:b/>
          <w:bCs/>
          <w:color w:val="000000"/>
          <w:sz w:val="28"/>
          <w:szCs w:val="28"/>
          <w:lang w:val="fr-FR"/>
        </w:rPr>
        <w:t>iconoclast</w:t>
      </w:r>
      <w:r>
        <w:rPr>
          <w:rFonts w:ascii="Calibri" w:hAnsi="Calibri" w:cs="Calibri"/>
          <w:b/>
          <w:bCs/>
          <w:color w:val="000000"/>
          <w:sz w:val="28"/>
          <w:szCs w:val="28"/>
          <w:lang w:val="fr-FR"/>
        </w:rPr>
        <w:t>e</w:t>
      </w:r>
    </w:p>
    <w:p w14:paraId="37CD765A" w14:textId="77777777" w:rsidR="00AF44BC" w:rsidRPr="00A82611" w:rsidRDefault="00AF44BC" w:rsidP="009B1C03">
      <w:pPr>
        <w:jc w:val="center"/>
        <w:rPr>
          <w:rFonts w:ascii="Calibri" w:hAnsi="Calibri" w:cs="Calibri"/>
          <w:b/>
          <w:bCs/>
          <w:color w:val="000000"/>
          <w:sz w:val="28"/>
          <w:szCs w:val="28"/>
          <w:bdr w:val="none" w:sz="0" w:space="0" w:color="auto"/>
          <w:lang w:val="fr-FR"/>
        </w:rPr>
      </w:pPr>
      <w:r w:rsidRPr="00A82611">
        <w:rPr>
          <w:rFonts w:ascii="Calibri" w:hAnsi="Calibri" w:cs="Calibri"/>
          <w:b/>
          <w:bCs/>
          <w:color w:val="000000"/>
          <w:sz w:val="28"/>
          <w:szCs w:val="28"/>
          <w:lang w:val="fr-FR"/>
        </w:rPr>
        <w:t xml:space="preserve">Octo Finissimo </w:t>
      </w:r>
      <w:r w:rsidR="001700D5" w:rsidRPr="00A82611">
        <w:rPr>
          <w:rFonts w:ascii="Calibri" w:hAnsi="Calibri" w:cs="Calibri"/>
          <w:b/>
          <w:bCs/>
          <w:color w:val="000000"/>
          <w:sz w:val="28"/>
          <w:szCs w:val="28"/>
          <w:lang w:val="fr-FR"/>
        </w:rPr>
        <w:t>Yellow Gold</w:t>
      </w:r>
      <w:r w:rsidRPr="00A82611">
        <w:rPr>
          <w:rFonts w:ascii="Calibri" w:hAnsi="Calibri" w:cs="Calibri"/>
          <w:b/>
          <w:bCs/>
          <w:color w:val="000000"/>
          <w:sz w:val="28"/>
          <w:szCs w:val="28"/>
          <w:lang w:val="fr-FR"/>
        </w:rPr>
        <w:t xml:space="preserve">, Octo Finissimo </w:t>
      </w:r>
      <w:r w:rsidR="001700D5" w:rsidRPr="00A82611">
        <w:rPr>
          <w:rFonts w:ascii="Calibri" w:hAnsi="Calibri" w:cs="Calibri"/>
          <w:b/>
          <w:bCs/>
          <w:color w:val="000000"/>
          <w:sz w:val="28"/>
          <w:szCs w:val="28"/>
          <w:lang w:val="fr-FR"/>
        </w:rPr>
        <w:t>Tuscan Copper</w:t>
      </w:r>
    </w:p>
    <w:p w14:paraId="60423DF9" w14:textId="77777777" w:rsidR="005D0489" w:rsidRPr="00A82611" w:rsidRDefault="001F27CE" w:rsidP="005D0489">
      <w:pPr>
        <w:pStyle w:val="yiv3636075014msolistparagraph"/>
        <w:shd w:val="clear" w:color="auto" w:fill="FFFFFF"/>
        <w:jc w:val="both"/>
        <w:rPr>
          <w:rFonts w:ascii="Calibri" w:hAnsi="Calibri" w:cs="Calibri"/>
          <w:b/>
          <w:bCs/>
          <w:color w:val="000000"/>
          <w:sz w:val="22"/>
          <w:szCs w:val="22"/>
          <w:lang w:val="fr-FR"/>
        </w:rPr>
      </w:pPr>
      <w:r>
        <w:rPr>
          <w:rFonts w:ascii="Calibri" w:hAnsi="Calibri" w:cs="Calibri"/>
          <w:b/>
          <w:bCs/>
          <w:color w:val="000000"/>
          <w:sz w:val="22"/>
          <w:szCs w:val="22"/>
          <w:lang w:val="fr-FR"/>
        </w:rPr>
        <w:t>Épurée</w:t>
      </w:r>
      <w:r w:rsidR="00225C2F" w:rsidRPr="00A82611">
        <w:rPr>
          <w:rFonts w:ascii="Calibri" w:hAnsi="Calibri" w:cs="Calibri"/>
          <w:b/>
          <w:bCs/>
          <w:color w:val="000000"/>
          <w:sz w:val="22"/>
          <w:szCs w:val="22"/>
          <w:lang w:val="fr-FR"/>
        </w:rPr>
        <w:t xml:space="preserve">, </w:t>
      </w:r>
      <w:r>
        <w:rPr>
          <w:rFonts w:ascii="Calibri" w:hAnsi="Calibri" w:cs="Calibri"/>
          <w:b/>
          <w:bCs/>
          <w:color w:val="000000"/>
          <w:sz w:val="22"/>
          <w:szCs w:val="22"/>
          <w:lang w:val="fr-FR"/>
        </w:rPr>
        <w:t>é</w:t>
      </w:r>
      <w:r w:rsidR="00225C2F" w:rsidRPr="00A82611">
        <w:rPr>
          <w:rFonts w:ascii="Calibri" w:hAnsi="Calibri" w:cs="Calibri"/>
          <w:b/>
          <w:bCs/>
          <w:color w:val="000000"/>
          <w:sz w:val="22"/>
          <w:szCs w:val="22"/>
          <w:lang w:val="fr-FR"/>
        </w:rPr>
        <w:t>l</w:t>
      </w:r>
      <w:r>
        <w:rPr>
          <w:rFonts w:ascii="Calibri" w:hAnsi="Calibri" w:cs="Calibri"/>
          <w:b/>
          <w:bCs/>
          <w:color w:val="000000"/>
          <w:sz w:val="22"/>
          <w:szCs w:val="22"/>
          <w:lang w:val="fr-FR"/>
        </w:rPr>
        <w:t>é</w:t>
      </w:r>
      <w:r w:rsidR="00225C2F" w:rsidRPr="00A82611">
        <w:rPr>
          <w:rFonts w:ascii="Calibri" w:hAnsi="Calibri" w:cs="Calibri"/>
          <w:b/>
          <w:bCs/>
          <w:color w:val="000000"/>
          <w:sz w:val="22"/>
          <w:szCs w:val="22"/>
          <w:lang w:val="fr-FR"/>
        </w:rPr>
        <w:t>gant</w:t>
      </w:r>
      <w:r>
        <w:rPr>
          <w:rFonts w:ascii="Calibri" w:hAnsi="Calibri" w:cs="Calibri"/>
          <w:b/>
          <w:bCs/>
          <w:color w:val="000000"/>
          <w:sz w:val="22"/>
          <w:szCs w:val="22"/>
          <w:lang w:val="fr-FR"/>
        </w:rPr>
        <w:t>e et à la pointe de la technologie</w:t>
      </w:r>
      <w:r w:rsidR="00EA1808">
        <w:rPr>
          <w:rFonts w:ascii="Calibri" w:hAnsi="Calibri" w:cs="Calibri"/>
          <w:b/>
          <w:bCs/>
          <w:color w:val="000000"/>
          <w:sz w:val="22"/>
          <w:szCs w:val="22"/>
          <w:lang w:val="fr-FR"/>
        </w:rPr>
        <w:t xml:space="preserve">, </w:t>
      </w:r>
      <w:r w:rsidR="00225C2F" w:rsidRPr="00A82611">
        <w:rPr>
          <w:rFonts w:ascii="Calibri" w:hAnsi="Calibri" w:cs="Calibri"/>
          <w:b/>
          <w:bCs/>
          <w:color w:val="000000"/>
          <w:sz w:val="22"/>
          <w:szCs w:val="22"/>
          <w:lang w:val="fr-FR"/>
        </w:rPr>
        <w:t xml:space="preserve">Octo Finissimo </w:t>
      </w:r>
      <w:r w:rsidR="00D43E07" w:rsidRPr="00A82611">
        <w:rPr>
          <w:rFonts w:ascii="Calibri" w:hAnsi="Calibri" w:cs="Calibri"/>
          <w:b/>
          <w:bCs/>
          <w:color w:val="000000"/>
          <w:sz w:val="22"/>
          <w:szCs w:val="22"/>
          <w:lang w:val="fr-FR"/>
        </w:rPr>
        <w:t>r</w:t>
      </w:r>
      <w:r>
        <w:rPr>
          <w:rFonts w:ascii="Calibri" w:hAnsi="Calibri" w:cs="Calibri"/>
          <w:b/>
          <w:bCs/>
          <w:color w:val="000000"/>
          <w:sz w:val="22"/>
          <w:szCs w:val="22"/>
          <w:lang w:val="fr-FR"/>
        </w:rPr>
        <w:t>é</w:t>
      </w:r>
      <w:r w:rsidR="00D43E07" w:rsidRPr="00A82611">
        <w:rPr>
          <w:rFonts w:ascii="Calibri" w:hAnsi="Calibri" w:cs="Calibri"/>
          <w:b/>
          <w:bCs/>
          <w:color w:val="000000"/>
          <w:sz w:val="22"/>
          <w:szCs w:val="22"/>
          <w:lang w:val="fr-FR"/>
        </w:rPr>
        <w:t>volution</w:t>
      </w:r>
      <w:r>
        <w:rPr>
          <w:rFonts w:ascii="Calibri" w:hAnsi="Calibri" w:cs="Calibri"/>
          <w:b/>
          <w:bCs/>
          <w:color w:val="000000"/>
          <w:sz w:val="22"/>
          <w:szCs w:val="22"/>
          <w:lang w:val="fr-FR"/>
        </w:rPr>
        <w:t>ne les codes et</w:t>
      </w:r>
      <w:r w:rsidR="00EA1808">
        <w:rPr>
          <w:rFonts w:ascii="Calibri" w:hAnsi="Calibri" w:cs="Calibri"/>
          <w:b/>
          <w:bCs/>
          <w:color w:val="000000"/>
          <w:sz w:val="22"/>
          <w:szCs w:val="22"/>
          <w:lang w:val="fr-FR"/>
        </w:rPr>
        <w:t xml:space="preserve"> les</w:t>
      </w:r>
      <w:r>
        <w:rPr>
          <w:rFonts w:ascii="Calibri" w:hAnsi="Calibri" w:cs="Calibri"/>
          <w:b/>
          <w:bCs/>
          <w:color w:val="000000"/>
          <w:sz w:val="22"/>
          <w:szCs w:val="22"/>
          <w:lang w:val="fr-FR"/>
        </w:rPr>
        <w:t xml:space="preserve"> </w:t>
      </w:r>
      <w:r w:rsidRPr="00A82611">
        <w:rPr>
          <w:rFonts w:ascii="Calibri" w:hAnsi="Calibri" w:cs="Calibri"/>
          <w:b/>
          <w:bCs/>
          <w:color w:val="000000"/>
          <w:sz w:val="22"/>
          <w:szCs w:val="22"/>
          <w:lang w:val="fr-FR"/>
        </w:rPr>
        <w:t>conventions</w:t>
      </w:r>
      <w:r>
        <w:rPr>
          <w:rFonts w:ascii="Calibri" w:hAnsi="Calibri" w:cs="Calibri"/>
          <w:b/>
          <w:bCs/>
          <w:color w:val="000000"/>
          <w:sz w:val="22"/>
          <w:szCs w:val="22"/>
          <w:lang w:val="fr-FR"/>
        </w:rPr>
        <w:t xml:space="preserve"> de l’horlogerie</w:t>
      </w:r>
      <w:r w:rsidR="00225C2F" w:rsidRPr="00A82611">
        <w:rPr>
          <w:rFonts w:ascii="Calibri" w:hAnsi="Calibri" w:cs="Calibri"/>
          <w:b/>
          <w:bCs/>
          <w:color w:val="000000"/>
          <w:sz w:val="22"/>
          <w:szCs w:val="22"/>
          <w:lang w:val="fr-FR"/>
        </w:rPr>
        <w:t xml:space="preserve">. </w:t>
      </w:r>
      <w:r>
        <w:rPr>
          <w:rFonts w:ascii="Calibri" w:hAnsi="Calibri" w:cs="Calibri"/>
          <w:b/>
          <w:bCs/>
          <w:color w:val="000000"/>
          <w:sz w:val="22"/>
          <w:szCs w:val="22"/>
          <w:lang w:val="fr-FR"/>
        </w:rPr>
        <w:t>L’aura de l’icône</w:t>
      </w:r>
      <w:r w:rsidR="00AF4D57" w:rsidRPr="00A82611">
        <w:rPr>
          <w:rFonts w:ascii="Calibri" w:hAnsi="Calibri" w:cs="Calibri"/>
          <w:b/>
          <w:bCs/>
          <w:color w:val="000000"/>
          <w:sz w:val="22"/>
          <w:szCs w:val="22"/>
          <w:lang w:val="fr-FR"/>
        </w:rPr>
        <w:t xml:space="preserve">, </w:t>
      </w:r>
      <w:r>
        <w:rPr>
          <w:rFonts w:ascii="Calibri" w:hAnsi="Calibri" w:cs="Calibri"/>
          <w:b/>
          <w:bCs/>
          <w:color w:val="000000"/>
          <w:sz w:val="22"/>
          <w:szCs w:val="22"/>
          <w:lang w:val="fr-FR"/>
        </w:rPr>
        <w:t xml:space="preserve">toujours intemporelle et contemporaine, </w:t>
      </w:r>
      <w:r w:rsidR="00FC5E58">
        <w:rPr>
          <w:rFonts w:ascii="Calibri" w:hAnsi="Calibri" w:cs="Calibri"/>
          <w:b/>
          <w:bCs/>
          <w:color w:val="000000"/>
          <w:sz w:val="22"/>
          <w:szCs w:val="22"/>
          <w:lang w:val="fr-FR"/>
        </w:rPr>
        <w:t>gagne</w:t>
      </w:r>
      <w:r>
        <w:rPr>
          <w:rFonts w:ascii="Calibri" w:hAnsi="Calibri" w:cs="Calibri"/>
          <w:b/>
          <w:bCs/>
          <w:color w:val="000000"/>
          <w:sz w:val="22"/>
          <w:szCs w:val="22"/>
          <w:lang w:val="fr-FR"/>
        </w:rPr>
        <w:t xml:space="preserve"> une intensité insoupçonnée</w:t>
      </w:r>
      <w:r w:rsidR="00AF4D57" w:rsidRPr="00A82611">
        <w:rPr>
          <w:rFonts w:ascii="Calibri" w:hAnsi="Calibri" w:cs="Calibri"/>
          <w:b/>
          <w:bCs/>
          <w:color w:val="000000"/>
          <w:sz w:val="22"/>
          <w:szCs w:val="22"/>
          <w:lang w:val="fr-FR"/>
        </w:rPr>
        <w:t xml:space="preserve"> </w:t>
      </w:r>
      <w:r>
        <w:rPr>
          <w:rFonts w:ascii="Calibri" w:hAnsi="Calibri" w:cs="Calibri"/>
          <w:b/>
          <w:bCs/>
          <w:color w:val="000000"/>
          <w:sz w:val="22"/>
          <w:szCs w:val="22"/>
          <w:lang w:val="fr-FR"/>
        </w:rPr>
        <w:t xml:space="preserve">grâce à la magie de l’or jaune </w:t>
      </w:r>
      <w:r w:rsidR="001C4EE3">
        <w:rPr>
          <w:rFonts w:ascii="Calibri" w:hAnsi="Calibri" w:cs="Calibri"/>
          <w:b/>
          <w:bCs/>
          <w:color w:val="000000"/>
          <w:sz w:val="22"/>
          <w:szCs w:val="22"/>
          <w:lang w:val="fr-FR"/>
        </w:rPr>
        <w:t xml:space="preserve">et se décline aussi dans </w:t>
      </w:r>
      <w:r>
        <w:rPr>
          <w:rFonts w:ascii="Calibri" w:hAnsi="Calibri" w:cs="Calibri"/>
          <w:b/>
          <w:bCs/>
          <w:color w:val="000000"/>
          <w:sz w:val="22"/>
          <w:szCs w:val="22"/>
          <w:lang w:val="fr-FR"/>
        </w:rPr>
        <w:t xml:space="preserve">une version rare en acier à cadran </w:t>
      </w:r>
      <w:r w:rsidR="00EA1808">
        <w:rPr>
          <w:rFonts w:ascii="Calibri" w:hAnsi="Calibri" w:cs="Calibri"/>
          <w:b/>
          <w:bCs/>
          <w:color w:val="000000"/>
          <w:sz w:val="22"/>
          <w:szCs w:val="22"/>
          <w:lang w:val="fr-FR"/>
        </w:rPr>
        <w:t xml:space="preserve">couleur </w:t>
      </w:r>
      <w:r>
        <w:rPr>
          <w:rFonts w:ascii="Calibri" w:hAnsi="Calibri" w:cs="Calibri"/>
          <w:b/>
          <w:bCs/>
          <w:color w:val="000000"/>
          <w:sz w:val="22"/>
          <w:szCs w:val="22"/>
          <w:lang w:val="fr-FR"/>
        </w:rPr>
        <w:t>saumon</w:t>
      </w:r>
      <w:r w:rsidR="00D43E07" w:rsidRPr="00A82611">
        <w:rPr>
          <w:rFonts w:ascii="Calibri" w:hAnsi="Calibri" w:cs="Calibri"/>
          <w:b/>
          <w:bCs/>
          <w:color w:val="000000"/>
          <w:sz w:val="22"/>
          <w:szCs w:val="22"/>
          <w:lang w:val="fr-FR"/>
        </w:rPr>
        <w:t>.</w:t>
      </w:r>
    </w:p>
    <w:p w14:paraId="68506D25" w14:textId="77777777" w:rsidR="009967AA" w:rsidRPr="00A82611" w:rsidRDefault="001F27CE" w:rsidP="00B15CE9">
      <w:pPr>
        <w:pStyle w:val="yiv3636075014msolistparagraph"/>
        <w:shd w:val="clear" w:color="auto" w:fill="FFFFFF"/>
        <w:jc w:val="both"/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</w:pPr>
      <w:r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>Horloger d’exception et</w:t>
      </w:r>
      <w:r w:rsidR="00225C2F" w:rsidRPr="00A82611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 xml:space="preserve"> </w:t>
      </w:r>
      <w:r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>orfèvre virtuose</w:t>
      </w:r>
      <w:r w:rsidR="00225C2F" w:rsidRPr="00A82611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 xml:space="preserve">, Bulgari </w:t>
      </w:r>
      <w:r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 xml:space="preserve">joue un rôle essentiel </w:t>
      </w:r>
      <w:r w:rsidR="00EA1808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>dans</w:t>
      </w:r>
      <w:r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 xml:space="preserve"> l’art et l’histoire de l’horlogerie en établissant régulièrement des références </w:t>
      </w:r>
      <w:r w:rsidR="00FC5E58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>avec</w:t>
      </w:r>
      <w:r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 xml:space="preserve"> ses propres </w:t>
      </w:r>
      <w:r w:rsidR="00AF6268" w:rsidRPr="00A82611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>cr</w:t>
      </w:r>
      <w:r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>é</w:t>
      </w:r>
      <w:r w:rsidR="00AF6268" w:rsidRPr="00A82611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>ations</w:t>
      </w:r>
      <w:r w:rsidR="00225C2F" w:rsidRPr="00A82611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 xml:space="preserve">. </w:t>
      </w:r>
      <w:r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>Parmi elles</w:t>
      </w:r>
      <w:r w:rsidR="00225C2F" w:rsidRPr="00A82611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>,</w:t>
      </w:r>
      <w:r w:rsidR="00EA1808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 xml:space="preserve"> la montre</w:t>
      </w:r>
      <w:r w:rsidR="00225C2F" w:rsidRPr="00A82611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 xml:space="preserve"> Octo Finissimo </w:t>
      </w:r>
      <w:r w:rsidR="00EA1808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>témoigne</w:t>
      </w:r>
      <w:r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 xml:space="preserve"> d’une vision mécanique et </w:t>
      </w:r>
      <w:r w:rsidR="00225C2F" w:rsidRPr="00A82611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>stylisti</w:t>
      </w:r>
      <w:r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 xml:space="preserve">que propre à la </w:t>
      </w:r>
      <w:r w:rsidR="00AF6268" w:rsidRPr="00A82611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>Maison</w:t>
      </w:r>
      <w:r w:rsidR="00225C2F" w:rsidRPr="00A82611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 xml:space="preserve">. </w:t>
      </w:r>
      <w:r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 xml:space="preserve">Son originalité repose sur un mélange révolutionnaire </w:t>
      </w:r>
      <w:r w:rsidR="007C51E5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>qui associe</w:t>
      </w:r>
      <w:r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 xml:space="preserve"> un design ultra fin</w:t>
      </w:r>
      <w:r w:rsidR="00E77EAA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 xml:space="preserve"> </w:t>
      </w:r>
      <w:r w:rsidR="007C51E5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>avec</w:t>
      </w:r>
      <w:r w:rsidR="00E77EAA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 xml:space="preserve"> un</w:t>
      </w:r>
      <w:r w:rsidR="007C51E5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 xml:space="preserve">e élégance </w:t>
      </w:r>
      <w:r w:rsidR="00E77EAA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>italien</w:t>
      </w:r>
      <w:r w:rsidR="007C51E5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>ne</w:t>
      </w:r>
      <w:r w:rsidR="00E77EAA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 xml:space="preserve"> complexe</w:t>
      </w:r>
      <w:r w:rsidR="007C51E5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 xml:space="preserve"> et riche, le tout animé </w:t>
      </w:r>
      <w:r w:rsidR="00E77EAA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>par l’expertise mécanique suisse</w:t>
      </w:r>
      <w:r w:rsidR="00225C2F" w:rsidRPr="00A82611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 xml:space="preserve">. </w:t>
      </w:r>
      <w:r w:rsidR="00E77EAA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>« </w:t>
      </w:r>
      <w:r w:rsidR="00225C2F" w:rsidRPr="00A82611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 xml:space="preserve">Octo Finissimo </w:t>
      </w:r>
      <w:r w:rsidR="00E77EAA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 xml:space="preserve">ouvre la porte d’un </w:t>
      </w:r>
      <w:r w:rsidR="007C51E5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 xml:space="preserve">territoire créatif </w:t>
      </w:r>
      <w:r w:rsidR="00E77EAA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 xml:space="preserve">quasiment illimité », dit </w:t>
      </w:r>
      <w:r w:rsidR="00E77EAA" w:rsidRPr="00A82611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 xml:space="preserve">Fabrizio Buonamassa Stigliani, </w:t>
      </w:r>
      <w:r w:rsidR="00E77EAA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 xml:space="preserve">directeur exécutif de la création </w:t>
      </w:r>
      <w:r w:rsidR="007C51E5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 xml:space="preserve">des produits </w:t>
      </w:r>
      <w:r w:rsidR="00E77EAA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>et initiateur de ce modèle</w:t>
      </w:r>
      <w:r w:rsidR="00E77EAA" w:rsidRPr="00A82611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 xml:space="preserve">, </w:t>
      </w:r>
      <w:r w:rsidR="00E77EAA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 xml:space="preserve">dans </w:t>
      </w:r>
      <w:r w:rsidR="00E77EAA" w:rsidRPr="00E77EAA">
        <w:rPr>
          <w:rFonts w:ascii="Calibri" w:eastAsia="Arial Unicode MS" w:hAnsi="Calibri" w:cs="Calibri"/>
          <w:i/>
          <w:color w:val="000000"/>
          <w:sz w:val="22"/>
          <w:szCs w:val="22"/>
          <w:lang w:val="fr-FR" w:eastAsia="en-US"/>
        </w:rPr>
        <w:t>Bulgari Beyond Time</w:t>
      </w:r>
      <w:r w:rsidR="00E77EAA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>. « À la fois géométriquement précis et merveilleusement polyvalent</w:t>
      </w:r>
      <w:r w:rsidR="00225C2F" w:rsidRPr="00A82611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 xml:space="preserve">, </w:t>
      </w:r>
      <w:r w:rsidR="00E77EAA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>son</w:t>
      </w:r>
      <w:r w:rsidR="00E77EAA" w:rsidRPr="00A82611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 xml:space="preserve"> design </w:t>
      </w:r>
      <w:r w:rsidR="00E77EAA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 xml:space="preserve">est une toile </w:t>
      </w:r>
      <w:r w:rsidR="00EA1808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>qui se prête à</w:t>
      </w:r>
      <w:r w:rsidR="00E77EAA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 xml:space="preserve"> différentes </w:t>
      </w:r>
      <w:r w:rsidR="00E16991" w:rsidRPr="00A82611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 xml:space="preserve">expressions </w:t>
      </w:r>
      <w:r w:rsidR="00E77EAA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 xml:space="preserve">et </w:t>
      </w:r>
      <w:r w:rsidR="00E16991" w:rsidRPr="00A82611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>person</w:t>
      </w:r>
      <w:r w:rsidR="00E77EAA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>nalités. »</w:t>
      </w:r>
      <w:r w:rsidR="00225C2F" w:rsidRPr="00A82611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 xml:space="preserve"> </w:t>
      </w:r>
      <w:r w:rsidR="00E77EAA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>Cette montre</w:t>
      </w:r>
      <w:r w:rsidR="00225C2F" w:rsidRPr="00A82611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 xml:space="preserve"> oct</w:t>
      </w:r>
      <w:r w:rsidR="00E77EAA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>o</w:t>
      </w:r>
      <w:r w:rsidR="00225C2F" w:rsidRPr="00A82611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>gonal</w:t>
      </w:r>
      <w:r w:rsidR="00E77EAA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 xml:space="preserve">e </w:t>
      </w:r>
      <w:r w:rsidR="00E77EAA" w:rsidRPr="00A82611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>ext</w:t>
      </w:r>
      <w:r w:rsidR="00E77EAA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 xml:space="preserve">raordinaire a innové en termes d’épaisseur </w:t>
      </w:r>
      <w:r w:rsidR="007C51E5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 xml:space="preserve">de boîtier </w:t>
      </w:r>
      <w:r w:rsidR="00E77EAA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>et d’é</w:t>
      </w:r>
      <w:r w:rsidR="00225C2F" w:rsidRPr="00A82611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>l</w:t>
      </w:r>
      <w:r w:rsidR="00E77EAA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>é</w:t>
      </w:r>
      <w:r w:rsidR="00225C2F" w:rsidRPr="00A82611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>gance</w:t>
      </w:r>
      <w:r w:rsidR="00E77EAA" w:rsidRPr="00E77EAA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 xml:space="preserve"> </w:t>
      </w:r>
      <w:r w:rsidR="00E77EAA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>horlogère</w:t>
      </w:r>
      <w:r w:rsidR="00EA1808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 xml:space="preserve"> en </w:t>
      </w:r>
      <w:r w:rsidR="00E77EAA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>établissant</w:t>
      </w:r>
      <w:r w:rsidR="00E16991" w:rsidRPr="00A82611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 xml:space="preserve"> </w:t>
      </w:r>
      <w:r w:rsidR="007C51E5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>huit</w:t>
      </w:r>
      <w:r w:rsidR="00225C2F" w:rsidRPr="00A82611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 xml:space="preserve"> records </w:t>
      </w:r>
      <w:r w:rsidR="00E77EAA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>en autant d’années</w:t>
      </w:r>
      <w:r w:rsidR="00E16991" w:rsidRPr="00A82611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>.</w:t>
      </w:r>
      <w:r w:rsidR="00225C2F" w:rsidRPr="00A82611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 xml:space="preserve"> </w:t>
      </w:r>
      <w:r w:rsidR="00E77EAA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>Le modèle</w:t>
      </w:r>
      <w:r w:rsidR="00225C2F" w:rsidRPr="00A82611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 xml:space="preserve"> Ultra</w:t>
      </w:r>
      <w:r w:rsidR="00E77EAA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 xml:space="preserve"> a marqué l’apogée de ce remarquable </w:t>
      </w:r>
      <w:r w:rsidR="007C51E5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 xml:space="preserve">parcours </w:t>
      </w:r>
      <w:r w:rsidR="00E77EAA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 xml:space="preserve">avec seulement </w:t>
      </w:r>
      <w:r w:rsidR="008A052C" w:rsidRPr="00A82611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>1</w:t>
      </w:r>
      <w:r w:rsidR="00E77EAA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>,</w:t>
      </w:r>
      <w:r w:rsidR="008A052C" w:rsidRPr="00A82611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>8 mm</w:t>
      </w:r>
      <w:r w:rsidR="00E16991" w:rsidRPr="00A82611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 xml:space="preserve"> </w:t>
      </w:r>
      <w:r w:rsidR="00E77EAA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>d’épaisseur</w:t>
      </w:r>
      <w:r w:rsidR="00225C2F" w:rsidRPr="00A82611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 xml:space="preserve">. </w:t>
      </w:r>
      <w:r w:rsidR="00E77EAA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>E</w:t>
      </w:r>
      <w:r w:rsidR="00225C2F" w:rsidRPr="00A82611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 xml:space="preserve">n 2017, </w:t>
      </w:r>
      <w:r w:rsidR="00E77EAA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 xml:space="preserve">le modèle </w:t>
      </w:r>
      <w:r w:rsidR="00225C2F" w:rsidRPr="00A82611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 xml:space="preserve">Octo Finissimo Automatic </w:t>
      </w:r>
      <w:r w:rsidR="00E77EAA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 xml:space="preserve">à mouvement mécanique </w:t>
      </w:r>
      <w:r w:rsidR="007C51E5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>BVL </w:t>
      </w:r>
      <w:r w:rsidR="00E77EAA" w:rsidRPr="00A82611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>138</w:t>
      </w:r>
      <w:r w:rsidR="00E77EAA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 xml:space="preserve"> exceptionnel et remontage </w:t>
      </w:r>
      <w:r w:rsidR="00E77EAA" w:rsidRPr="00A82611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>automati</w:t>
      </w:r>
      <w:r w:rsidR="00E77EAA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 xml:space="preserve">que a remporté la troisième </w:t>
      </w:r>
      <w:r w:rsidR="007C51E5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>place</w:t>
      </w:r>
      <w:r w:rsidR="00E77EAA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 xml:space="preserve"> de </w:t>
      </w:r>
      <w:r w:rsidR="001C4EE3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>cette</w:t>
      </w:r>
      <w:r w:rsidR="00E77EAA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 xml:space="preserve"> série avec seulement </w:t>
      </w:r>
      <w:r w:rsidR="00225C2F" w:rsidRPr="00A82611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>2</w:t>
      </w:r>
      <w:r w:rsidR="00E77EAA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>,</w:t>
      </w:r>
      <w:r w:rsidR="00225C2F" w:rsidRPr="00A82611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>33 mm</w:t>
      </w:r>
      <w:r w:rsidR="00E16991" w:rsidRPr="00A82611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 xml:space="preserve"> </w:t>
      </w:r>
      <w:r w:rsidR="00E77EAA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 xml:space="preserve">d’épaisseur </w:t>
      </w:r>
      <w:r w:rsidR="00225C2F" w:rsidRPr="00A82611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 xml:space="preserve">– </w:t>
      </w:r>
      <w:r w:rsidR="00E77EAA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 xml:space="preserve">une merveille d’ingénierie qu’on doit à la </w:t>
      </w:r>
      <w:r w:rsidR="007C51E5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>M</w:t>
      </w:r>
      <w:r w:rsidR="00225C2F" w:rsidRPr="00A82611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 xml:space="preserve">anufacture </w:t>
      </w:r>
      <w:r w:rsidR="00E77EAA" w:rsidRPr="00A82611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 xml:space="preserve">Bulgari </w:t>
      </w:r>
      <w:r w:rsidR="00E77EAA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>en Suisse</w:t>
      </w:r>
      <w:r w:rsidR="00225C2F" w:rsidRPr="00A82611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>.</w:t>
      </w:r>
    </w:p>
    <w:p w14:paraId="70780FA9" w14:textId="5C8D3396" w:rsidR="00492879" w:rsidRPr="00A82611" w:rsidRDefault="00E77EAA" w:rsidP="00B15CE9">
      <w:pPr>
        <w:pStyle w:val="yiv3636075014msolistparagraph"/>
        <w:shd w:val="clear" w:color="auto" w:fill="FFFFFF"/>
        <w:jc w:val="both"/>
        <w:rPr>
          <w:rFonts w:ascii="Calibri" w:hAnsi="Calibri" w:cs="Calibri"/>
          <w:sz w:val="22"/>
          <w:szCs w:val="22"/>
          <w:lang w:val="fr-FR" w:eastAsia="en-US"/>
        </w:rPr>
      </w:pPr>
      <w:r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>E</w:t>
      </w:r>
      <w:r w:rsidR="00747F95" w:rsidRPr="00A82611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 xml:space="preserve">n 2024, </w:t>
      </w:r>
      <w:r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 xml:space="preserve">l’iconique </w:t>
      </w:r>
      <w:r w:rsidRPr="00A82611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>Octo Finissimo</w:t>
      </w:r>
      <w:r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 xml:space="preserve"> </w:t>
      </w:r>
      <w:r w:rsidR="001145F0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>dévoile</w:t>
      </w:r>
      <w:r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 xml:space="preserve"> une nouvelle facette avec le modèle </w:t>
      </w:r>
      <w:r w:rsidR="00747F95" w:rsidRPr="00A82611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 xml:space="preserve">Octo Finissimo Yellow Gold </w:t>
      </w:r>
      <w:r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 xml:space="preserve">à </w:t>
      </w:r>
      <w:r w:rsidRPr="007C51E5">
        <w:rPr>
          <w:rFonts w:ascii="Calibri" w:eastAsia="Arial Unicode MS" w:hAnsi="Calibri" w:cs="Calibri"/>
          <w:sz w:val="22"/>
          <w:szCs w:val="22"/>
          <w:lang w:val="fr-FR" w:eastAsia="en-US"/>
        </w:rPr>
        <w:t xml:space="preserve">cadran </w:t>
      </w:r>
      <w:r w:rsidR="007C51E5" w:rsidRPr="007C51E5">
        <w:rPr>
          <w:rFonts w:ascii="Calibri" w:eastAsia="Arial Unicode MS" w:hAnsi="Calibri" w:cs="Calibri"/>
          <w:sz w:val="22"/>
          <w:szCs w:val="22"/>
          <w:lang w:val="fr-FR" w:eastAsia="en-US"/>
        </w:rPr>
        <w:t>soleil</w:t>
      </w:r>
      <w:r w:rsidRPr="007C51E5">
        <w:rPr>
          <w:rFonts w:ascii="Calibri" w:eastAsia="Arial Unicode MS" w:hAnsi="Calibri" w:cs="Calibri"/>
          <w:sz w:val="22"/>
          <w:szCs w:val="22"/>
          <w:lang w:val="fr-FR" w:eastAsia="en-US"/>
        </w:rPr>
        <w:t xml:space="preserve"> bleu</w:t>
      </w:r>
      <w:r w:rsidR="00747F95" w:rsidRPr="007C51E5">
        <w:rPr>
          <w:rFonts w:ascii="Calibri" w:eastAsia="Arial Unicode MS" w:hAnsi="Calibri" w:cs="Calibri"/>
          <w:sz w:val="22"/>
          <w:szCs w:val="22"/>
          <w:lang w:val="fr-FR" w:eastAsia="en-US"/>
        </w:rPr>
        <w:t xml:space="preserve"> signature</w:t>
      </w:r>
      <w:r w:rsidR="00747F95" w:rsidRPr="00A82611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 xml:space="preserve"> </w:t>
      </w:r>
      <w:r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>de Bulgari</w:t>
      </w:r>
      <w:r w:rsidR="00747F95" w:rsidRPr="00A82611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>.</w:t>
      </w:r>
      <w:r w:rsidR="00EA1808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 xml:space="preserve"> Quant à la </w:t>
      </w:r>
      <w:r w:rsidR="002976C1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 xml:space="preserve">montre </w:t>
      </w:r>
      <w:r w:rsidR="00747F95" w:rsidRPr="00A82611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 xml:space="preserve">Octo Finissimo Tuscan Copper </w:t>
      </w:r>
      <w:r w:rsidR="00EA1808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 xml:space="preserve">en acier, elle </w:t>
      </w:r>
      <w:r w:rsidR="002976C1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>incarne l’ADN profondément italien</w:t>
      </w:r>
      <w:r w:rsidR="00747F95" w:rsidRPr="00A82611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 xml:space="preserve"> </w:t>
      </w:r>
      <w:r w:rsidR="002976C1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 xml:space="preserve">de la </w:t>
      </w:r>
      <w:r w:rsidR="00747F95" w:rsidRPr="00A82611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>collection</w:t>
      </w:r>
      <w:r w:rsidR="002976C1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 xml:space="preserve"> avec un cadran </w:t>
      </w:r>
      <w:r w:rsidR="00EA1808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>dont</w:t>
      </w:r>
      <w:r w:rsidR="002976C1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 xml:space="preserve"> la couleur métallique</w:t>
      </w:r>
      <w:r w:rsidR="002976C1" w:rsidRPr="002976C1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 xml:space="preserve"> </w:t>
      </w:r>
      <w:r w:rsidR="002976C1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 xml:space="preserve">cuivrée </w:t>
      </w:r>
      <w:r w:rsidR="002976C1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lastRenderedPageBreak/>
        <w:t xml:space="preserve">rappelle les tableaux </w:t>
      </w:r>
      <w:r w:rsidR="007C51E5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>du mouvement maniériste</w:t>
      </w:r>
      <w:r w:rsidR="00747F95" w:rsidRPr="00A82611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>.</w:t>
      </w:r>
      <w:r w:rsidR="001827A4" w:rsidRPr="00A82611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 xml:space="preserve"> </w:t>
      </w:r>
      <w:r w:rsidR="002976C1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>En</w:t>
      </w:r>
      <w:r w:rsidR="001827A4" w:rsidRPr="00A82611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 xml:space="preserve"> 2023, Octo Finissimo Yellow Gold </w:t>
      </w:r>
      <w:r w:rsidR="002976C1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 xml:space="preserve">a </w:t>
      </w:r>
      <w:r w:rsidR="00EA1808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 xml:space="preserve">été lancée en avant-première aux États-Unis dans </w:t>
      </w:r>
      <w:r w:rsidR="002976C1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 xml:space="preserve">une édition limitée </w:t>
      </w:r>
      <w:r w:rsidR="00EA1808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>à</w:t>
      </w:r>
      <w:r w:rsidR="002976C1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 xml:space="preserve"> </w:t>
      </w:r>
      <w:r w:rsidR="005C19CD" w:rsidRPr="00A82611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 xml:space="preserve">50 </w:t>
      </w:r>
      <w:r w:rsidR="002976C1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>exemplaires</w:t>
      </w:r>
      <w:r w:rsidR="005C19CD" w:rsidRPr="00A82611">
        <w:rPr>
          <w:rFonts w:ascii="Calibri" w:eastAsia="Arial Unicode MS" w:hAnsi="Calibri" w:cs="Calibri"/>
          <w:color w:val="000000"/>
          <w:sz w:val="22"/>
          <w:szCs w:val="22"/>
          <w:lang w:val="fr-FR" w:eastAsia="en-US"/>
        </w:rPr>
        <w:t>.</w:t>
      </w:r>
    </w:p>
    <w:p w14:paraId="48FDC3D3" w14:textId="77777777" w:rsidR="00771DB9" w:rsidRPr="00A82611" w:rsidRDefault="002976C1" w:rsidP="00B15CE9">
      <w:pPr>
        <w:pStyle w:val="yiv3636075014msolistparagraph"/>
        <w:shd w:val="clear" w:color="auto" w:fill="FFFFFF"/>
        <w:jc w:val="both"/>
        <w:rPr>
          <w:rFonts w:ascii="Calibri" w:eastAsia="Arial Unicode MS" w:hAnsi="Calibri" w:cs="Calibri"/>
          <w:b/>
          <w:bCs/>
          <w:color w:val="000000"/>
          <w:sz w:val="22"/>
          <w:szCs w:val="22"/>
          <w:lang w:val="fr-FR" w:eastAsia="en-US"/>
        </w:rPr>
      </w:pPr>
      <w:r>
        <w:rPr>
          <w:rFonts w:ascii="Calibri" w:eastAsia="Arial Unicode MS" w:hAnsi="Calibri" w:cs="Calibri"/>
          <w:b/>
          <w:bCs/>
          <w:color w:val="000000"/>
          <w:sz w:val="22"/>
          <w:szCs w:val="22"/>
          <w:lang w:val="fr-FR" w:eastAsia="en-US"/>
        </w:rPr>
        <w:t>La somptuosité de l’or</w:t>
      </w:r>
    </w:p>
    <w:p w14:paraId="4A4E5230" w14:textId="3E667ABC" w:rsidR="00B819DE" w:rsidRPr="00A82611" w:rsidRDefault="002976C1" w:rsidP="00B819DE">
      <w:pPr>
        <w:pStyle w:val="yiv3636075014msolistparagraph"/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  <w:lang w:val="fr-FR"/>
        </w:rPr>
      </w:pPr>
      <w:r>
        <w:rPr>
          <w:rFonts w:ascii="Calibri" w:hAnsi="Calibri" w:cs="Calibri"/>
          <w:color w:val="000000"/>
          <w:sz w:val="22"/>
          <w:szCs w:val="22"/>
          <w:lang w:val="fr-FR"/>
        </w:rPr>
        <w:t xml:space="preserve">L’or jaune fusionne avec </w:t>
      </w:r>
      <w:r w:rsidR="00B819DE" w:rsidRPr="00A82611">
        <w:rPr>
          <w:rFonts w:ascii="Calibri" w:hAnsi="Calibri" w:cs="Calibri"/>
          <w:color w:val="000000"/>
          <w:sz w:val="22"/>
          <w:szCs w:val="22"/>
          <w:lang w:val="fr-FR"/>
        </w:rPr>
        <w:t>Octo Finissimo</w:t>
      </w:r>
      <w:r>
        <w:rPr>
          <w:rFonts w:ascii="Calibri" w:hAnsi="Calibri" w:cs="Calibri"/>
          <w:color w:val="000000"/>
          <w:sz w:val="22"/>
          <w:szCs w:val="22"/>
          <w:lang w:val="fr-FR"/>
        </w:rPr>
        <w:t xml:space="preserve"> </w:t>
      </w:r>
      <w:r w:rsidR="00EA1808">
        <w:rPr>
          <w:rFonts w:ascii="Calibri" w:hAnsi="Calibri" w:cs="Calibri"/>
          <w:color w:val="000000"/>
          <w:sz w:val="22"/>
          <w:szCs w:val="22"/>
          <w:lang w:val="fr-FR"/>
        </w:rPr>
        <w:t>pour</w:t>
      </w:r>
      <w:r>
        <w:rPr>
          <w:rFonts w:ascii="Calibri" w:hAnsi="Calibri" w:cs="Calibri"/>
          <w:color w:val="000000"/>
          <w:sz w:val="22"/>
          <w:szCs w:val="22"/>
          <w:lang w:val="fr-FR"/>
        </w:rPr>
        <w:t xml:space="preserve"> révél</w:t>
      </w:r>
      <w:r w:rsidR="00EA1808">
        <w:rPr>
          <w:rFonts w:ascii="Calibri" w:hAnsi="Calibri" w:cs="Calibri"/>
          <w:color w:val="000000"/>
          <w:sz w:val="22"/>
          <w:szCs w:val="22"/>
          <w:lang w:val="fr-FR"/>
        </w:rPr>
        <w:t>er</w:t>
      </w:r>
      <w:r>
        <w:rPr>
          <w:rFonts w:ascii="Calibri" w:hAnsi="Calibri" w:cs="Calibri"/>
          <w:color w:val="000000"/>
          <w:sz w:val="22"/>
          <w:szCs w:val="22"/>
          <w:lang w:val="fr-FR"/>
        </w:rPr>
        <w:t xml:space="preserve"> son esthétique intemporelle sous un nouveau jour</w:t>
      </w:r>
      <w:r w:rsidR="00B819DE" w:rsidRPr="00A82611">
        <w:rPr>
          <w:rFonts w:ascii="Calibri" w:hAnsi="Calibri" w:cs="Calibri"/>
          <w:color w:val="000000"/>
          <w:sz w:val="22"/>
          <w:szCs w:val="22"/>
          <w:lang w:val="fr-FR"/>
        </w:rPr>
        <w:t xml:space="preserve">. </w:t>
      </w:r>
      <w:r>
        <w:rPr>
          <w:rFonts w:ascii="Calibri" w:hAnsi="Calibri" w:cs="Calibri"/>
          <w:color w:val="000000"/>
          <w:sz w:val="22"/>
          <w:szCs w:val="22"/>
          <w:lang w:val="fr-FR"/>
        </w:rPr>
        <w:t xml:space="preserve">Ce métal précieux reflète la maîtrise historique de l’orfèvrerie par </w:t>
      </w:r>
      <w:r w:rsidR="00B819DE" w:rsidRPr="00A82611">
        <w:rPr>
          <w:rFonts w:ascii="Calibri" w:hAnsi="Calibri" w:cs="Calibri"/>
          <w:color w:val="000000"/>
          <w:sz w:val="22"/>
          <w:szCs w:val="22"/>
          <w:lang w:val="fr-FR"/>
        </w:rPr>
        <w:t xml:space="preserve">Bulgari, </w:t>
      </w:r>
      <w:r>
        <w:rPr>
          <w:rFonts w:ascii="Calibri" w:hAnsi="Calibri" w:cs="Calibri"/>
          <w:color w:val="000000"/>
          <w:sz w:val="22"/>
          <w:szCs w:val="22"/>
          <w:lang w:val="fr-FR"/>
        </w:rPr>
        <w:t xml:space="preserve">mais il évoque </w:t>
      </w:r>
      <w:r w:rsidRPr="00EA1808">
        <w:rPr>
          <w:rFonts w:ascii="Calibri" w:hAnsi="Calibri" w:cs="Calibri"/>
          <w:sz w:val="22"/>
          <w:szCs w:val="22"/>
          <w:lang w:val="fr-FR"/>
        </w:rPr>
        <w:t>également le lustre</w:t>
      </w:r>
      <w:r w:rsidR="00B819DE" w:rsidRPr="00EA1808">
        <w:rPr>
          <w:rFonts w:ascii="Calibri" w:hAnsi="Calibri" w:cs="Calibri"/>
          <w:sz w:val="22"/>
          <w:szCs w:val="22"/>
          <w:lang w:val="fr-FR"/>
        </w:rPr>
        <w:t xml:space="preserve"> fascina</w:t>
      </w:r>
      <w:r w:rsidRPr="00EA1808">
        <w:rPr>
          <w:rFonts w:ascii="Calibri" w:hAnsi="Calibri" w:cs="Calibri"/>
          <w:sz w:val="22"/>
          <w:szCs w:val="22"/>
          <w:lang w:val="fr-FR"/>
        </w:rPr>
        <w:t xml:space="preserve">nt des montres </w:t>
      </w:r>
      <w:r w:rsidR="007C51E5" w:rsidRPr="00EA1808">
        <w:rPr>
          <w:rFonts w:ascii="Calibri" w:hAnsi="Calibri" w:cs="Calibri"/>
          <w:sz w:val="22"/>
          <w:szCs w:val="22"/>
          <w:lang w:val="fr-FR"/>
        </w:rPr>
        <w:t>de luxe</w:t>
      </w:r>
      <w:r w:rsidR="001C4EE3" w:rsidRPr="001C4EE3">
        <w:rPr>
          <w:rFonts w:ascii="Calibri" w:hAnsi="Calibri" w:cs="Calibri"/>
          <w:sz w:val="22"/>
          <w:szCs w:val="22"/>
          <w:lang w:val="fr-FR"/>
        </w:rPr>
        <w:t xml:space="preserve"> </w:t>
      </w:r>
      <w:r w:rsidR="001C4EE3" w:rsidRPr="00EA1808">
        <w:rPr>
          <w:rFonts w:ascii="Calibri" w:hAnsi="Calibri" w:cs="Calibri"/>
          <w:sz w:val="22"/>
          <w:szCs w:val="22"/>
          <w:lang w:val="fr-FR"/>
        </w:rPr>
        <w:t>vintage</w:t>
      </w:r>
      <w:r w:rsidR="00B819DE" w:rsidRPr="00EA1808">
        <w:rPr>
          <w:rFonts w:ascii="Calibri" w:hAnsi="Calibri" w:cs="Calibri"/>
          <w:sz w:val="22"/>
          <w:szCs w:val="22"/>
          <w:lang w:val="fr-FR"/>
        </w:rPr>
        <w:t xml:space="preserve">. </w:t>
      </w:r>
      <w:r w:rsidRPr="00EA1808">
        <w:rPr>
          <w:rFonts w:ascii="Calibri" w:hAnsi="Calibri" w:cs="Calibri"/>
          <w:sz w:val="22"/>
          <w:szCs w:val="22"/>
          <w:lang w:val="fr-FR"/>
        </w:rPr>
        <w:t>Comme le soleil, la brillance de l’or</w:t>
      </w:r>
      <w:r w:rsidR="003636D8" w:rsidRPr="00EA1808">
        <w:rPr>
          <w:rFonts w:ascii="Calibri" w:hAnsi="Calibri" w:cs="Calibri"/>
          <w:sz w:val="22"/>
          <w:szCs w:val="22"/>
          <w:lang w:val="fr-FR"/>
        </w:rPr>
        <w:t xml:space="preserve"> </w:t>
      </w:r>
      <w:r w:rsidRPr="00EA1808">
        <w:rPr>
          <w:rFonts w:ascii="Calibri" w:hAnsi="Calibri" w:cs="Calibri"/>
          <w:sz w:val="22"/>
          <w:szCs w:val="22"/>
          <w:lang w:val="fr-FR"/>
        </w:rPr>
        <w:t>met en valeur le jeu de</w:t>
      </w:r>
      <w:r>
        <w:rPr>
          <w:rFonts w:ascii="Calibri" w:hAnsi="Calibri" w:cs="Calibri"/>
          <w:color w:val="000000"/>
          <w:sz w:val="22"/>
          <w:szCs w:val="22"/>
          <w:lang w:val="fr-FR"/>
        </w:rPr>
        <w:t xml:space="preserve"> lumière qui se déploie sur les lignes audacieuses de la montre et sa géométrie d’inspiration romaine</w:t>
      </w:r>
      <w:r w:rsidR="00B819DE" w:rsidRPr="00A82611">
        <w:rPr>
          <w:rFonts w:ascii="Calibri" w:hAnsi="Calibri" w:cs="Calibri"/>
          <w:color w:val="000000"/>
          <w:sz w:val="22"/>
          <w:szCs w:val="22"/>
          <w:lang w:val="fr-FR"/>
        </w:rPr>
        <w:t xml:space="preserve">. </w:t>
      </w:r>
      <w:r w:rsidR="00E6481C">
        <w:rPr>
          <w:rFonts w:ascii="Calibri" w:hAnsi="Calibri" w:cs="Calibri"/>
          <w:color w:val="000000"/>
          <w:sz w:val="22"/>
          <w:szCs w:val="22"/>
          <w:lang w:val="fr-FR"/>
        </w:rPr>
        <w:t>Avec ses 58 </w:t>
      </w:r>
      <w:r w:rsidR="00E6481C" w:rsidRPr="00A82611">
        <w:rPr>
          <w:rFonts w:ascii="Calibri" w:hAnsi="Calibri" w:cs="Calibri"/>
          <w:color w:val="000000"/>
          <w:sz w:val="22"/>
          <w:szCs w:val="22"/>
          <w:lang w:val="fr-FR"/>
        </w:rPr>
        <w:t>facet</w:t>
      </w:r>
      <w:r w:rsidR="00E6481C">
        <w:rPr>
          <w:rFonts w:ascii="Calibri" w:hAnsi="Calibri" w:cs="Calibri"/>
          <w:color w:val="000000"/>
          <w:sz w:val="22"/>
          <w:szCs w:val="22"/>
          <w:lang w:val="fr-FR"/>
        </w:rPr>
        <w:t>te</w:t>
      </w:r>
      <w:r w:rsidR="00E6481C" w:rsidRPr="00A82611">
        <w:rPr>
          <w:rFonts w:ascii="Calibri" w:hAnsi="Calibri" w:cs="Calibri"/>
          <w:color w:val="000000"/>
          <w:sz w:val="22"/>
          <w:szCs w:val="22"/>
          <w:lang w:val="fr-FR"/>
        </w:rPr>
        <w:t xml:space="preserve">s, </w:t>
      </w:r>
      <w:r w:rsidR="00E6481C">
        <w:rPr>
          <w:rFonts w:ascii="Calibri" w:hAnsi="Calibri" w:cs="Calibri"/>
          <w:color w:val="000000"/>
          <w:sz w:val="22"/>
          <w:szCs w:val="22"/>
          <w:lang w:val="fr-FR"/>
        </w:rPr>
        <w:t>l</w:t>
      </w:r>
      <w:r>
        <w:rPr>
          <w:rFonts w:ascii="Calibri" w:hAnsi="Calibri" w:cs="Calibri"/>
          <w:color w:val="000000"/>
          <w:sz w:val="22"/>
          <w:szCs w:val="22"/>
          <w:lang w:val="fr-FR"/>
        </w:rPr>
        <w:t xml:space="preserve">e boîtier affiche une superbe </w:t>
      </w:r>
      <w:r w:rsidRPr="007C51E5">
        <w:rPr>
          <w:rFonts w:ascii="Calibri" w:hAnsi="Calibri" w:cs="Calibri"/>
          <w:sz w:val="22"/>
          <w:szCs w:val="22"/>
          <w:lang w:val="fr-FR"/>
        </w:rPr>
        <w:t>finesse</w:t>
      </w:r>
      <w:r w:rsidR="00B819DE" w:rsidRPr="007C51E5">
        <w:rPr>
          <w:rFonts w:ascii="Calibri" w:hAnsi="Calibri" w:cs="Calibri"/>
          <w:sz w:val="22"/>
          <w:szCs w:val="22"/>
          <w:lang w:val="fr-FR"/>
        </w:rPr>
        <w:t xml:space="preserve"> </w:t>
      </w:r>
      <w:r w:rsidR="00E6481C" w:rsidRPr="007C51E5">
        <w:rPr>
          <w:rFonts w:ascii="Calibri" w:hAnsi="Calibri" w:cs="Calibri"/>
          <w:sz w:val="22"/>
          <w:szCs w:val="22"/>
          <w:lang w:val="fr-FR"/>
        </w:rPr>
        <w:t xml:space="preserve">aux </w:t>
      </w:r>
      <w:r w:rsidRPr="007C51E5">
        <w:rPr>
          <w:rFonts w:ascii="Calibri" w:hAnsi="Calibri" w:cs="Calibri"/>
          <w:sz w:val="22"/>
          <w:szCs w:val="22"/>
          <w:lang w:val="fr-FR"/>
        </w:rPr>
        <w:t>angles architecturaux</w:t>
      </w:r>
      <w:r w:rsidR="00E6481C" w:rsidRPr="007C51E5">
        <w:rPr>
          <w:rFonts w:ascii="Calibri" w:hAnsi="Calibri" w:cs="Calibri"/>
          <w:sz w:val="22"/>
          <w:szCs w:val="22"/>
          <w:lang w:val="fr-FR"/>
        </w:rPr>
        <w:t xml:space="preserve">. Il </w:t>
      </w:r>
      <w:r w:rsidR="00744D27">
        <w:rPr>
          <w:rFonts w:ascii="Calibri" w:hAnsi="Calibri" w:cs="Calibri"/>
          <w:sz w:val="22"/>
          <w:szCs w:val="22"/>
          <w:lang w:val="fr-FR"/>
        </w:rPr>
        <w:t>est associé</w:t>
      </w:r>
      <w:r w:rsidR="00E6481C" w:rsidRPr="007C51E5">
        <w:rPr>
          <w:rFonts w:ascii="Calibri" w:hAnsi="Calibri" w:cs="Calibri"/>
          <w:sz w:val="22"/>
          <w:szCs w:val="22"/>
          <w:lang w:val="fr-FR"/>
        </w:rPr>
        <w:t xml:space="preserve"> </w:t>
      </w:r>
      <w:r w:rsidR="00744D27">
        <w:rPr>
          <w:rFonts w:ascii="Calibri" w:hAnsi="Calibri" w:cs="Calibri"/>
          <w:sz w:val="22"/>
          <w:szCs w:val="22"/>
          <w:lang w:val="fr-FR"/>
        </w:rPr>
        <w:t>à un</w:t>
      </w:r>
      <w:r w:rsidRPr="007C51E5">
        <w:rPr>
          <w:rFonts w:ascii="Calibri" w:hAnsi="Calibri" w:cs="Calibri"/>
          <w:sz w:val="22"/>
          <w:szCs w:val="22"/>
          <w:lang w:val="fr-FR"/>
        </w:rPr>
        <w:t xml:space="preserve"> bracelet intégré en or jaune satiné </w:t>
      </w:r>
      <w:r w:rsidR="007C51E5" w:rsidRPr="007C51E5">
        <w:rPr>
          <w:rFonts w:ascii="Calibri" w:hAnsi="Calibri" w:cs="Calibri"/>
          <w:sz w:val="22"/>
          <w:szCs w:val="22"/>
          <w:lang w:val="fr-FR"/>
        </w:rPr>
        <w:t>à</w:t>
      </w:r>
      <w:r w:rsidRPr="007C51E5">
        <w:rPr>
          <w:rFonts w:ascii="Calibri" w:hAnsi="Calibri" w:cs="Calibri"/>
          <w:sz w:val="22"/>
          <w:szCs w:val="22"/>
          <w:lang w:val="fr-FR"/>
        </w:rPr>
        <w:t xml:space="preserve"> </w:t>
      </w:r>
      <w:r w:rsidR="007C51E5" w:rsidRPr="007C51E5">
        <w:rPr>
          <w:rFonts w:ascii="Calibri" w:hAnsi="Calibri" w:cs="Calibri"/>
          <w:sz w:val="22"/>
          <w:szCs w:val="22"/>
          <w:lang w:val="fr-FR"/>
        </w:rPr>
        <w:t>triple boucle</w:t>
      </w:r>
      <w:r w:rsidRPr="007C51E5">
        <w:rPr>
          <w:rFonts w:ascii="Calibri" w:hAnsi="Calibri" w:cs="Calibri"/>
          <w:sz w:val="22"/>
          <w:szCs w:val="22"/>
          <w:lang w:val="fr-FR"/>
        </w:rPr>
        <w:t xml:space="preserve"> dé</w:t>
      </w:r>
      <w:r>
        <w:rPr>
          <w:rFonts w:ascii="Calibri" w:hAnsi="Calibri" w:cs="Calibri"/>
          <w:color w:val="000000"/>
          <w:sz w:val="22"/>
          <w:szCs w:val="22"/>
          <w:lang w:val="fr-FR"/>
        </w:rPr>
        <w:t>ployant</w:t>
      </w:r>
      <w:r w:rsidR="007C51E5">
        <w:rPr>
          <w:rFonts w:ascii="Calibri" w:hAnsi="Calibri" w:cs="Calibri"/>
          <w:color w:val="000000"/>
          <w:sz w:val="22"/>
          <w:szCs w:val="22"/>
          <w:lang w:val="fr-FR"/>
        </w:rPr>
        <w:t>e</w:t>
      </w:r>
      <w:r w:rsidR="007C51E5" w:rsidRPr="007C51E5">
        <w:rPr>
          <w:rFonts w:ascii="Calibri" w:hAnsi="Calibri" w:cs="Calibri"/>
          <w:color w:val="000000"/>
          <w:sz w:val="22"/>
          <w:szCs w:val="22"/>
          <w:lang w:val="fr-FR"/>
        </w:rPr>
        <w:t xml:space="preserve"> </w:t>
      </w:r>
      <w:r w:rsidR="001C4EE3">
        <w:rPr>
          <w:rFonts w:ascii="Calibri" w:hAnsi="Calibri" w:cs="Calibri"/>
          <w:color w:val="000000"/>
          <w:sz w:val="22"/>
          <w:szCs w:val="22"/>
          <w:lang w:val="fr-FR"/>
        </w:rPr>
        <w:t>au</w:t>
      </w:r>
      <w:r w:rsidR="007C51E5">
        <w:rPr>
          <w:rFonts w:ascii="Calibri" w:hAnsi="Calibri" w:cs="Calibri"/>
          <w:color w:val="000000"/>
          <w:sz w:val="22"/>
          <w:szCs w:val="22"/>
          <w:lang w:val="fr-FR"/>
        </w:rPr>
        <w:t xml:space="preserve"> confort exceptionnel</w:t>
      </w:r>
      <w:r w:rsidR="00B819DE" w:rsidRPr="00A82611">
        <w:rPr>
          <w:rFonts w:ascii="Calibri" w:hAnsi="Calibri" w:cs="Calibri"/>
          <w:color w:val="000000"/>
          <w:sz w:val="22"/>
          <w:szCs w:val="22"/>
          <w:lang w:val="fr-FR"/>
        </w:rPr>
        <w:t xml:space="preserve">. </w:t>
      </w:r>
      <w:r>
        <w:rPr>
          <w:rFonts w:ascii="Calibri" w:hAnsi="Calibri" w:cs="Calibri"/>
          <w:color w:val="000000"/>
          <w:sz w:val="22"/>
          <w:szCs w:val="22"/>
          <w:lang w:val="fr-FR"/>
        </w:rPr>
        <w:t xml:space="preserve">Le cadran laqué d’un bleu profond à </w:t>
      </w:r>
      <w:r w:rsidRPr="00871035">
        <w:rPr>
          <w:rFonts w:ascii="Calibri" w:hAnsi="Calibri" w:cs="Calibri"/>
          <w:sz w:val="22"/>
          <w:szCs w:val="22"/>
          <w:lang w:val="fr-FR"/>
        </w:rPr>
        <w:t xml:space="preserve">finition </w:t>
      </w:r>
      <w:r w:rsidR="007C51E5" w:rsidRPr="00871035">
        <w:rPr>
          <w:rFonts w:ascii="Calibri" w:hAnsi="Calibri" w:cs="Calibri"/>
          <w:sz w:val="22"/>
          <w:szCs w:val="22"/>
          <w:lang w:val="fr-FR"/>
        </w:rPr>
        <w:t>soleil</w:t>
      </w:r>
      <w:r w:rsidR="00B819DE" w:rsidRPr="00871035">
        <w:rPr>
          <w:rFonts w:ascii="Calibri" w:hAnsi="Calibri" w:cs="Calibri"/>
          <w:sz w:val="22"/>
          <w:szCs w:val="22"/>
          <w:lang w:val="fr-FR"/>
        </w:rPr>
        <w:t xml:space="preserve"> </w:t>
      </w:r>
      <w:r w:rsidRPr="00871035">
        <w:rPr>
          <w:rFonts w:ascii="Calibri" w:hAnsi="Calibri" w:cs="Calibri"/>
          <w:sz w:val="22"/>
          <w:szCs w:val="22"/>
          <w:lang w:val="fr-FR"/>
        </w:rPr>
        <w:t>s’harmonise</w:t>
      </w:r>
      <w:r>
        <w:rPr>
          <w:rFonts w:ascii="Calibri" w:hAnsi="Calibri" w:cs="Calibri"/>
          <w:color w:val="000000"/>
          <w:sz w:val="22"/>
          <w:szCs w:val="22"/>
          <w:lang w:val="fr-FR"/>
        </w:rPr>
        <w:t xml:space="preserve"> </w:t>
      </w:r>
      <w:r w:rsidR="00E6481C">
        <w:rPr>
          <w:rFonts w:ascii="Calibri" w:hAnsi="Calibri" w:cs="Calibri"/>
          <w:color w:val="000000"/>
          <w:sz w:val="22"/>
          <w:szCs w:val="22"/>
          <w:lang w:val="fr-FR"/>
        </w:rPr>
        <w:t>avec</w:t>
      </w:r>
      <w:r>
        <w:rPr>
          <w:rFonts w:ascii="Calibri" w:hAnsi="Calibri" w:cs="Calibri"/>
          <w:color w:val="000000"/>
          <w:sz w:val="22"/>
          <w:szCs w:val="22"/>
          <w:lang w:val="fr-FR"/>
        </w:rPr>
        <w:t xml:space="preserve"> la somptuosité de l’or</w:t>
      </w:r>
      <w:r w:rsidR="00B819DE" w:rsidRPr="00A82611">
        <w:rPr>
          <w:rFonts w:ascii="Calibri" w:hAnsi="Calibri" w:cs="Calibri"/>
          <w:color w:val="000000"/>
          <w:sz w:val="22"/>
          <w:szCs w:val="22"/>
          <w:lang w:val="fr-FR"/>
        </w:rPr>
        <w:t xml:space="preserve">. </w:t>
      </w:r>
      <w:r>
        <w:rPr>
          <w:rFonts w:ascii="Calibri" w:hAnsi="Calibri" w:cs="Calibri"/>
          <w:color w:val="000000"/>
          <w:sz w:val="22"/>
          <w:szCs w:val="22"/>
          <w:lang w:val="fr-FR"/>
        </w:rPr>
        <w:t>Les aiguilles et index horaires dorés contrast</w:t>
      </w:r>
      <w:r w:rsidR="00E6481C">
        <w:rPr>
          <w:rFonts w:ascii="Calibri" w:hAnsi="Calibri" w:cs="Calibri"/>
          <w:color w:val="000000"/>
          <w:sz w:val="22"/>
          <w:szCs w:val="22"/>
          <w:lang w:val="fr-FR"/>
        </w:rPr>
        <w:t xml:space="preserve">ent avec le cadran </w:t>
      </w:r>
      <w:r w:rsidR="00871035">
        <w:rPr>
          <w:rFonts w:ascii="Calibri" w:hAnsi="Calibri" w:cs="Calibri"/>
          <w:color w:val="000000"/>
          <w:sz w:val="22"/>
          <w:szCs w:val="22"/>
          <w:lang w:val="fr-FR"/>
        </w:rPr>
        <w:t>pour</w:t>
      </w:r>
      <w:r w:rsidR="00E6481C">
        <w:rPr>
          <w:rFonts w:ascii="Calibri" w:hAnsi="Calibri" w:cs="Calibri"/>
          <w:color w:val="000000"/>
          <w:sz w:val="22"/>
          <w:szCs w:val="22"/>
          <w:lang w:val="fr-FR"/>
        </w:rPr>
        <w:t xml:space="preserve"> </w:t>
      </w:r>
      <w:r>
        <w:rPr>
          <w:rFonts w:ascii="Calibri" w:hAnsi="Calibri" w:cs="Calibri"/>
          <w:color w:val="000000"/>
          <w:sz w:val="22"/>
          <w:szCs w:val="22"/>
          <w:lang w:val="fr-FR"/>
        </w:rPr>
        <w:t>assure</w:t>
      </w:r>
      <w:r w:rsidR="00871035">
        <w:rPr>
          <w:rFonts w:ascii="Calibri" w:hAnsi="Calibri" w:cs="Calibri"/>
          <w:color w:val="000000"/>
          <w:sz w:val="22"/>
          <w:szCs w:val="22"/>
          <w:lang w:val="fr-FR"/>
        </w:rPr>
        <w:t>r</w:t>
      </w:r>
      <w:r>
        <w:rPr>
          <w:rFonts w:ascii="Calibri" w:hAnsi="Calibri" w:cs="Calibri"/>
          <w:color w:val="000000"/>
          <w:sz w:val="22"/>
          <w:szCs w:val="22"/>
          <w:lang w:val="fr-FR"/>
        </w:rPr>
        <w:t xml:space="preserve"> </w:t>
      </w:r>
      <w:r w:rsidR="00871035">
        <w:rPr>
          <w:rFonts w:ascii="Calibri" w:hAnsi="Calibri" w:cs="Calibri"/>
          <w:color w:val="000000"/>
          <w:sz w:val="22"/>
          <w:szCs w:val="22"/>
          <w:lang w:val="fr-FR"/>
        </w:rPr>
        <w:t>l’</w:t>
      </w:r>
      <w:r>
        <w:rPr>
          <w:rFonts w:ascii="Calibri" w:hAnsi="Calibri" w:cs="Calibri"/>
          <w:color w:val="000000"/>
          <w:sz w:val="22"/>
          <w:szCs w:val="22"/>
          <w:lang w:val="fr-FR"/>
        </w:rPr>
        <w:t xml:space="preserve">excellente lisibilité </w:t>
      </w:r>
      <w:r w:rsidR="00871035">
        <w:rPr>
          <w:rFonts w:ascii="Calibri" w:hAnsi="Calibri" w:cs="Calibri"/>
          <w:color w:val="000000"/>
          <w:sz w:val="22"/>
          <w:szCs w:val="22"/>
          <w:lang w:val="fr-FR"/>
        </w:rPr>
        <w:t>qu’on attend d’</w:t>
      </w:r>
      <w:r>
        <w:rPr>
          <w:rFonts w:ascii="Calibri" w:hAnsi="Calibri" w:cs="Calibri"/>
          <w:color w:val="000000"/>
          <w:sz w:val="22"/>
          <w:szCs w:val="22"/>
          <w:lang w:val="fr-FR"/>
        </w:rPr>
        <w:t>une montre sport et chic</w:t>
      </w:r>
      <w:r w:rsidR="00B819DE" w:rsidRPr="00A82611">
        <w:rPr>
          <w:rFonts w:ascii="Calibri" w:hAnsi="Calibri" w:cs="Calibri"/>
          <w:color w:val="000000"/>
          <w:sz w:val="22"/>
          <w:szCs w:val="22"/>
          <w:lang w:val="fr-FR"/>
        </w:rPr>
        <w:t xml:space="preserve">. </w:t>
      </w:r>
      <w:r>
        <w:rPr>
          <w:rFonts w:ascii="Calibri" w:hAnsi="Calibri" w:cs="Calibri"/>
          <w:color w:val="000000"/>
          <w:sz w:val="22"/>
          <w:szCs w:val="22"/>
          <w:lang w:val="fr-FR"/>
        </w:rPr>
        <w:t xml:space="preserve">D’un diamètre de </w:t>
      </w:r>
      <w:r w:rsidR="00B819DE" w:rsidRPr="00A82611">
        <w:rPr>
          <w:rFonts w:ascii="Calibri" w:hAnsi="Calibri" w:cs="Calibri"/>
          <w:color w:val="000000"/>
          <w:sz w:val="22"/>
          <w:szCs w:val="22"/>
          <w:lang w:val="fr-FR"/>
        </w:rPr>
        <w:t xml:space="preserve">40 mm </w:t>
      </w:r>
      <w:r>
        <w:rPr>
          <w:rFonts w:ascii="Calibri" w:hAnsi="Calibri" w:cs="Calibri"/>
          <w:color w:val="000000"/>
          <w:sz w:val="22"/>
          <w:szCs w:val="22"/>
          <w:lang w:val="fr-FR"/>
        </w:rPr>
        <w:t xml:space="preserve">et d’une épaisseur de seulement </w:t>
      </w:r>
      <w:r w:rsidR="00B819DE" w:rsidRPr="00A82611">
        <w:rPr>
          <w:rFonts w:ascii="Calibri" w:hAnsi="Calibri" w:cs="Calibri"/>
          <w:color w:val="000000"/>
          <w:sz w:val="22"/>
          <w:szCs w:val="22"/>
          <w:lang w:val="fr-FR"/>
        </w:rPr>
        <w:t>6</w:t>
      </w:r>
      <w:r>
        <w:rPr>
          <w:rFonts w:ascii="Calibri" w:hAnsi="Calibri" w:cs="Calibri"/>
          <w:color w:val="000000"/>
          <w:sz w:val="22"/>
          <w:szCs w:val="22"/>
          <w:lang w:val="fr-FR"/>
        </w:rPr>
        <w:t>,</w:t>
      </w:r>
      <w:r w:rsidR="005C19CD" w:rsidRPr="00A82611">
        <w:rPr>
          <w:rFonts w:ascii="Calibri" w:hAnsi="Calibri" w:cs="Calibri"/>
          <w:color w:val="000000"/>
          <w:sz w:val="22"/>
          <w:szCs w:val="22"/>
          <w:lang w:val="fr-FR"/>
        </w:rPr>
        <w:t>4</w:t>
      </w:r>
      <w:r w:rsidR="00B819DE" w:rsidRPr="00A82611">
        <w:rPr>
          <w:rFonts w:ascii="Calibri" w:hAnsi="Calibri" w:cs="Calibri"/>
          <w:color w:val="000000"/>
          <w:sz w:val="22"/>
          <w:szCs w:val="22"/>
          <w:lang w:val="fr-FR"/>
        </w:rPr>
        <w:t xml:space="preserve"> mm</w:t>
      </w:r>
      <w:r w:rsidR="00620721" w:rsidRPr="00A82611">
        <w:rPr>
          <w:rFonts w:ascii="Calibri" w:hAnsi="Calibri" w:cs="Calibri"/>
          <w:color w:val="000000"/>
          <w:sz w:val="22"/>
          <w:szCs w:val="22"/>
          <w:lang w:val="fr-FR"/>
        </w:rPr>
        <w:t xml:space="preserve">, </w:t>
      </w:r>
      <w:r>
        <w:rPr>
          <w:rFonts w:ascii="Calibri" w:hAnsi="Calibri" w:cs="Calibri"/>
          <w:color w:val="000000"/>
          <w:sz w:val="22"/>
          <w:szCs w:val="22"/>
          <w:lang w:val="fr-FR"/>
        </w:rPr>
        <w:t xml:space="preserve">la nouvelle </w:t>
      </w:r>
      <w:r w:rsidR="00620721" w:rsidRPr="00A82611">
        <w:rPr>
          <w:rFonts w:ascii="Calibri" w:hAnsi="Calibri" w:cs="Calibri"/>
          <w:color w:val="000000"/>
          <w:sz w:val="22"/>
          <w:szCs w:val="22"/>
          <w:lang w:val="fr-FR"/>
        </w:rPr>
        <w:t xml:space="preserve">Octo Finissimo </w:t>
      </w:r>
      <w:r>
        <w:rPr>
          <w:rFonts w:ascii="Calibri" w:hAnsi="Calibri" w:cs="Calibri"/>
          <w:color w:val="000000"/>
          <w:sz w:val="22"/>
          <w:szCs w:val="22"/>
          <w:lang w:val="fr-FR"/>
        </w:rPr>
        <w:t>séduira à la fois les hommes et les femmes</w:t>
      </w:r>
      <w:r w:rsidR="00E6481C">
        <w:rPr>
          <w:rFonts w:ascii="Calibri" w:hAnsi="Calibri" w:cs="Calibri"/>
          <w:color w:val="000000"/>
          <w:sz w:val="22"/>
          <w:szCs w:val="22"/>
          <w:lang w:val="fr-FR"/>
        </w:rPr>
        <w:t xml:space="preserve"> en </w:t>
      </w:r>
      <w:r>
        <w:rPr>
          <w:rFonts w:ascii="Calibri" w:hAnsi="Calibri" w:cs="Calibri"/>
          <w:color w:val="000000"/>
          <w:sz w:val="22"/>
          <w:szCs w:val="22"/>
          <w:lang w:val="fr-FR"/>
        </w:rPr>
        <w:t>confirm</w:t>
      </w:r>
      <w:r w:rsidR="00E6481C">
        <w:rPr>
          <w:rFonts w:ascii="Calibri" w:hAnsi="Calibri" w:cs="Calibri"/>
          <w:color w:val="000000"/>
          <w:sz w:val="22"/>
          <w:szCs w:val="22"/>
          <w:lang w:val="fr-FR"/>
        </w:rPr>
        <w:t>ant</w:t>
      </w:r>
      <w:r>
        <w:rPr>
          <w:rFonts w:ascii="Calibri" w:hAnsi="Calibri" w:cs="Calibri"/>
          <w:color w:val="000000"/>
          <w:sz w:val="22"/>
          <w:szCs w:val="22"/>
          <w:lang w:val="fr-FR"/>
        </w:rPr>
        <w:t xml:space="preserve"> sa</w:t>
      </w:r>
      <w:r w:rsidR="00C27EEC">
        <w:rPr>
          <w:rFonts w:ascii="Calibri" w:hAnsi="Calibri" w:cs="Calibri"/>
          <w:color w:val="000000"/>
          <w:sz w:val="22"/>
          <w:szCs w:val="22"/>
          <w:lang w:val="fr-FR"/>
        </w:rPr>
        <w:t xml:space="preserve"> polyvalence avec une </w:t>
      </w:r>
      <w:r w:rsidR="00871035">
        <w:rPr>
          <w:rFonts w:ascii="Calibri" w:hAnsi="Calibri" w:cs="Calibri"/>
          <w:color w:val="000000"/>
          <w:sz w:val="22"/>
          <w:szCs w:val="22"/>
          <w:lang w:val="fr-FR"/>
        </w:rPr>
        <w:t xml:space="preserve">remarquable </w:t>
      </w:r>
      <w:r w:rsidR="001C4EE3">
        <w:rPr>
          <w:rFonts w:ascii="Calibri" w:hAnsi="Calibri" w:cs="Calibri"/>
          <w:color w:val="000000"/>
          <w:sz w:val="22"/>
          <w:szCs w:val="22"/>
          <w:lang w:val="fr-FR"/>
        </w:rPr>
        <w:t xml:space="preserve">étanchéité </w:t>
      </w:r>
      <w:r w:rsidR="00C27EEC">
        <w:rPr>
          <w:rFonts w:ascii="Calibri" w:hAnsi="Calibri" w:cs="Calibri"/>
          <w:color w:val="000000"/>
          <w:sz w:val="22"/>
          <w:szCs w:val="22"/>
          <w:lang w:val="fr-FR"/>
        </w:rPr>
        <w:t xml:space="preserve">jusqu’à </w:t>
      </w:r>
      <w:r w:rsidR="00E6481C">
        <w:rPr>
          <w:rFonts w:ascii="Calibri" w:hAnsi="Calibri" w:cs="Calibri"/>
          <w:color w:val="000000"/>
          <w:sz w:val="22"/>
          <w:szCs w:val="22"/>
          <w:lang w:val="fr-FR"/>
        </w:rPr>
        <w:t>100 </w:t>
      </w:r>
      <w:r w:rsidR="00B819DE" w:rsidRPr="00A82611">
        <w:rPr>
          <w:rFonts w:ascii="Calibri" w:hAnsi="Calibri" w:cs="Calibri"/>
          <w:color w:val="000000"/>
          <w:sz w:val="22"/>
          <w:szCs w:val="22"/>
          <w:lang w:val="fr-FR"/>
        </w:rPr>
        <w:t>m</w:t>
      </w:r>
      <w:r w:rsidR="00C27EEC">
        <w:rPr>
          <w:rFonts w:ascii="Calibri" w:hAnsi="Calibri" w:cs="Calibri"/>
          <w:color w:val="000000"/>
          <w:sz w:val="22"/>
          <w:szCs w:val="22"/>
          <w:lang w:val="fr-FR"/>
        </w:rPr>
        <w:t>ètres</w:t>
      </w:r>
      <w:r w:rsidR="00B819DE" w:rsidRPr="00A82611">
        <w:rPr>
          <w:rFonts w:ascii="Calibri" w:hAnsi="Calibri" w:cs="Calibri"/>
          <w:color w:val="000000"/>
          <w:sz w:val="22"/>
          <w:szCs w:val="22"/>
          <w:lang w:val="fr-FR"/>
        </w:rPr>
        <w:t xml:space="preserve">. </w:t>
      </w:r>
      <w:r w:rsidR="00C27EEC">
        <w:rPr>
          <w:rFonts w:ascii="Calibri" w:hAnsi="Calibri" w:cs="Calibri"/>
          <w:color w:val="000000"/>
          <w:sz w:val="22"/>
          <w:szCs w:val="22"/>
          <w:lang w:val="fr-FR"/>
        </w:rPr>
        <w:t>Le fond</w:t>
      </w:r>
      <w:r w:rsidR="00871035">
        <w:rPr>
          <w:rFonts w:ascii="Calibri" w:hAnsi="Calibri" w:cs="Calibri"/>
          <w:color w:val="000000"/>
          <w:sz w:val="22"/>
          <w:szCs w:val="22"/>
          <w:lang w:val="fr-FR"/>
        </w:rPr>
        <w:t xml:space="preserve"> de</w:t>
      </w:r>
      <w:r w:rsidR="003636D8" w:rsidRPr="00A82611">
        <w:rPr>
          <w:rFonts w:ascii="Calibri" w:hAnsi="Calibri" w:cs="Calibri"/>
          <w:color w:val="000000"/>
          <w:sz w:val="22"/>
          <w:szCs w:val="22"/>
          <w:lang w:val="fr-FR"/>
        </w:rPr>
        <w:t xml:space="preserve"> </w:t>
      </w:r>
      <w:r w:rsidR="00C27EEC">
        <w:rPr>
          <w:rFonts w:ascii="Calibri" w:hAnsi="Calibri" w:cs="Calibri"/>
          <w:color w:val="000000"/>
          <w:sz w:val="22"/>
          <w:szCs w:val="22"/>
          <w:lang w:val="fr-FR"/>
        </w:rPr>
        <w:t xml:space="preserve">boîtier </w:t>
      </w:r>
      <w:r w:rsidR="00871035" w:rsidRPr="00A82611">
        <w:rPr>
          <w:rFonts w:ascii="Calibri" w:hAnsi="Calibri" w:cs="Calibri"/>
          <w:color w:val="000000"/>
          <w:sz w:val="22"/>
          <w:szCs w:val="22"/>
          <w:lang w:val="fr-FR"/>
        </w:rPr>
        <w:t xml:space="preserve">transparent </w:t>
      </w:r>
      <w:r w:rsidR="00C27EEC">
        <w:rPr>
          <w:rFonts w:ascii="Calibri" w:hAnsi="Calibri" w:cs="Calibri"/>
          <w:color w:val="000000"/>
          <w:sz w:val="22"/>
          <w:szCs w:val="22"/>
          <w:lang w:val="fr-FR"/>
        </w:rPr>
        <w:t>révèle l’art de l’excellence mécanique suisse </w:t>
      </w:r>
      <w:r w:rsidR="00620721" w:rsidRPr="00A82611">
        <w:rPr>
          <w:rFonts w:ascii="Calibri" w:hAnsi="Calibri" w:cs="Calibri"/>
          <w:color w:val="000000"/>
          <w:sz w:val="22"/>
          <w:szCs w:val="22"/>
          <w:lang w:val="fr-FR"/>
        </w:rPr>
        <w:t xml:space="preserve">: </w:t>
      </w:r>
      <w:r w:rsidR="00C27EEC">
        <w:rPr>
          <w:rFonts w:ascii="Calibri" w:hAnsi="Calibri" w:cs="Calibri"/>
          <w:color w:val="000000"/>
          <w:sz w:val="22"/>
          <w:szCs w:val="22"/>
          <w:lang w:val="fr-FR"/>
        </w:rPr>
        <w:t xml:space="preserve">le calibre maison </w:t>
      </w:r>
      <w:r w:rsidR="00B819DE" w:rsidRPr="00A82611">
        <w:rPr>
          <w:rFonts w:ascii="Calibri" w:hAnsi="Calibri" w:cs="Calibri"/>
          <w:color w:val="000000"/>
          <w:sz w:val="22"/>
          <w:szCs w:val="22"/>
          <w:lang w:val="fr-FR"/>
        </w:rPr>
        <w:t>BVL 138</w:t>
      </w:r>
      <w:r w:rsidR="003636D8" w:rsidRPr="00A82611">
        <w:rPr>
          <w:rFonts w:ascii="Calibri" w:hAnsi="Calibri" w:cs="Calibri"/>
          <w:color w:val="000000"/>
          <w:sz w:val="22"/>
          <w:szCs w:val="22"/>
          <w:lang w:val="fr-FR"/>
        </w:rPr>
        <w:t xml:space="preserve">, </w:t>
      </w:r>
      <w:r w:rsidR="00C27EEC">
        <w:rPr>
          <w:rFonts w:ascii="Calibri" w:hAnsi="Calibri" w:cs="Calibri"/>
          <w:color w:val="000000"/>
          <w:sz w:val="22"/>
          <w:szCs w:val="22"/>
          <w:lang w:val="fr-FR"/>
        </w:rPr>
        <w:t xml:space="preserve">d’une </w:t>
      </w:r>
      <w:r w:rsidR="00871035">
        <w:rPr>
          <w:rFonts w:ascii="Calibri" w:hAnsi="Calibri" w:cs="Calibri"/>
          <w:color w:val="000000"/>
          <w:sz w:val="22"/>
          <w:szCs w:val="22"/>
          <w:lang w:val="fr-FR"/>
        </w:rPr>
        <w:t>épaisseur</w:t>
      </w:r>
      <w:r w:rsidR="00C27EEC">
        <w:rPr>
          <w:rFonts w:ascii="Calibri" w:hAnsi="Calibri" w:cs="Calibri"/>
          <w:color w:val="000000"/>
          <w:sz w:val="22"/>
          <w:szCs w:val="22"/>
          <w:lang w:val="fr-FR"/>
        </w:rPr>
        <w:t xml:space="preserve"> extraordinaire</w:t>
      </w:r>
      <w:r w:rsidR="00871035">
        <w:rPr>
          <w:rFonts w:ascii="Calibri" w:hAnsi="Calibri" w:cs="Calibri"/>
          <w:color w:val="000000"/>
          <w:sz w:val="22"/>
          <w:szCs w:val="22"/>
          <w:lang w:val="fr-FR"/>
        </w:rPr>
        <w:t>ment fine</w:t>
      </w:r>
      <w:r w:rsidR="00C27EEC">
        <w:rPr>
          <w:rFonts w:ascii="Calibri" w:hAnsi="Calibri" w:cs="Calibri"/>
          <w:color w:val="000000"/>
          <w:sz w:val="22"/>
          <w:szCs w:val="22"/>
          <w:lang w:val="fr-FR"/>
        </w:rPr>
        <w:t xml:space="preserve"> de seulement </w:t>
      </w:r>
      <w:r w:rsidR="00B819DE" w:rsidRPr="00A82611">
        <w:rPr>
          <w:rFonts w:ascii="Calibri" w:hAnsi="Calibri" w:cs="Calibri"/>
          <w:color w:val="000000"/>
          <w:sz w:val="22"/>
          <w:szCs w:val="22"/>
          <w:lang w:val="fr-FR"/>
        </w:rPr>
        <w:t>2</w:t>
      </w:r>
      <w:r w:rsidR="00C27EEC">
        <w:rPr>
          <w:rFonts w:ascii="Calibri" w:hAnsi="Calibri" w:cs="Calibri"/>
          <w:color w:val="000000"/>
          <w:sz w:val="22"/>
          <w:szCs w:val="22"/>
          <w:lang w:val="fr-FR"/>
        </w:rPr>
        <w:t>,</w:t>
      </w:r>
      <w:r w:rsidR="00B819DE" w:rsidRPr="00A82611">
        <w:rPr>
          <w:rFonts w:ascii="Calibri" w:hAnsi="Calibri" w:cs="Calibri"/>
          <w:color w:val="000000"/>
          <w:sz w:val="22"/>
          <w:szCs w:val="22"/>
          <w:lang w:val="fr-FR"/>
        </w:rPr>
        <w:t>23 mm</w:t>
      </w:r>
      <w:r w:rsidR="00620721" w:rsidRPr="00A82611">
        <w:rPr>
          <w:rFonts w:ascii="Calibri" w:hAnsi="Calibri" w:cs="Calibri"/>
          <w:color w:val="000000"/>
          <w:sz w:val="22"/>
          <w:szCs w:val="22"/>
          <w:lang w:val="fr-FR"/>
        </w:rPr>
        <w:t xml:space="preserve">, </w:t>
      </w:r>
      <w:r w:rsidR="00C27EEC">
        <w:rPr>
          <w:rFonts w:ascii="Calibri" w:hAnsi="Calibri" w:cs="Calibri"/>
          <w:color w:val="000000"/>
          <w:sz w:val="22"/>
          <w:szCs w:val="22"/>
          <w:lang w:val="fr-FR"/>
        </w:rPr>
        <w:t xml:space="preserve">est orné </w:t>
      </w:r>
      <w:r w:rsidR="00C27EEC" w:rsidRPr="001A0AA7">
        <w:rPr>
          <w:rFonts w:ascii="Calibri" w:hAnsi="Calibri" w:cs="Calibri"/>
          <w:sz w:val="22"/>
          <w:szCs w:val="22"/>
          <w:lang w:val="fr-FR"/>
        </w:rPr>
        <w:t xml:space="preserve">de </w:t>
      </w:r>
      <w:r w:rsidR="00E62EBB" w:rsidRPr="001A0AA7">
        <w:rPr>
          <w:rFonts w:ascii="Calibri" w:hAnsi="Calibri" w:cs="Calibri"/>
          <w:sz w:val="22"/>
          <w:szCs w:val="22"/>
          <w:lang w:val="fr-FR"/>
        </w:rPr>
        <w:t>cha</w:t>
      </w:r>
      <w:r w:rsidR="001A0AA7" w:rsidRPr="001A0AA7">
        <w:rPr>
          <w:rFonts w:ascii="Calibri" w:hAnsi="Calibri" w:cs="Calibri"/>
          <w:sz w:val="22"/>
          <w:szCs w:val="22"/>
          <w:lang w:val="fr-FR"/>
        </w:rPr>
        <w:t>nfreins</w:t>
      </w:r>
      <w:r w:rsidR="00E62EBB" w:rsidRPr="001A0AA7">
        <w:rPr>
          <w:rFonts w:ascii="Calibri" w:hAnsi="Calibri" w:cs="Calibri"/>
          <w:sz w:val="22"/>
          <w:szCs w:val="22"/>
          <w:lang w:val="fr-FR"/>
        </w:rPr>
        <w:t xml:space="preserve">, </w:t>
      </w:r>
      <w:r w:rsidR="001A0AA7">
        <w:rPr>
          <w:rFonts w:ascii="Calibri" w:hAnsi="Calibri" w:cs="Calibri"/>
          <w:sz w:val="22"/>
          <w:szCs w:val="22"/>
          <w:lang w:val="fr-FR"/>
        </w:rPr>
        <w:t xml:space="preserve">d’un perlage </w:t>
      </w:r>
      <w:r w:rsidR="00C27EEC">
        <w:rPr>
          <w:rFonts w:ascii="Calibri" w:hAnsi="Calibri" w:cs="Calibri"/>
          <w:color w:val="000000"/>
          <w:sz w:val="22"/>
          <w:szCs w:val="22"/>
          <w:lang w:val="fr-FR"/>
        </w:rPr>
        <w:t>et de rayures</w:t>
      </w:r>
      <w:r w:rsidR="00E62EBB" w:rsidRPr="00A82611">
        <w:rPr>
          <w:rFonts w:ascii="Calibri" w:hAnsi="Calibri" w:cs="Calibri"/>
          <w:color w:val="000000"/>
          <w:sz w:val="22"/>
          <w:szCs w:val="22"/>
          <w:lang w:val="fr-FR"/>
        </w:rPr>
        <w:t xml:space="preserve"> </w:t>
      </w:r>
      <w:r w:rsidR="00B819DE" w:rsidRPr="00C27EEC">
        <w:rPr>
          <w:rFonts w:ascii="Calibri" w:hAnsi="Calibri" w:cs="Calibri"/>
          <w:iCs/>
          <w:color w:val="000000"/>
          <w:sz w:val="22"/>
          <w:szCs w:val="22"/>
          <w:lang w:val="fr-FR"/>
        </w:rPr>
        <w:t>Côtes de Genève</w:t>
      </w:r>
      <w:r w:rsidR="00871035">
        <w:rPr>
          <w:rFonts w:ascii="Calibri" w:hAnsi="Calibri" w:cs="Calibri"/>
          <w:iCs/>
          <w:color w:val="000000"/>
          <w:sz w:val="22"/>
          <w:szCs w:val="22"/>
          <w:lang w:val="fr-FR"/>
        </w:rPr>
        <w:t xml:space="preserve"> </w:t>
      </w:r>
      <w:r w:rsidR="001A0AA7">
        <w:rPr>
          <w:rFonts w:ascii="Calibri" w:hAnsi="Calibri" w:cs="Calibri"/>
          <w:color w:val="000000"/>
          <w:sz w:val="22"/>
          <w:szCs w:val="22"/>
          <w:lang w:val="fr-FR"/>
        </w:rPr>
        <w:t>fini</w:t>
      </w:r>
      <w:r w:rsidR="00C27EEC">
        <w:rPr>
          <w:rFonts w:ascii="Calibri" w:hAnsi="Calibri" w:cs="Calibri"/>
          <w:color w:val="000000"/>
          <w:sz w:val="22"/>
          <w:szCs w:val="22"/>
          <w:lang w:val="fr-FR"/>
        </w:rPr>
        <w:t>s à la main</w:t>
      </w:r>
      <w:r w:rsidR="00B819DE" w:rsidRPr="00A82611">
        <w:rPr>
          <w:rFonts w:ascii="Calibri" w:hAnsi="Calibri" w:cs="Calibri"/>
          <w:color w:val="000000"/>
          <w:sz w:val="22"/>
          <w:szCs w:val="22"/>
          <w:lang w:val="fr-FR"/>
        </w:rPr>
        <w:t>.</w:t>
      </w:r>
    </w:p>
    <w:p w14:paraId="39B3E1CA" w14:textId="77777777" w:rsidR="00B01493" w:rsidRPr="00A82611" w:rsidRDefault="001A0AA7" w:rsidP="00D72188">
      <w:pPr>
        <w:pStyle w:val="yiv3636075014msolistparagraph"/>
        <w:shd w:val="clear" w:color="auto" w:fill="FFFFFF"/>
        <w:jc w:val="both"/>
        <w:rPr>
          <w:rFonts w:ascii="Calibri" w:eastAsia="Arial Unicode MS" w:hAnsi="Calibri" w:cs="Calibri"/>
          <w:b/>
          <w:bCs/>
          <w:color w:val="000000"/>
          <w:sz w:val="22"/>
          <w:szCs w:val="22"/>
          <w:lang w:val="fr-FR" w:eastAsia="en-US"/>
        </w:rPr>
      </w:pPr>
      <w:r>
        <w:rPr>
          <w:rFonts w:ascii="Calibri" w:eastAsia="Arial Unicode MS" w:hAnsi="Calibri" w:cs="Calibri"/>
          <w:b/>
          <w:bCs/>
          <w:color w:val="000000"/>
          <w:sz w:val="22"/>
          <w:szCs w:val="22"/>
          <w:lang w:val="fr-FR" w:eastAsia="en-US"/>
        </w:rPr>
        <w:t>Le pouvoir</w:t>
      </w:r>
      <w:r w:rsidR="00B01493" w:rsidRPr="00A82611">
        <w:rPr>
          <w:rFonts w:ascii="Calibri" w:eastAsia="Arial Unicode MS" w:hAnsi="Calibri" w:cs="Calibri"/>
          <w:b/>
          <w:bCs/>
          <w:color w:val="000000"/>
          <w:sz w:val="22"/>
          <w:szCs w:val="22"/>
          <w:lang w:val="fr-FR" w:eastAsia="en-US"/>
        </w:rPr>
        <w:t xml:space="preserve"> disrupti</w:t>
      </w:r>
      <w:r>
        <w:rPr>
          <w:rFonts w:ascii="Calibri" w:eastAsia="Arial Unicode MS" w:hAnsi="Calibri" w:cs="Calibri"/>
          <w:b/>
          <w:bCs/>
          <w:color w:val="000000"/>
          <w:sz w:val="22"/>
          <w:szCs w:val="22"/>
          <w:lang w:val="fr-FR" w:eastAsia="en-US"/>
        </w:rPr>
        <w:t>f de l’</w:t>
      </w:r>
      <w:r w:rsidR="00B01493" w:rsidRPr="00A82611">
        <w:rPr>
          <w:rFonts w:ascii="Calibri" w:eastAsia="Arial Unicode MS" w:hAnsi="Calibri" w:cs="Calibri"/>
          <w:b/>
          <w:bCs/>
          <w:color w:val="000000"/>
          <w:sz w:val="22"/>
          <w:szCs w:val="22"/>
          <w:lang w:val="fr-FR" w:eastAsia="en-US"/>
        </w:rPr>
        <w:t>art</w:t>
      </w:r>
    </w:p>
    <w:p w14:paraId="44E9E0DE" w14:textId="77777777" w:rsidR="004E69DD" w:rsidRPr="00A82611" w:rsidRDefault="001A0AA7" w:rsidP="004E69DD">
      <w:pPr>
        <w:pStyle w:val="yiv3636075014msolistparagraph"/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  <w:lang w:val="fr-FR"/>
        </w:rPr>
      </w:pPr>
      <w:r>
        <w:rPr>
          <w:rFonts w:ascii="Calibri" w:hAnsi="Calibri" w:cs="Calibri"/>
          <w:color w:val="000000"/>
          <w:sz w:val="22"/>
          <w:szCs w:val="22"/>
          <w:lang w:val="fr-FR"/>
        </w:rPr>
        <w:t xml:space="preserve">Avec </w:t>
      </w:r>
      <w:r w:rsidRPr="00871035">
        <w:rPr>
          <w:rFonts w:ascii="Calibri" w:hAnsi="Calibri" w:cs="Calibri"/>
          <w:sz w:val="22"/>
          <w:szCs w:val="22"/>
          <w:lang w:val="fr-FR"/>
        </w:rPr>
        <w:t>l’</w:t>
      </w:r>
      <w:r w:rsidR="004E69DD" w:rsidRPr="00871035">
        <w:rPr>
          <w:rFonts w:ascii="Calibri" w:hAnsi="Calibri" w:cs="Calibri"/>
          <w:sz w:val="22"/>
          <w:szCs w:val="22"/>
          <w:lang w:val="fr-FR"/>
        </w:rPr>
        <w:t xml:space="preserve">Octo Finissimo </w:t>
      </w:r>
      <w:r w:rsidR="001A3515" w:rsidRPr="00871035">
        <w:rPr>
          <w:rFonts w:ascii="Calibri" w:hAnsi="Calibri" w:cs="Calibri"/>
          <w:sz w:val="22"/>
          <w:szCs w:val="22"/>
          <w:lang w:val="fr-FR"/>
        </w:rPr>
        <w:t xml:space="preserve">Tuscan </w:t>
      </w:r>
      <w:r w:rsidR="004E69DD" w:rsidRPr="00871035">
        <w:rPr>
          <w:rFonts w:ascii="Calibri" w:hAnsi="Calibri" w:cs="Calibri"/>
          <w:sz w:val="22"/>
          <w:szCs w:val="22"/>
          <w:lang w:val="fr-FR"/>
        </w:rPr>
        <w:t xml:space="preserve">Copper, Bulgari </w:t>
      </w:r>
      <w:r w:rsidRPr="00871035">
        <w:rPr>
          <w:rFonts w:ascii="Calibri" w:hAnsi="Calibri" w:cs="Calibri"/>
          <w:sz w:val="22"/>
          <w:szCs w:val="22"/>
          <w:lang w:val="fr-FR"/>
        </w:rPr>
        <w:t>s’a</w:t>
      </w:r>
      <w:r w:rsidR="00F767C6" w:rsidRPr="00871035">
        <w:rPr>
          <w:rFonts w:ascii="Calibri" w:hAnsi="Calibri" w:cs="Calibri"/>
          <w:sz w:val="22"/>
          <w:szCs w:val="22"/>
          <w:lang w:val="fr-FR"/>
        </w:rPr>
        <w:t>venture</w:t>
      </w:r>
      <w:r w:rsidRPr="00871035">
        <w:rPr>
          <w:rFonts w:ascii="Calibri" w:hAnsi="Calibri" w:cs="Calibri"/>
          <w:sz w:val="22"/>
          <w:szCs w:val="22"/>
          <w:lang w:val="fr-FR"/>
        </w:rPr>
        <w:t xml:space="preserve"> dans de nouveaux territoires créatifs</w:t>
      </w:r>
      <w:r w:rsidR="004E69DD" w:rsidRPr="00871035">
        <w:rPr>
          <w:rFonts w:ascii="Calibri" w:hAnsi="Calibri" w:cs="Calibri"/>
          <w:sz w:val="22"/>
          <w:szCs w:val="22"/>
          <w:lang w:val="fr-FR"/>
        </w:rPr>
        <w:t>.</w:t>
      </w:r>
      <w:r w:rsidR="00E6481C" w:rsidRPr="00871035">
        <w:rPr>
          <w:rFonts w:ascii="Calibri" w:hAnsi="Calibri" w:cs="Calibri"/>
          <w:sz w:val="22"/>
          <w:szCs w:val="22"/>
          <w:lang w:val="fr-FR"/>
        </w:rPr>
        <w:t xml:space="preserve"> L</w:t>
      </w:r>
      <w:r w:rsidRPr="00871035">
        <w:rPr>
          <w:rFonts w:ascii="Calibri" w:hAnsi="Calibri" w:cs="Calibri"/>
          <w:sz w:val="22"/>
          <w:szCs w:val="22"/>
          <w:lang w:val="fr-FR"/>
        </w:rPr>
        <w:t>e cadran</w:t>
      </w:r>
      <w:r w:rsidR="004E69DD" w:rsidRPr="00871035">
        <w:rPr>
          <w:rFonts w:ascii="Calibri" w:hAnsi="Calibri" w:cs="Calibri"/>
          <w:sz w:val="22"/>
          <w:szCs w:val="22"/>
          <w:lang w:val="fr-FR"/>
        </w:rPr>
        <w:t xml:space="preserve"> </w:t>
      </w:r>
      <w:r w:rsidR="00871035" w:rsidRPr="00871035">
        <w:rPr>
          <w:rFonts w:ascii="Calibri" w:hAnsi="Calibri" w:cs="Calibri"/>
          <w:sz w:val="22"/>
          <w:szCs w:val="22"/>
          <w:lang w:val="fr-FR"/>
        </w:rPr>
        <w:t>soleil</w:t>
      </w:r>
      <w:r w:rsidR="00F767C6" w:rsidRPr="00871035">
        <w:rPr>
          <w:rFonts w:ascii="Calibri" w:hAnsi="Calibri" w:cs="Calibri"/>
          <w:sz w:val="22"/>
          <w:szCs w:val="22"/>
          <w:lang w:val="fr-FR"/>
        </w:rPr>
        <w:t xml:space="preserve"> </w:t>
      </w:r>
      <w:r w:rsidR="00871035">
        <w:rPr>
          <w:rFonts w:ascii="Calibri" w:hAnsi="Calibri" w:cs="Calibri"/>
          <w:sz w:val="22"/>
          <w:szCs w:val="22"/>
          <w:lang w:val="fr-FR"/>
        </w:rPr>
        <w:t xml:space="preserve">à l’aspect cuivré </w:t>
      </w:r>
      <w:r w:rsidRPr="00871035">
        <w:rPr>
          <w:rFonts w:ascii="Calibri" w:hAnsi="Calibri" w:cs="Calibri"/>
          <w:sz w:val="22"/>
          <w:szCs w:val="22"/>
          <w:lang w:val="fr-FR"/>
        </w:rPr>
        <w:t>couleur</w:t>
      </w:r>
      <w:r>
        <w:rPr>
          <w:rFonts w:ascii="Calibri" w:hAnsi="Calibri" w:cs="Calibri"/>
          <w:color w:val="000000"/>
          <w:sz w:val="22"/>
          <w:szCs w:val="22"/>
          <w:lang w:val="fr-FR"/>
        </w:rPr>
        <w:t xml:space="preserve"> saumon </w:t>
      </w:r>
      <w:r w:rsidR="00871035">
        <w:rPr>
          <w:rFonts w:ascii="Calibri" w:hAnsi="Calibri" w:cs="Calibri"/>
          <w:color w:val="000000"/>
          <w:sz w:val="22"/>
          <w:szCs w:val="22"/>
          <w:lang w:val="fr-FR"/>
        </w:rPr>
        <w:t xml:space="preserve">impose </w:t>
      </w:r>
      <w:r w:rsidR="00E6481C">
        <w:rPr>
          <w:rFonts w:ascii="Calibri" w:hAnsi="Calibri" w:cs="Calibri"/>
          <w:color w:val="000000"/>
          <w:sz w:val="22"/>
          <w:szCs w:val="22"/>
          <w:lang w:val="fr-FR"/>
        </w:rPr>
        <w:t>ce</w:t>
      </w:r>
      <w:r w:rsidR="00E6481C" w:rsidRPr="00A82611">
        <w:rPr>
          <w:rFonts w:ascii="Calibri" w:hAnsi="Calibri" w:cs="Calibri"/>
          <w:color w:val="000000"/>
          <w:sz w:val="22"/>
          <w:szCs w:val="22"/>
          <w:lang w:val="fr-FR"/>
        </w:rPr>
        <w:t xml:space="preserve"> </w:t>
      </w:r>
      <w:r w:rsidR="00E6481C">
        <w:rPr>
          <w:rFonts w:ascii="Calibri" w:hAnsi="Calibri" w:cs="Calibri"/>
          <w:color w:val="000000"/>
          <w:sz w:val="22"/>
          <w:szCs w:val="22"/>
          <w:lang w:val="fr-FR"/>
        </w:rPr>
        <w:t xml:space="preserve">modèle extrêmement original </w:t>
      </w:r>
      <w:r w:rsidR="00871035">
        <w:rPr>
          <w:rFonts w:ascii="Calibri" w:hAnsi="Calibri" w:cs="Calibri"/>
          <w:color w:val="000000"/>
          <w:sz w:val="22"/>
          <w:szCs w:val="22"/>
          <w:lang w:val="fr-FR"/>
        </w:rPr>
        <w:t xml:space="preserve">comme </w:t>
      </w:r>
      <w:r>
        <w:rPr>
          <w:rFonts w:ascii="Calibri" w:hAnsi="Calibri" w:cs="Calibri"/>
          <w:color w:val="000000"/>
          <w:sz w:val="22"/>
          <w:szCs w:val="22"/>
          <w:lang w:val="fr-FR"/>
        </w:rPr>
        <w:t>une rareté</w:t>
      </w:r>
      <w:r w:rsidR="004E69DD" w:rsidRPr="00A82611">
        <w:rPr>
          <w:rFonts w:ascii="Calibri" w:hAnsi="Calibri" w:cs="Calibri"/>
          <w:color w:val="000000"/>
          <w:sz w:val="22"/>
          <w:szCs w:val="22"/>
          <w:lang w:val="fr-FR"/>
        </w:rPr>
        <w:t xml:space="preserve"> </w:t>
      </w:r>
      <w:r>
        <w:rPr>
          <w:rFonts w:ascii="Calibri" w:hAnsi="Calibri" w:cs="Calibri"/>
          <w:color w:val="000000"/>
          <w:sz w:val="22"/>
          <w:szCs w:val="22"/>
          <w:lang w:val="fr-FR"/>
        </w:rPr>
        <w:t xml:space="preserve">très convoitée parmi les connaisseurs de </w:t>
      </w:r>
      <w:r w:rsidR="004E69DD" w:rsidRPr="00A82611">
        <w:rPr>
          <w:rFonts w:ascii="Calibri" w:hAnsi="Calibri" w:cs="Calibri"/>
          <w:color w:val="000000"/>
          <w:sz w:val="22"/>
          <w:szCs w:val="22"/>
          <w:lang w:val="fr-FR"/>
        </w:rPr>
        <w:t xml:space="preserve">Bulgari. </w:t>
      </w:r>
      <w:r>
        <w:rPr>
          <w:rFonts w:ascii="Calibri" w:hAnsi="Calibri" w:cs="Calibri"/>
          <w:color w:val="000000"/>
          <w:sz w:val="22"/>
          <w:szCs w:val="22"/>
          <w:lang w:val="fr-FR"/>
        </w:rPr>
        <w:t>Les aiguilles et index plaqués r</w:t>
      </w:r>
      <w:r w:rsidR="004E69DD" w:rsidRPr="00A82611">
        <w:rPr>
          <w:rFonts w:ascii="Calibri" w:hAnsi="Calibri" w:cs="Calibri"/>
          <w:color w:val="000000"/>
          <w:sz w:val="22"/>
          <w:szCs w:val="22"/>
          <w:lang w:val="fr-FR"/>
        </w:rPr>
        <w:t>hodium</w:t>
      </w:r>
      <w:r>
        <w:rPr>
          <w:rFonts w:ascii="Calibri" w:hAnsi="Calibri" w:cs="Calibri"/>
          <w:color w:val="000000"/>
          <w:sz w:val="22"/>
          <w:szCs w:val="22"/>
          <w:lang w:val="fr-FR"/>
        </w:rPr>
        <w:t xml:space="preserve"> créent des contrastes subtils et élégants sur ce cadran cuivré associé à un boîtier et un </w:t>
      </w:r>
      <w:r w:rsidR="004E69DD" w:rsidRPr="00A82611">
        <w:rPr>
          <w:rFonts w:ascii="Calibri" w:hAnsi="Calibri" w:cs="Calibri"/>
          <w:color w:val="000000"/>
          <w:sz w:val="22"/>
          <w:szCs w:val="22"/>
          <w:lang w:val="fr-FR"/>
        </w:rPr>
        <w:t xml:space="preserve">bracelet </w:t>
      </w:r>
      <w:r>
        <w:rPr>
          <w:rFonts w:ascii="Calibri" w:hAnsi="Calibri" w:cs="Calibri"/>
          <w:color w:val="000000"/>
          <w:sz w:val="22"/>
          <w:szCs w:val="22"/>
          <w:lang w:val="fr-FR"/>
        </w:rPr>
        <w:t xml:space="preserve">en acier inoxydable </w:t>
      </w:r>
      <w:r w:rsidR="004E69DD" w:rsidRPr="00A82611">
        <w:rPr>
          <w:rFonts w:ascii="Calibri" w:hAnsi="Calibri" w:cs="Calibri"/>
          <w:color w:val="000000"/>
          <w:sz w:val="22"/>
          <w:szCs w:val="22"/>
          <w:lang w:val="fr-FR"/>
        </w:rPr>
        <w:t>904L</w:t>
      </w:r>
      <w:r w:rsidR="00F767C6" w:rsidRPr="00A82611">
        <w:rPr>
          <w:rFonts w:ascii="Calibri" w:hAnsi="Calibri" w:cs="Calibri"/>
          <w:color w:val="000000"/>
          <w:sz w:val="22"/>
          <w:szCs w:val="22"/>
          <w:lang w:val="fr-FR"/>
        </w:rPr>
        <w:t xml:space="preserve">, </w:t>
      </w:r>
      <w:r>
        <w:rPr>
          <w:rFonts w:ascii="Calibri" w:hAnsi="Calibri" w:cs="Calibri"/>
          <w:color w:val="000000"/>
          <w:sz w:val="22"/>
          <w:szCs w:val="22"/>
          <w:lang w:val="fr-FR"/>
        </w:rPr>
        <w:t xml:space="preserve">le </w:t>
      </w:r>
      <w:r w:rsidR="00F767C6" w:rsidRPr="00A82611">
        <w:rPr>
          <w:rFonts w:ascii="Calibri" w:hAnsi="Calibri" w:cs="Calibri"/>
          <w:color w:val="000000"/>
          <w:sz w:val="22"/>
          <w:szCs w:val="22"/>
          <w:lang w:val="fr-FR"/>
        </w:rPr>
        <w:t>grade</w:t>
      </w:r>
      <w:r w:rsidR="004E69DD" w:rsidRPr="00A82611">
        <w:rPr>
          <w:rFonts w:ascii="Calibri" w:hAnsi="Calibri" w:cs="Calibri"/>
          <w:color w:val="000000"/>
          <w:sz w:val="22"/>
          <w:szCs w:val="22"/>
          <w:lang w:val="fr-FR"/>
        </w:rPr>
        <w:t xml:space="preserve"> </w:t>
      </w:r>
      <w:r>
        <w:rPr>
          <w:rFonts w:ascii="Calibri" w:hAnsi="Calibri" w:cs="Calibri"/>
          <w:color w:val="000000"/>
          <w:sz w:val="22"/>
          <w:szCs w:val="22"/>
          <w:lang w:val="fr-FR"/>
        </w:rPr>
        <w:t xml:space="preserve">utilisé </w:t>
      </w:r>
      <w:r w:rsidR="00E6481C">
        <w:rPr>
          <w:rFonts w:ascii="Calibri" w:hAnsi="Calibri" w:cs="Calibri"/>
          <w:color w:val="000000"/>
          <w:sz w:val="22"/>
          <w:szCs w:val="22"/>
          <w:lang w:val="fr-FR"/>
        </w:rPr>
        <w:t>dans</w:t>
      </w:r>
      <w:r>
        <w:rPr>
          <w:rFonts w:ascii="Calibri" w:hAnsi="Calibri" w:cs="Calibri"/>
          <w:color w:val="000000"/>
          <w:sz w:val="22"/>
          <w:szCs w:val="22"/>
          <w:lang w:val="fr-FR"/>
        </w:rPr>
        <w:t xml:space="preserve"> l’industrie aérospatiale</w:t>
      </w:r>
      <w:r w:rsidR="004E69DD" w:rsidRPr="00A82611">
        <w:rPr>
          <w:rFonts w:ascii="Calibri" w:hAnsi="Calibri" w:cs="Calibri"/>
          <w:color w:val="000000"/>
          <w:sz w:val="22"/>
          <w:szCs w:val="22"/>
          <w:lang w:val="fr-FR"/>
        </w:rPr>
        <w:t xml:space="preserve">. </w:t>
      </w:r>
      <w:r w:rsidR="00E6481C">
        <w:rPr>
          <w:rFonts w:ascii="Calibri" w:hAnsi="Calibri" w:cs="Calibri"/>
          <w:color w:val="000000"/>
          <w:sz w:val="22"/>
          <w:szCs w:val="22"/>
          <w:lang w:val="fr-FR"/>
        </w:rPr>
        <w:t xml:space="preserve">De plus, le </w:t>
      </w:r>
      <w:r w:rsidR="004E69DD" w:rsidRPr="00A82611">
        <w:rPr>
          <w:rFonts w:ascii="Calibri" w:hAnsi="Calibri" w:cs="Calibri"/>
          <w:color w:val="000000"/>
          <w:sz w:val="22"/>
          <w:szCs w:val="22"/>
          <w:lang w:val="fr-FR"/>
        </w:rPr>
        <w:t>calib</w:t>
      </w:r>
      <w:r>
        <w:rPr>
          <w:rFonts w:ascii="Calibri" w:hAnsi="Calibri" w:cs="Calibri"/>
          <w:color w:val="000000"/>
          <w:sz w:val="22"/>
          <w:szCs w:val="22"/>
          <w:lang w:val="fr-FR"/>
        </w:rPr>
        <w:t>re</w:t>
      </w:r>
      <w:r w:rsidR="004E69DD" w:rsidRPr="00A82611">
        <w:rPr>
          <w:rFonts w:ascii="Calibri" w:hAnsi="Calibri" w:cs="Calibri"/>
          <w:color w:val="000000"/>
          <w:sz w:val="22"/>
          <w:szCs w:val="22"/>
          <w:lang w:val="fr-FR"/>
        </w:rPr>
        <w:t xml:space="preserve"> BVL 138 </w:t>
      </w:r>
      <w:r>
        <w:rPr>
          <w:rFonts w:ascii="Calibri" w:hAnsi="Calibri" w:cs="Calibri"/>
          <w:color w:val="000000"/>
          <w:sz w:val="22"/>
          <w:szCs w:val="22"/>
          <w:lang w:val="fr-FR"/>
        </w:rPr>
        <w:t>offre une généreuse</w:t>
      </w:r>
      <w:r w:rsidR="00F767C6" w:rsidRPr="00A82611">
        <w:rPr>
          <w:rFonts w:ascii="Calibri" w:hAnsi="Calibri" w:cs="Calibri"/>
          <w:color w:val="000000"/>
          <w:sz w:val="22"/>
          <w:szCs w:val="22"/>
          <w:lang w:val="fr-FR"/>
        </w:rPr>
        <w:t xml:space="preserve"> </w:t>
      </w:r>
      <w:r>
        <w:rPr>
          <w:rFonts w:ascii="Calibri" w:hAnsi="Calibri" w:cs="Calibri"/>
          <w:color w:val="000000"/>
          <w:sz w:val="22"/>
          <w:szCs w:val="22"/>
          <w:lang w:val="fr-FR"/>
        </w:rPr>
        <w:t xml:space="preserve">réserve de marche de </w:t>
      </w:r>
      <w:r w:rsidR="00F767C6" w:rsidRPr="00A82611">
        <w:rPr>
          <w:rFonts w:ascii="Calibri" w:hAnsi="Calibri" w:cs="Calibri"/>
          <w:color w:val="000000"/>
          <w:sz w:val="22"/>
          <w:szCs w:val="22"/>
          <w:lang w:val="fr-FR"/>
        </w:rPr>
        <w:t>60</w:t>
      </w:r>
      <w:r>
        <w:rPr>
          <w:rFonts w:ascii="Calibri" w:hAnsi="Calibri" w:cs="Calibri"/>
          <w:color w:val="000000"/>
          <w:sz w:val="22"/>
          <w:szCs w:val="22"/>
          <w:lang w:val="fr-FR"/>
        </w:rPr>
        <w:t xml:space="preserve"> heures</w:t>
      </w:r>
      <w:r w:rsidR="004E69DD" w:rsidRPr="00A82611">
        <w:rPr>
          <w:rFonts w:ascii="Calibri" w:hAnsi="Calibri" w:cs="Calibri"/>
          <w:color w:val="000000"/>
          <w:sz w:val="22"/>
          <w:szCs w:val="22"/>
          <w:lang w:val="fr-FR"/>
        </w:rPr>
        <w:t>.</w:t>
      </w:r>
    </w:p>
    <w:p w14:paraId="5B64805C" w14:textId="77777777" w:rsidR="0070313A" w:rsidRPr="00A82611" w:rsidRDefault="00BA074F" w:rsidP="0070313A">
      <w:pPr>
        <w:jc w:val="both"/>
        <w:rPr>
          <w:rFonts w:ascii="Calibri" w:hAnsi="Calibri" w:cs="Calibri"/>
          <w:color w:val="000000"/>
          <w:sz w:val="22"/>
          <w:szCs w:val="22"/>
          <w:lang w:val="fr-FR"/>
        </w:rPr>
      </w:pPr>
      <w:r>
        <w:rPr>
          <w:rFonts w:ascii="Calibri" w:hAnsi="Calibri" w:cs="Calibri"/>
          <w:color w:val="000000"/>
          <w:sz w:val="22"/>
          <w:szCs w:val="22"/>
          <w:lang w:val="fr-FR"/>
        </w:rPr>
        <w:t xml:space="preserve">La quintessence de </w:t>
      </w:r>
      <w:r w:rsidR="004E69DD" w:rsidRPr="00A82611">
        <w:rPr>
          <w:rFonts w:ascii="Calibri" w:hAnsi="Calibri" w:cs="Calibri"/>
          <w:color w:val="000000"/>
          <w:sz w:val="22"/>
          <w:szCs w:val="22"/>
          <w:lang w:val="fr-FR"/>
        </w:rPr>
        <w:t>Bulgari</w:t>
      </w:r>
      <w:r w:rsidR="00C70E0F" w:rsidRPr="00A82611">
        <w:rPr>
          <w:rFonts w:ascii="Calibri" w:hAnsi="Calibri" w:cs="Calibri"/>
          <w:color w:val="000000"/>
          <w:sz w:val="22"/>
          <w:szCs w:val="22"/>
          <w:lang w:val="fr-FR"/>
        </w:rPr>
        <w:t>,</w:t>
      </w:r>
      <w:r>
        <w:rPr>
          <w:rFonts w:ascii="Calibri" w:hAnsi="Calibri" w:cs="Calibri"/>
          <w:color w:val="000000"/>
          <w:sz w:val="22"/>
          <w:szCs w:val="22"/>
          <w:lang w:val="fr-FR"/>
        </w:rPr>
        <w:t xml:space="preserve"> profondément enracinée dans </w:t>
      </w:r>
      <w:r w:rsidR="00E6481C">
        <w:rPr>
          <w:rFonts w:ascii="Calibri" w:hAnsi="Calibri" w:cs="Calibri"/>
          <w:color w:val="000000"/>
          <w:sz w:val="22"/>
          <w:szCs w:val="22"/>
          <w:lang w:val="fr-FR"/>
        </w:rPr>
        <w:t>ses origines</w:t>
      </w:r>
      <w:r>
        <w:rPr>
          <w:rFonts w:ascii="Calibri" w:hAnsi="Calibri" w:cs="Calibri"/>
          <w:color w:val="000000"/>
          <w:sz w:val="22"/>
          <w:szCs w:val="22"/>
          <w:lang w:val="fr-FR"/>
        </w:rPr>
        <w:t xml:space="preserve"> italien</w:t>
      </w:r>
      <w:r w:rsidR="00E6481C">
        <w:rPr>
          <w:rFonts w:ascii="Calibri" w:hAnsi="Calibri" w:cs="Calibri"/>
          <w:color w:val="000000"/>
          <w:sz w:val="22"/>
          <w:szCs w:val="22"/>
          <w:lang w:val="fr-FR"/>
        </w:rPr>
        <w:t>nes</w:t>
      </w:r>
      <w:r w:rsidR="00C70E0F" w:rsidRPr="00A82611">
        <w:rPr>
          <w:rFonts w:ascii="Calibri" w:hAnsi="Calibri" w:cs="Calibri"/>
          <w:color w:val="000000"/>
          <w:sz w:val="22"/>
          <w:szCs w:val="22"/>
          <w:lang w:val="fr-FR"/>
        </w:rPr>
        <w:t xml:space="preserve">, </w:t>
      </w:r>
      <w:r>
        <w:rPr>
          <w:rFonts w:ascii="Calibri" w:hAnsi="Calibri" w:cs="Calibri"/>
          <w:color w:val="000000"/>
          <w:sz w:val="22"/>
          <w:szCs w:val="22"/>
          <w:lang w:val="fr-FR"/>
        </w:rPr>
        <w:t xml:space="preserve">trouve ses plus belles inspirations sur la </w:t>
      </w:r>
      <w:r w:rsidR="004E69DD" w:rsidRPr="00A82611">
        <w:rPr>
          <w:rFonts w:ascii="Calibri" w:hAnsi="Calibri" w:cs="Calibri"/>
          <w:color w:val="000000"/>
          <w:sz w:val="22"/>
          <w:szCs w:val="22"/>
          <w:lang w:val="fr-FR"/>
        </w:rPr>
        <w:t>p</w:t>
      </w:r>
      <w:r>
        <w:rPr>
          <w:rFonts w:ascii="Calibri" w:hAnsi="Calibri" w:cs="Calibri"/>
          <w:color w:val="000000"/>
          <w:sz w:val="22"/>
          <w:szCs w:val="22"/>
          <w:lang w:val="fr-FR"/>
        </w:rPr>
        <w:t>é</w:t>
      </w:r>
      <w:r w:rsidR="004E69DD" w:rsidRPr="00A82611">
        <w:rPr>
          <w:rFonts w:ascii="Calibri" w:hAnsi="Calibri" w:cs="Calibri"/>
          <w:color w:val="000000"/>
          <w:sz w:val="22"/>
          <w:szCs w:val="22"/>
          <w:lang w:val="fr-FR"/>
        </w:rPr>
        <w:t>ninsul</w:t>
      </w:r>
      <w:r>
        <w:rPr>
          <w:rFonts w:ascii="Calibri" w:hAnsi="Calibri" w:cs="Calibri"/>
          <w:color w:val="000000"/>
          <w:sz w:val="22"/>
          <w:szCs w:val="22"/>
          <w:lang w:val="fr-FR"/>
        </w:rPr>
        <w:t>e</w:t>
      </w:r>
      <w:r w:rsidR="004E69DD" w:rsidRPr="00A82611">
        <w:rPr>
          <w:rFonts w:ascii="Calibri" w:hAnsi="Calibri" w:cs="Calibri"/>
          <w:color w:val="000000"/>
          <w:sz w:val="22"/>
          <w:szCs w:val="22"/>
          <w:lang w:val="fr-FR"/>
        </w:rPr>
        <w:t xml:space="preserve">. </w:t>
      </w:r>
      <w:r>
        <w:rPr>
          <w:rFonts w:ascii="Calibri" w:hAnsi="Calibri" w:cs="Calibri"/>
          <w:color w:val="000000"/>
          <w:sz w:val="22"/>
          <w:szCs w:val="22"/>
          <w:lang w:val="fr-FR"/>
        </w:rPr>
        <w:t xml:space="preserve">La couleur </w:t>
      </w:r>
      <w:r w:rsidR="00871035">
        <w:rPr>
          <w:rFonts w:ascii="Calibri" w:hAnsi="Calibri" w:cs="Calibri"/>
          <w:color w:val="000000"/>
          <w:sz w:val="22"/>
          <w:szCs w:val="22"/>
          <w:lang w:val="fr-FR"/>
        </w:rPr>
        <w:t xml:space="preserve">cuivrée </w:t>
      </w:r>
      <w:r w:rsidR="004E69DD" w:rsidRPr="00A82611">
        <w:rPr>
          <w:rFonts w:ascii="Calibri" w:hAnsi="Calibri" w:cs="Calibri"/>
          <w:color w:val="000000"/>
          <w:sz w:val="22"/>
          <w:szCs w:val="22"/>
          <w:lang w:val="fr-FR"/>
        </w:rPr>
        <w:t>vibrant</w:t>
      </w:r>
      <w:r>
        <w:rPr>
          <w:rFonts w:ascii="Calibri" w:hAnsi="Calibri" w:cs="Calibri"/>
          <w:color w:val="000000"/>
          <w:sz w:val="22"/>
          <w:szCs w:val="22"/>
          <w:lang w:val="fr-FR"/>
        </w:rPr>
        <w:t xml:space="preserve">e </w:t>
      </w:r>
      <w:r w:rsidR="00871035">
        <w:rPr>
          <w:rFonts w:ascii="Calibri" w:hAnsi="Calibri" w:cs="Calibri"/>
          <w:color w:val="000000"/>
          <w:sz w:val="22"/>
          <w:szCs w:val="22"/>
          <w:lang w:val="fr-FR"/>
        </w:rPr>
        <w:t>Tuscan Copper</w:t>
      </w:r>
      <w:r>
        <w:rPr>
          <w:rFonts w:ascii="Calibri" w:hAnsi="Calibri" w:cs="Calibri"/>
          <w:color w:val="000000"/>
          <w:sz w:val="22"/>
          <w:szCs w:val="22"/>
          <w:lang w:val="fr-FR"/>
        </w:rPr>
        <w:t xml:space="preserve"> illustre parfaitement cette philosophie</w:t>
      </w:r>
      <w:r w:rsidR="004E69DD" w:rsidRPr="00A82611">
        <w:rPr>
          <w:rFonts w:ascii="Calibri" w:hAnsi="Calibri" w:cs="Calibri"/>
          <w:color w:val="000000"/>
          <w:sz w:val="22"/>
          <w:szCs w:val="22"/>
          <w:lang w:val="fr-FR"/>
        </w:rPr>
        <w:t xml:space="preserve">. </w:t>
      </w:r>
      <w:r>
        <w:rPr>
          <w:rFonts w:ascii="Calibri" w:eastAsia="Times New Roman" w:hAnsi="Calibri" w:cs="Calibri"/>
          <w:color w:val="000000"/>
          <w:sz w:val="22"/>
          <w:szCs w:val="22"/>
          <w:bdr w:val="none" w:sz="0" w:space="0" w:color="auto"/>
          <w:lang w:val="fr-FR" w:eastAsia="fr-FR"/>
        </w:rPr>
        <w:t>« Ici</w:t>
      </w:r>
      <w:r w:rsidR="0070313A" w:rsidRPr="00A82611">
        <w:rPr>
          <w:rFonts w:ascii="Calibri" w:eastAsia="Times New Roman" w:hAnsi="Calibri" w:cs="Calibri"/>
          <w:color w:val="000000"/>
          <w:sz w:val="22"/>
          <w:szCs w:val="22"/>
          <w:bdr w:val="none" w:sz="0" w:space="0" w:color="auto"/>
          <w:lang w:val="fr-FR" w:eastAsia="fr-FR"/>
        </w:rPr>
        <w:t>,</w:t>
      </w:r>
      <w:r>
        <w:rPr>
          <w:rFonts w:ascii="Calibri" w:eastAsia="Times New Roman" w:hAnsi="Calibri" w:cs="Calibri"/>
          <w:color w:val="000000"/>
          <w:sz w:val="22"/>
          <w:szCs w:val="22"/>
          <w:bdr w:val="none" w:sz="0" w:space="0" w:color="auto"/>
          <w:lang w:val="fr-FR" w:eastAsia="fr-FR"/>
        </w:rPr>
        <w:t xml:space="preserve"> la couleur saumon métallique </w:t>
      </w:r>
      <w:r w:rsidR="00E6481C">
        <w:rPr>
          <w:rFonts w:ascii="Calibri" w:eastAsia="Times New Roman" w:hAnsi="Calibri" w:cs="Calibri"/>
          <w:color w:val="000000"/>
          <w:sz w:val="22"/>
          <w:szCs w:val="22"/>
          <w:bdr w:val="none" w:sz="0" w:space="0" w:color="auto"/>
          <w:lang w:val="fr-FR" w:eastAsia="fr-FR"/>
        </w:rPr>
        <w:t>ne</w:t>
      </w:r>
      <w:r>
        <w:rPr>
          <w:rFonts w:ascii="Calibri" w:eastAsia="Times New Roman" w:hAnsi="Calibri" w:cs="Calibri"/>
          <w:color w:val="000000"/>
          <w:sz w:val="22"/>
          <w:szCs w:val="22"/>
          <w:bdr w:val="none" w:sz="0" w:space="0" w:color="auto"/>
          <w:lang w:val="fr-FR" w:eastAsia="fr-FR"/>
        </w:rPr>
        <w:t xml:space="preserve"> </w:t>
      </w:r>
      <w:r w:rsidR="00E6481C">
        <w:rPr>
          <w:rFonts w:ascii="Calibri" w:eastAsia="Times New Roman" w:hAnsi="Calibri" w:cs="Calibri"/>
          <w:color w:val="000000"/>
          <w:sz w:val="22"/>
          <w:szCs w:val="22"/>
          <w:bdr w:val="none" w:sz="0" w:space="0" w:color="auto"/>
          <w:lang w:val="fr-FR" w:eastAsia="fr-FR"/>
        </w:rPr>
        <w:t>s’</w:t>
      </w:r>
      <w:r>
        <w:rPr>
          <w:rFonts w:ascii="Calibri" w:eastAsia="Times New Roman" w:hAnsi="Calibri" w:cs="Calibri"/>
          <w:color w:val="000000"/>
          <w:sz w:val="22"/>
          <w:szCs w:val="22"/>
          <w:bdr w:val="none" w:sz="0" w:space="0" w:color="auto"/>
          <w:lang w:val="fr-FR" w:eastAsia="fr-FR"/>
        </w:rPr>
        <w:t>inspir</w:t>
      </w:r>
      <w:r w:rsidR="00E6481C">
        <w:rPr>
          <w:rFonts w:ascii="Calibri" w:eastAsia="Times New Roman" w:hAnsi="Calibri" w:cs="Calibri"/>
          <w:color w:val="000000"/>
          <w:sz w:val="22"/>
          <w:szCs w:val="22"/>
          <w:bdr w:val="none" w:sz="0" w:space="0" w:color="auto"/>
          <w:lang w:val="fr-FR" w:eastAsia="fr-FR"/>
        </w:rPr>
        <w:t>e</w:t>
      </w:r>
      <w:r>
        <w:rPr>
          <w:rFonts w:ascii="Calibri" w:eastAsia="Times New Roman" w:hAnsi="Calibri" w:cs="Calibri"/>
          <w:color w:val="000000"/>
          <w:sz w:val="22"/>
          <w:szCs w:val="22"/>
          <w:bdr w:val="none" w:sz="0" w:space="0" w:color="auto"/>
          <w:lang w:val="fr-FR" w:eastAsia="fr-FR"/>
        </w:rPr>
        <w:t xml:space="preserve"> </w:t>
      </w:r>
      <w:r w:rsidR="00E6481C">
        <w:rPr>
          <w:rFonts w:ascii="Calibri" w:eastAsia="Times New Roman" w:hAnsi="Calibri" w:cs="Calibri"/>
          <w:color w:val="000000"/>
          <w:sz w:val="22"/>
          <w:szCs w:val="22"/>
          <w:bdr w:val="none" w:sz="0" w:space="0" w:color="auto"/>
          <w:lang w:val="fr-FR" w:eastAsia="fr-FR"/>
        </w:rPr>
        <w:t xml:space="preserve">pas de </w:t>
      </w:r>
      <w:r>
        <w:rPr>
          <w:rFonts w:ascii="Calibri" w:eastAsia="Times New Roman" w:hAnsi="Calibri" w:cs="Calibri"/>
          <w:color w:val="000000"/>
          <w:sz w:val="22"/>
          <w:szCs w:val="22"/>
          <w:bdr w:val="none" w:sz="0" w:space="0" w:color="auto"/>
          <w:lang w:val="fr-FR" w:eastAsia="fr-FR"/>
        </w:rPr>
        <w:t xml:space="preserve">l’esthétique vintage habituellement appréciée </w:t>
      </w:r>
      <w:r w:rsidR="00844EFD">
        <w:rPr>
          <w:rFonts w:ascii="Calibri" w:eastAsia="Times New Roman" w:hAnsi="Calibri" w:cs="Calibri"/>
          <w:color w:val="000000"/>
          <w:sz w:val="22"/>
          <w:szCs w:val="22"/>
          <w:bdr w:val="none" w:sz="0" w:space="0" w:color="auto"/>
          <w:lang w:val="fr-FR" w:eastAsia="fr-FR"/>
        </w:rPr>
        <w:t>par les</w:t>
      </w:r>
      <w:r>
        <w:rPr>
          <w:rFonts w:ascii="Calibri" w:eastAsia="Times New Roman" w:hAnsi="Calibri" w:cs="Calibri"/>
          <w:color w:val="000000"/>
          <w:sz w:val="22"/>
          <w:szCs w:val="22"/>
          <w:bdr w:val="none" w:sz="0" w:space="0" w:color="auto"/>
          <w:lang w:val="fr-FR" w:eastAsia="fr-FR"/>
        </w:rPr>
        <w:t xml:space="preserve"> </w:t>
      </w:r>
      <w:r w:rsidR="0070313A" w:rsidRPr="00A82611">
        <w:rPr>
          <w:rFonts w:ascii="Calibri" w:eastAsia="Times New Roman" w:hAnsi="Calibri" w:cs="Calibri"/>
          <w:color w:val="000000"/>
          <w:sz w:val="22"/>
          <w:szCs w:val="22"/>
          <w:bdr w:val="none" w:sz="0" w:space="0" w:color="auto"/>
          <w:lang w:val="fr-FR" w:eastAsia="fr-FR"/>
        </w:rPr>
        <w:t>collect</w:t>
      </w:r>
      <w:r>
        <w:rPr>
          <w:rFonts w:ascii="Calibri" w:eastAsia="Times New Roman" w:hAnsi="Calibri" w:cs="Calibri"/>
          <w:color w:val="000000"/>
          <w:sz w:val="22"/>
          <w:szCs w:val="22"/>
          <w:bdr w:val="none" w:sz="0" w:space="0" w:color="auto"/>
          <w:lang w:val="fr-FR" w:eastAsia="fr-FR"/>
        </w:rPr>
        <w:t>ionneurs</w:t>
      </w:r>
      <w:r w:rsidR="0070313A" w:rsidRPr="00A82611">
        <w:rPr>
          <w:rFonts w:ascii="Calibri" w:eastAsia="Times New Roman" w:hAnsi="Calibri" w:cs="Calibri"/>
          <w:color w:val="000000"/>
          <w:sz w:val="22"/>
          <w:szCs w:val="22"/>
          <w:bdr w:val="none" w:sz="0" w:space="0" w:color="auto"/>
          <w:lang w:val="fr-FR" w:eastAsia="fr-FR"/>
        </w:rPr>
        <w:t xml:space="preserve">, </w:t>
      </w:r>
      <w:r>
        <w:rPr>
          <w:rFonts w:ascii="Calibri" w:eastAsia="Times New Roman" w:hAnsi="Calibri" w:cs="Calibri"/>
          <w:color w:val="000000"/>
          <w:sz w:val="22"/>
          <w:szCs w:val="22"/>
          <w:bdr w:val="none" w:sz="0" w:space="0" w:color="auto"/>
          <w:lang w:val="fr-FR" w:eastAsia="fr-FR"/>
        </w:rPr>
        <w:t>mais des racines mêmes de l’art italien</w:t>
      </w:r>
      <w:r w:rsidR="0070313A" w:rsidRPr="00A82611">
        <w:rPr>
          <w:rFonts w:ascii="Calibri" w:eastAsia="Times New Roman" w:hAnsi="Calibri" w:cs="Calibri"/>
          <w:color w:val="000000"/>
          <w:sz w:val="22"/>
          <w:szCs w:val="22"/>
          <w:bdr w:val="none" w:sz="0" w:space="0" w:color="auto"/>
          <w:lang w:val="fr-FR" w:eastAsia="fr-FR"/>
        </w:rPr>
        <w:t>,</w:t>
      </w:r>
      <w:r w:rsidR="00EA1808">
        <w:rPr>
          <w:rFonts w:ascii="Calibri" w:eastAsia="Times New Roman" w:hAnsi="Calibri" w:cs="Calibri"/>
          <w:color w:val="000000"/>
          <w:sz w:val="22"/>
          <w:szCs w:val="22"/>
          <w:bdr w:val="none" w:sz="0" w:space="0" w:color="auto"/>
          <w:lang w:val="fr-FR" w:eastAsia="fr-FR"/>
        </w:rPr>
        <w:t xml:space="preserve"> celui du XVI</w:t>
      </w:r>
      <w:r w:rsidR="00EA1808" w:rsidRPr="00EA1808">
        <w:rPr>
          <w:rFonts w:ascii="Calibri" w:eastAsia="Times New Roman" w:hAnsi="Calibri" w:cs="Calibri"/>
          <w:color w:val="000000"/>
          <w:sz w:val="22"/>
          <w:szCs w:val="22"/>
          <w:bdr w:val="none" w:sz="0" w:space="0" w:color="auto"/>
          <w:vertAlign w:val="superscript"/>
          <w:lang w:val="fr-FR" w:eastAsia="fr-FR"/>
        </w:rPr>
        <w:t>e</w:t>
      </w:r>
      <w:r w:rsidR="00EA1808">
        <w:rPr>
          <w:rFonts w:ascii="Calibri" w:eastAsia="Times New Roman" w:hAnsi="Calibri" w:cs="Calibri"/>
          <w:color w:val="000000"/>
          <w:sz w:val="22"/>
          <w:szCs w:val="22"/>
          <w:bdr w:val="none" w:sz="0" w:space="0" w:color="auto"/>
          <w:lang w:val="fr-FR" w:eastAsia="fr-FR"/>
        </w:rPr>
        <w:t xml:space="preserve"> siècle</w:t>
      </w:r>
      <w:r w:rsidR="0070313A" w:rsidRPr="00A82611">
        <w:rPr>
          <w:rFonts w:ascii="Calibri" w:eastAsia="Times New Roman" w:hAnsi="Calibri" w:cs="Calibri"/>
          <w:color w:val="000000"/>
          <w:sz w:val="22"/>
          <w:szCs w:val="22"/>
          <w:bdr w:val="none" w:sz="0" w:space="0" w:color="auto"/>
          <w:lang w:val="fr-FR" w:eastAsia="fr-FR"/>
        </w:rPr>
        <w:t xml:space="preserve">, </w:t>
      </w:r>
      <w:r w:rsidR="00EA1808">
        <w:rPr>
          <w:rFonts w:ascii="Calibri" w:eastAsia="Times New Roman" w:hAnsi="Calibri" w:cs="Calibri"/>
          <w:color w:val="000000"/>
          <w:sz w:val="22"/>
          <w:szCs w:val="22"/>
          <w:bdr w:val="none" w:sz="0" w:space="0" w:color="auto"/>
          <w:lang w:val="fr-FR" w:eastAsia="fr-FR"/>
        </w:rPr>
        <w:t xml:space="preserve">et plus précisément </w:t>
      </w:r>
      <w:r w:rsidR="00871035">
        <w:rPr>
          <w:rFonts w:ascii="Calibri" w:eastAsia="Times New Roman" w:hAnsi="Calibri" w:cs="Calibri"/>
          <w:color w:val="000000"/>
          <w:sz w:val="22"/>
          <w:szCs w:val="22"/>
          <w:bdr w:val="none" w:sz="0" w:space="0" w:color="auto"/>
          <w:lang w:val="fr-FR" w:eastAsia="fr-FR"/>
        </w:rPr>
        <w:t xml:space="preserve">du maniérisme, un </w:t>
      </w:r>
      <w:r w:rsidR="00EA1808" w:rsidRPr="00E6481C">
        <w:rPr>
          <w:rFonts w:ascii="Calibri" w:eastAsia="Times New Roman" w:hAnsi="Calibri" w:cs="Calibri"/>
          <w:sz w:val="22"/>
          <w:szCs w:val="22"/>
          <w:bdr w:val="none" w:sz="0" w:space="0" w:color="auto"/>
          <w:lang w:val="fr-FR" w:eastAsia="fr-FR"/>
        </w:rPr>
        <w:t xml:space="preserve">mouvement </w:t>
      </w:r>
      <w:r w:rsidR="00844EFD">
        <w:rPr>
          <w:rFonts w:ascii="Calibri" w:eastAsia="Times New Roman" w:hAnsi="Calibri" w:cs="Calibri"/>
          <w:sz w:val="22"/>
          <w:szCs w:val="22"/>
          <w:bdr w:val="none" w:sz="0" w:space="0" w:color="auto"/>
          <w:lang w:val="fr-FR" w:eastAsia="fr-FR"/>
        </w:rPr>
        <w:t xml:space="preserve">en rupture avec </w:t>
      </w:r>
      <w:r w:rsidR="00EA1808" w:rsidRPr="00E6481C">
        <w:rPr>
          <w:rFonts w:ascii="Calibri" w:eastAsia="Times New Roman" w:hAnsi="Calibri" w:cs="Calibri"/>
          <w:sz w:val="22"/>
          <w:szCs w:val="22"/>
          <w:bdr w:val="none" w:sz="0" w:space="0" w:color="auto"/>
          <w:lang w:val="fr-FR" w:eastAsia="fr-FR"/>
        </w:rPr>
        <w:t>l’époque</w:t>
      </w:r>
      <w:r w:rsidR="00871035">
        <w:rPr>
          <w:rFonts w:ascii="Calibri" w:eastAsia="Times New Roman" w:hAnsi="Calibri" w:cs="Calibri"/>
          <w:color w:val="000000"/>
          <w:sz w:val="22"/>
          <w:szCs w:val="22"/>
          <w:bdr w:val="none" w:sz="0" w:space="0" w:color="auto"/>
          <w:lang w:val="fr-FR" w:eastAsia="fr-FR"/>
        </w:rPr>
        <w:t xml:space="preserve"> </w:t>
      </w:r>
      <w:r w:rsidR="00EA1808">
        <w:rPr>
          <w:rFonts w:ascii="Calibri" w:eastAsia="Times New Roman" w:hAnsi="Calibri" w:cs="Calibri"/>
          <w:color w:val="000000"/>
          <w:sz w:val="22"/>
          <w:szCs w:val="22"/>
          <w:bdr w:val="none" w:sz="0" w:space="0" w:color="auto"/>
          <w:lang w:val="fr-FR" w:eastAsia="fr-FR"/>
        </w:rPr>
        <w:t xml:space="preserve">qui a marqué ma propre formation de </w:t>
      </w:r>
      <w:r w:rsidR="0070313A" w:rsidRPr="00A82611">
        <w:rPr>
          <w:rFonts w:ascii="Calibri" w:eastAsia="Times New Roman" w:hAnsi="Calibri" w:cs="Calibri"/>
          <w:color w:val="000000"/>
          <w:sz w:val="22"/>
          <w:szCs w:val="22"/>
          <w:bdr w:val="none" w:sz="0" w:space="0" w:color="auto"/>
          <w:lang w:val="fr-FR" w:eastAsia="fr-FR"/>
        </w:rPr>
        <w:t>designer</w:t>
      </w:r>
      <w:r w:rsidR="00EA1808">
        <w:rPr>
          <w:rFonts w:ascii="Calibri" w:eastAsia="Times New Roman" w:hAnsi="Calibri" w:cs="Calibri"/>
          <w:color w:val="000000"/>
          <w:sz w:val="22"/>
          <w:szCs w:val="22"/>
          <w:bdr w:val="none" w:sz="0" w:space="0" w:color="auto"/>
          <w:lang w:val="fr-FR" w:eastAsia="fr-FR"/>
        </w:rPr>
        <w:t xml:space="preserve"> », explique </w:t>
      </w:r>
      <w:r w:rsidR="00EA1808" w:rsidRPr="00A82611">
        <w:rPr>
          <w:rFonts w:ascii="Calibri" w:hAnsi="Calibri" w:cs="Calibri"/>
          <w:color w:val="000000"/>
          <w:sz w:val="22"/>
          <w:szCs w:val="22"/>
          <w:lang w:val="fr-FR"/>
        </w:rPr>
        <w:t>Fabrizio Buonamassa Stigliani</w:t>
      </w:r>
      <w:r w:rsidR="0070313A" w:rsidRPr="00A82611">
        <w:rPr>
          <w:rFonts w:ascii="Calibri" w:eastAsia="Times New Roman" w:hAnsi="Calibri" w:cs="Calibri"/>
          <w:color w:val="000000"/>
          <w:sz w:val="22"/>
          <w:szCs w:val="22"/>
          <w:bdr w:val="none" w:sz="0" w:space="0" w:color="auto"/>
          <w:lang w:val="fr-FR" w:eastAsia="fr-FR"/>
        </w:rPr>
        <w:t xml:space="preserve">. </w:t>
      </w:r>
      <w:r w:rsidR="00EA1808">
        <w:rPr>
          <w:rFonts w:ascii="Calibri" w:eastAsia="Times New Roman" w:hAnsi="Calibri" w:cs="Calibri"/>
          <w:color w:val="000000"/>
          <w:sz w:val="22"/>
          <w:szCs w:val="22"/>
          <w:bdr w:val="none" w:sz="0" w:space="0" w:color="auto"/>
          <w:lang w:val="fr-FR" w:eastAsia="fr-FR"/>
        </w:rPr>
        <w:t xml:space="preserve">« J’ai donc choisi cette couleur pour symboliser une approche artistique </w:t>
      </w:r>
      <w:r w:rsidR="0070313A" w:rsidRPr="00A82611">
        <w:rPr>
          <w:rFonts w:ascii="Calibri" w:eastAsia="Times New Roman" w:hAnsi="Calibri" w:cs="Calibri"/>
          <w:color w:val="000000"/>
          <w:sz w:val="22"/>
          <w:szCs w:val="22"/>
          <w:bdr w:val="none" w:sz="0" w:space="0" w:color="auto"/>
          <w:lang w:val="fr-FR" w:eastAsia="fr-FR"/>
        </w:rPr>
        <w:t>exp</w:t>
      </w:r>
      <w:r w:rsidR="00EA1808">
        <w:rPr>
          <w:rFonts w:ascii="Calibri" w:eastAsia="Times New Roman" w:hAnsi="Calibri" w:cs="Calibri"/>
          <w:color w:val="000000"/>
          <w:sz w:val="22"/>
          <w:szCs w:val="22"/>
          <w:bdr w:val="none" w:sz="0" w:space="0" w:color="auto"/>
          <w:lang w:val="fr-FR" w:eastAsia="fr-FR"/>
        </w:rPr>
        <w:t>é</w:t>
      </w:r>
      <w:r w:rsidR="0070313A" w:rsidRPr="00A82611">
        <w:rPr>
          <w:rFonts w:ascii="Calibri" w:eastAsia="Times New Roman" w:hAnsi="Calibri" w:cs="Calibri"/>
          <w:color w:val="000000"/>
          <w:sz w:val="22"/>
          <w:szCs w:val="22"/>
          <w:bdr w:val="none" w:sz="0" w:space="0" w:color="auto"/>
          <w:lang w:val="fr-FR" w:eastAsia="fr-FR"/>
        </w:rPr>
        <w:t>rimental</w:t>
      </w:r>
      <w:r w:rsidR="00EA1808">
        <w:rPr>
          <w:rFonts w:ascii="Calibri" w:eastAsia="Times New Roman" w:hAnsi="Calibri" w:cs="Calibri"/>
          <w:color w:val="000000"/>
          <w:sz w:val="22"/>
          <w:szCs w:val="22"/>
          <w:bdr w:val="none" w:sz="0" w:space="0" w:color="auto"/>
          <w:lang w:val="fr-FR" w:eastAsia="fr-FR"/>
        </w:rPr>
        <w:t xml:space="preserve">e et </w:t>
      </w:r>
      <w:r w:rsidR="00844EFD">
        <w:rPr>
          <w:rFonts w:ascii="Calibri" w:eastAsia="Times New Roman" w:hAnsi="Calibri" w:cs="Calibri"/>
          <w:color w:val="000000"/>
          <w:sz w:val="22"/>
          <w:szCs w:val="22"/>
          <w:bdr w:val="none" w:sz="0" w:space="0" w:color="auto"/>
          <w:lang w:val="fr-FR" w:eastAsia="fr-FR"/>
        </w:rPr>
        <w:t>disruptive</w:t>
      </w:r>
      <w:r w:rsidR="0070313A" w:rsidRPr="00A82611">
        <w:rPr>
          <w:rFonts w:ascii="Calibri" w:eastAsia="Times New Roman" w:hAnsi="Calibri" w:cs="Calibri"/>
          <w:color w:val="000000"/>
          <w:sz w:val="22"/>
          <w:szCs w:val="22"/>
          <w:bdr w:val="none" w:sz="0" w:space="0" w:color="auto"/>
          <w:lang w:val="fr-FR" w:eastAsia="fr-FR"/>
        </w:rPr>
        <w:t>.</w:t>
      </w:r>
      <w:r w:rsidR="00EA1808">
        <w:rPr>
          <w:rFonts w:ascii="Calibri" w:eastAsia="Times New Roman" w:hAnsi="Calibri" w:cs="Calibri"/>
          <w:color w:val="000000"/>
          <w:sz w:val="22"/>
          <w:szCs w:val="22"/>
          <w:bdr w:val="none" w:sz="0" w:space="0" w:color="auto"/>
          <w:lang w:val="fr-FR" w:eastAsia="fr-FR"/>
        </w:rPr>
        <w:t> »</w:t>
      </w:r>
    </w:p>
    <w:p w14:paraId="399D2FD9" w14:textId="77777777" w:rsidR="004E69DD" w:rsidRPr="00A82611" w:rsidRDefault="00EA1808" w:rsidP="004E69DD">
      <w:pPr>
        <w:pStyle w:val="yiv3636075014msolistparagraph"/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  <w:lang w:val="fr-FR"/>
        </w:rPr>
      </w:pPr>
      <w:r>
        <w:rPr>
          <w:rFonts w:ascii="Calibri" w:hAnsi="Calibri" w:cs="Calibri"/>
          <w:color w:val="000000"/>
          <w:sz w:val="22"/>
          <w:szCs w:val="22"/>
          <w:lang w:val="fr-FR"/>
        </w:rPr>
        <w:t>Audacieusement hors normes</w:t>
      </w:r>
      <w:r w:rsidR="00C70E0F" w:rsidRPr="00A82611">
        <w:rPr>
          <w:rFonts w:ascii="Calibri" w:hAnsi="Calibri" w:cs="Calibri"/>
          <w:color w:val="000000"/>
          <w:sz w:val="22"/>
          <w:szCs w:val="22"/>
          <w:lang w:val="fr-FR"/>
        </w:rPr>
        <w:t>,</w:t>
      </w:r>
      <w:r>
        <w:rPr>
          <w:rFonts w:ascii="Calibri" w:hAnsi="Calibri" w:cs="Calibri"/>
          <w:color w:val="000000"/>
          <w:sz w:val="22"/>
          <w:szCs w:val="22"/>
          <w:lang w:val="fr-FR"/>
        </w:rPr>
        <w:t xml:space="preserve"> les couleurs maniéristes s’éloignaient radicalement des </w:t>
      </w:r>
      <w:r w:rsidR="00E6481C">
        <w:rPr>
          <w:rFonts w:ascii="Calibri" w:hAnsi="Calibri" w:cs="Calibri"/>
          <w:color w:val="000000"/>
          <w:sz w:val="22"/>
          <w:szCs w:val="22"/>
          <w:lang w:val="fr-FR"/>
        </w:rPr>
        <w:t>tonalités</w:t>
      </w:r>
      <w:r>
        <w:rPr>
          <w:rFonts w:ascii="Calibri" w:hAnsi="Calibri" w:cs="Calibri"/>
          <w:color w:val="000000"/>
          <w:sz w:val="22"/>
          <w:szCs w:val="22"/>
          <w:lang w:val="fr-FR"/>
        </w:rPr>
        <w:t xml:space="preserve"> douces de la Haute </w:t>
      </w:r>
      <w:r w:rsidR="004E69DD" w:rsidRPr="00A82611">
        <w:rPr>
          <w:rFonts w:ascii="Calibri" w:hAnsi="Calibri" w:cs="Calibri"/>
          <w:color w:val="000000"/>
          <w:sz w:val="22"/>
          <w:szCs w:val="22"/>
          <w:lang w:val="fr-FR"/>
        </w:rPr>
        <w:t>Renaissance.</w:t>
      </w:r>
      <w:r w:rsidR="00C70E0F" w:rsidRPr="00A82611">
        <w:rPr>
          <w:rFonts w:ascii="Calibri" w:hAnsi="Calibri" w:cs="Calibri"/>
          <w:color w:val="000000"/>
          <w:sz w:val="22"/>
          <w:szCs w:val="22"/>
          <w:lang w:val="fr-FR"/>
        </w:rPr>
        <w:t xml:space="preserve"> </w:t>
      </w:r>
      <w:r>
        <w:rPr>
          <w:rFonts w:ascii="Calibri" w:hAnsi="Calibri" w:cs="Calibri"/>
          <w:color w:val="000000"/>
          <w:sz w:val="22"/>
          <w:szCs w:val="22"/>
          <w:lang w:val="fr-FR"/>
        </w:rPr>
        <w:t>L’un des membres du mouvement</w:t>
      </w:r>
      <w:r w:rsidR="00C70E0F" w:rsidRPr="00A82611">
        <w:rPr>
          <w:rFonts w:ascii="Calibri" w:hAnsi="Calibri" w:cs="Calibri"/>
          <w:color w:val="000000"/>
          <w:sz w:val="22"/>
          <w:szCs w:val="22"/>
          <w:lang w:val="fr-FR"/>
        </w:rPr>
        <w:t>,</w:t>
      </w:r>
      <w:r w:rsidR="004E69DD" w:rsidRPr="00A82611">
        <w:rPr>
          <w:rFonts w:ascii="Calibri" w:hAnsi="Calibri" w:cs="Calibri"/>
          <w:color w:val="000000"/>
          <w:sz w:val="22"/>
          <w:szCs w:val="22"/>
          <w:lang w:val="fr-FR"/>
        </w:rPr>
        <w:t xml:space="preserve"> Jacopo da Pontormo, </w:t>
      </w:r>
      <w:r>
        <w:rPr>
          <w:rFonts w:ascii="Calibri" w:hAnsi="Calibri" w:cs="Calibri"/>
          <w:color w:val="000000"/>
          <w:sz w:val="22"/>
          <w:szCs w:val="22"/>
          <w:lang w:val="fr-FR"/>
        </w:rPr>
        <w:t>était réputé pour ses combinaisons de couleurs vives presque métalliques</w:t>
      </w:r>
      <w:r w:rsidR="00871035">
        <w:rPr>
          <w:rFonts w:ascii="Calibri" w:hAnsi="Calibri" w:cs="Calibri"/>
          <w:color w:val="000000"/>
          <w:sz w:val="22"/>
          <w:szCs w:val="22"/>
          <w:lang w:val="fr-FR"/>
        </w:rPr>
        <w:t xml:space="preserve">, </w:t>
      </w:r>
      <w:r>
        <w:rPr>
          <w:rFonts w:ascii="Calibri" w:hAnsi="Calibri" w:cs="Calibri"/>
          <w:color w:val="000000"/>
          <w:sz w:val="22"/>
          <w:szCs w:val="22"/>
          <w:lang w:val="fr-FR"/>
        </w:rPr>
        <w:t xml:space="preserve">comme </w:t>
      </w:r>
      <w:r w:rsidR="00844EFD">
        <w:rPr>
          <w:rFonts w:ascii="Calibri" w:hAnsi="Calibri" w:cs="Calibri"/>
          <w:color w:val="000000"/>
          <w:sz w:val="22"/>
          <w:szCs w:val="22"/>
          <w:lang w:val="fr-FR"/>
        </w:rPr>
        <w:t xml:space="preserve">s’en fait l’écho </w:t>
      </w:r>
      <w:r>
        <w:rPr>
          <w:rFonts w:ascii="Calibri" w:hAnsi="Calibri" w:cs="Calibri"/>
          <w:color w:val="000000"/>
          <w:sz w:val="22"/>
          <w:szCs w:val="22"/>
          <w:lang w:val="fr-FR"/>
        </w:rPr>
        <w:t>le cadran de l’</w:t>
      </w:r>
      <w:r w:rsidR="004E69DD" w:rsidRPr="00A82611">
        <w:rPr>
          <w:rFonts w:ascii="Calibri" w:hAnsi="Calibri" w:cs="Calibri"/>
          <w:color w:val="000000"/>
          <w:sz w:val="22"/>
          <w:szCs w:val="22"/>
          <w:lang w:val="fr-FR"/>
        </w:rPr>
        <w:t xml:space="preserve">Octo Finissimo </w:t>
      </w:r>
      <w:r w:rsidR="00D55896" w:rsidRPr="00A82611">
        <w:rPr>
          <w:rFonts w:ascii="Calibri" w:hAnsi="Calibri" w:cs="Calibri"/>
          <w:color w:val="000000"/>
          <w:sz w:val="22"/>
          <w:szCs w:val="22"/>
          <w:lang w:val="fr-FR"/>
        </w:rPr>
        <w:t>Tuscan Copper</w:t>
      </w:r>
      <w:r w:rsidR="004E69DD" w:rsidRPr="00A82611">
        <w:rPr>
          <w:rFonts w:ascii="Calibri" w:hAnsi="Calibri" w:cs="Calibri"/>
          <w:color w:val="000000"/>
          <w:sz w:val="22"/>
          <w:szCs w:val="22"/>
          <w:lang w:val="fr-FR"/>
        </w:rPr>
        <w:t>.</w:t>
      </w:r>
    </w:p>
    <w:p w14:paraId="5E417D49" w14:textId="77777777" w:rsidR="00975726" w:rsidRPr="00A82611" w:rsidRDefault="00EA1808" w:rsidP="004E69DD">
      <w:pPr>
        <w:pStyle w:val="yiv3636075014msolistparagraph"/>
        <w:shd w:val="clear" w:color="auto" w:fill="FFFFFF"/>
        <w:jc w:val="both"/>
        <w:rPr>
          <w:rFonts w:ascii="Calibri" w:hAnsi="Calibri" w:cs="Calibri"/>
          <w:b/>
          <w:bCs/>
          <w:color w:val="000000"/>
          <w:sz w:val="28"/>
          <w:szCs w:val="28"/>
          <w:lang w:val="fr-FR"/>
        </w:rPr>
      </w:pPr>
      <w:r>
        <w:rPr>
          <w:rFonts w:ascii="Calibri" w:hAnsi="Calibri" w:cs="Calibri"/>
          <w:color w:val="000000"/>
          <w:sz w:val="22"/>
          <w:szCs w:val="22"/>
          <w:lang w:val="fr-FR"/>
        </w:rPr>
        <w:t>Incarnant à la fois la prouesse et l’élégance horlogères</w:t>
      </w:r>
      <w:r w:rsidR="00975726" w:rsidRPr="00A82611">
        <w:rPr>
          <w:rFonts w:ascii="Calibri" w:hAnsi="Calibri" w:cs="Calibri"/>
          <w:color w:val="000000"/>
          <w:sz w:val="22"/>
          <w:szCs w:val="22"/>
          <w:lang w:val="fr-FR"/>
        </w:rPr>
        <w:t xml:space="preserve">, </w:t>
      </w:r>
      <w:r>
        <w:rPr>
          <w:rFonts w:ascii="Calibri" w:hAnsi="Calibri" w:cs="Calibri"/>
          <w:color w:val="000000"/>
          <w:sz w:val="22"/>
          <w:szCs w:val="22"/>
          <w:lang w:val="fr-FR"/>
        </w:rPr>
        <w:t>les montres</w:t>
      </w:r>
      <w:r w:rsidR="004E69DD" w:rsidRPr="00A82611">
        <w:rPr>
          <w:rFonts w:ascii="Calibri" w:hAnsi="Calibri" w:cs="Calibri"/>
          <w:color w:val="000000"/>
          <w:sz w:val="22"/>
          <w:szCs w:val="22"/>
          <w:lang w:val="fr-FR"/>
        </w:rPr>
        <w:t xml:space="preserve"> Octo Finissimo </w:t>
      </w:r>
      <w:r w:rsidR="009606AD" w:rsidRPr="00A82611">
        <w:rPr>
          <w:rFonts w:ascii="Calibri" w:hAnsi="Calibri" w:cs="Calibri"/>
          <w:color w:val="000000"/>
          <w:sz w:val="22"/>
          <w:szCs w:val="22"/>
          <w:lang w:val="fr-FR"/>
        </w:rPr>
        <w:t xml:space="preserve">Yellow Gold </w:t>
      </w:r>
      <w:r w:rsidR="001623DB" w:rsidRPr="00A82611">
        <w:rPr>
          <w:rFonts w:ascii="Calibri" w:hAnsi="Calibri" w:cs="Calibri"/>
          <w:color w:val="000000"/>
          <w:sz w:val="22"/>
          <w:szCs w:val="22"/>
          <w:lang w:val="fr-FR"/>
        </w:rPr>
        <w:t xml:space="preserve">Automatic </w:t>
      </w:r>
      <w:r>
        <w:rPr>
          <w:rFonts w:ascii="Calibri" w:hAnsi="Calibri" w:cs="Calibri"/>
          <w:color w:val="000000"/>
          <w:sz w:val="22"/>
          <w:szCs w:val="22"/>
          <w:lang w:val="fr-FR"/>
        </w:rPr>
        <w:t>et</w:t>
      </w:r>
      <w:r w:rsidR="004E69DD" w:rsidRPr="00A82611">
        <w:rPr>
          <w:rFonts w:ascii="Calibri" w:hAnsi="Calibri" w:cs="Calibri"/>
          <w:color w:val="000000"/>
          <w:sz w:val="22"/>
          <w:szCs w:val="22"/>
          <w:lang w:val="fr-FR"/>
        </w:rPr>
        <w:t xml:space="preserve"> Octo Finissimo </w:t>
      </w:r>
      <w:r w:rsidR="00D55896" w:rsidRPr="00A82611">
        <w:rPr>
          <w:rFonts w:ascii="Calibri" w:hAnsi="Calibri" w:cs="Calibri"/>
          <w:color w:val="000000"/>
          <w:sz w:val="22"/>
          <w:szCs w:val="22"/>
          <w:lang w:val="fr-FR"/>
        </w:rPr>
        <w:t>Tuscan Copper</w:t>
      </w:r>
      <w:r w:rsidR="001623DB" w:rsidRPr="00A82611">
        <w:rPr>
          <w:rFonts w:ascii="Calibri" w:hAnsi="Calibri" w:cs="Calibri"/>
          <w:color w:val="000000"/>
          <w:sz w:val="22"/>
          <w:szCs w:val="22"/>
          <w:lang w:val="fr-FR"/>
        </w:rPr>
        <w:t xml:space="preserve"> Automatic</w:t>
      </w:r>
      <w:r w:rsidR="00F109C1" w:rsidRPr="00A82611">
        <w:rPr>
          <w:rFonts w:ascii="Calibri" w:hAnsi="Calibri" w:cs="Calibri"/>
          <w:color w:val="000000"/>
          <w:sz w:val="22"/>
          <w:szCs w:val="22"/>
          <w:lang w:val="fr-FR"/>
        </w:rPr>
        <w:t xml:space="preserve"> </w:t>
      </w:r>
      <w:r w:rsidR="00975726" w:rsidRPr="00A82611">
        <w:rPr>
          <w:rFonts w:ascii="Calibri" w:hAnsi="Calibri" w:cs="Calibri"/>
          <w:color w:val="000000"/>
          <w:sz w:val="22"/>
          <w:szCs w:val="22"/>
          <w:lang w:val="fr-FR"/>
        </w:rPr>
        <w:t>pr</w:t>
      </w:r>
      <w:r>
        <w:rPr>
          <w:rFonts w:ascii="Calibri" w:hAnsi="Calibri" w:cs="Calibri"/>
          <w:color w:val="000000"/>
          <w:sz w:val="22"/>
          <w:szCs w:val="22"/>
          <w:lang w:val="fr-FR"/>
        </w:rPr>
        <w:t xml:space="preserve">ésentent de nouvelles </w:t>
      </w:r>
      <w:r w:rsidR="00975726" w:rsidRPr="00A82611">
        <w:rPr>
          <w:rFonts w:ascii="Calibri" w:hAnsi="Calibri" w:cs="Calibri"/>
          <w:color w:val="000000"/>
          <w:sz w:val="22"/>
          <w:szCs w:val="22"/>
          <w:lang w:val="fr-FR"/>
        </w:rPr>
        <w:t>interpr</w:t>
      </w:r>
      <w:r>
        <w:rPr>
          <w:rFonts w:ascii="Calibri" w:hAnsi="Calibri" w:cs="Calibri"/>
          <w:color w:val="000000"/>
          <w:sz w:val="22"/>
          <w:szCs w:val="22"/>
          <w:lang w:val="fr-FR"/>
        </w:rPr>
        <w:t>é</w:t>
      </w:r>
      <w:r w:rsidR="00975726" w:rsidRPr="00A82611">
        <w:rPr>
          <w:rFonts w:ascii="Calibri" w:hAnsi="Calibri" w:cs="Calibri"/>
          <w:color w:val="000000"/>
          <w:sz w:val="22"/>
          <w:szCs w:val="22"/>
          <w:lang w:val="fr-FR"/>
        </w:rPr>
        <w:t>tations</w:t>
      </w:r>
      <w:r>
        <w:rPr>
          <w:rFonts w:ascii="Calibri" w:hAnsi="Calibri" w:cs="Calibri"/>
          <w:color w:val="000000"/>
          <w:sz w:val="22"/>
          <w:szCs w:val="22"/>
          <w:lang w:val="fr-FR"/>
        </w:rPr>
        <w:t xml:space="preserve"> audacieuses qui réinventent l’esprit intemporel de l’icône avec une créativité sans cesse renouvelée. « La quint</w:t>
      </w:r>
      <w:r w:rsidR="00975726" w:rsidRPr="00A82611">
        <w:rPr>
          <w:rFonts w:ascii="Calibri" w:hAnsi="Calibri" w:cs="Calibri"/>
          <w:color w:val="000000"/>
          <w:sz w:val="22"/>
          <w:szCs w:val="22"/>
          <w:lang w:val="fr-FR"/>
        </w:rPr>
        <w:t xml:space="preserve">essence </w:t>
      </w:r>
      <w:r>
        <w:rPr>
          <w:rFonts w:ascii="Calibri" w:hAnsi="Calibri" w:cs="Calibri"/>
          <w:color w:val="000000"/>
          <w:sz w:val="22"/>
          <w:szCs w:val="22"/>
          <w:lang w:val="fr-FR"/>
        </w:rPr>
        <w:t xml:space="preserve">de la montre </w:t>
      </w:r>
      <w:r w:rsidR="00E6481C">
        <w:rPr>
          <w:rFonts w:ascii="Calibri" w:hAnsi="Calibri" w:cs="Calibri"/>
          <w:color w:val="000000"/>
          <w:sz w:val="22"/>
          <w:szCs w:val="22"/>
          <w:lang w:val="fr-FR"/>
        </w:rPr>
        <w:t>se trouve</w:t>
      </w:r>
      <w:r>
        <w:rPr>
          <w:rFonts w:ascii="Calibri" w:hAnsi="Calibri" w:cs="Calibri"/>
          <w:color w:val="000000"/>
          <w:sz w:val="22"/>
          <w:szCs w:val="22"/>
          <w:lang w:val="fr-FR"/>
        </w:rPr>
        <w:t xml:space="preserve"> dans son esprit créatif », révèle </w:t>
      </w:r>
      <w:r w:rsidRPr="00A82611">
        <w:rPr>
          <w:rFonts w:ascii="Calibri" w:hAnsi="Calibri" w:cs="Calibri"/>
          <w:color w:val="000000"/>
          <w:sz w:val="22"/>
          <w:szCs w:val="22"/>
          <w:lang w:val="fr-FR"/>
        </w:rPr>
        <w:t xml:space="preserve">Fabrizio Buonamassa Stigliani </w:t>
      </w:r>
      <w:r>
        <w:rPr>
          <w:rFonts w:ascii="Calibri" w:hAnsi="Calibri" w:cs="Calibri"/>
          <w:color w:val="000000"/>
          <w:sz w:val="22"/>
          <w:szCs w:val="22"/>
          <w:lang w:val="fr-FR"/>
        </w:rPr>
        <w:t>dans</w:t>
      </w:r>
      <w:r w:rsidRPr="00A82611">
        <w:rPr>
          <w:rFonts w:ascii="Calibri" w:hAnsi="Calibri" w:cs="Calibri"/>
          <w:color w:val="000000"/>
          <w:sz w:val="22"/>
          <w:szCs w:val="22"/>
          <w:lang w:val="fr-FR"/>
        </w:rPr>
        <w:t xml:space="preserve"> </w:t>
      </w:r>
      <w:r w:rsidRPr="00EA1808">
        <w:rPr>
          <w:rFonts w:ascii="Calibri" w:hAnsi="Calibri" w:cs="Calibri"/>
          <w:i/>
          <w:color w:val="000000"/>
          <w:sz w:val="22"/>
          <w:szCs w:val="22"/>
          <w:lang w:val="fr-FR"/>
        </w:rPr>
        <w:t>Bulgari Beyond Time</w:t>
      </w:r>
      <w:r w:rsidR="00975726" w:rsidRPr="00A82611">
        <w:rPr>
          <w:rFonts w:ascii="Calibri" w:hAnsi="Calibri" w:cs="Calibri"/>
          <w:color w:val="000000"/>
          <w:sz w:val="22"/>
          <w:szCs w:val="22"/>
          <w:lang w:val="fr-FR"/>
        </w:rPr>
        <w:t xml:space="preserve">. </w:t>
      </w:r>
      <w:r>
        <w:rPr>
          <w:rFonts w:ascii="Calibri" w:hAnsi="Calibri" w:cs="Calibri"/>
          <w:color w:val="000000"/>
          <w:sz w:val="22"/>
          <w:szCs w:val="22"/>
          <w:lang w:val="fr-FR"/>
        </w:rPr>
        <w:t>« Sans cela</w:t>
      </w:r>
      <w:r w:rsidR="00975726" w:rsidRPr="00A82611">
        <w:rPr>
          <w:rFonts w:ascii="Calibri" w:hAnsi="Calibri" w:cs="Calibri"/>
          <w:color w:val="000000"/>
          <w:sz w:val="22"/>
          <w:szCs w:val="22"/>
          <w:lang w:val="fr-FR"/>
        </w:rPr>
        <w:t xml:space="preserve">, </w:t>
      </w:r>
      <w:r>
        <w:rPr>
          <w:rFonts w:ascii="Calibri" w:hAnsi="Calibri" w:cs="Calibri"/>
          <w:color w:val="000000"/>
          <w:sz w:val="22"/>
          <w:szCs w:val="22"/>
          <w:lang w:val="fr-FR"/>
        </w:rPr>
        <w:t xml:space="preserve">le </w:t>
      </w:r>
      <w:r w:rsidR="00975726" w:rsidRPr="00A82611">
        <w:rPr>
          <w:rFonts w:ascii="Calibri" w:hAnsi="Calibri" w:cs="Calibri"/>
          <w:color w:val="000000"/>
          <w:sz w:val="22"/>
          <w:szCs w:val="22"/>
          <w:lang w:val="fr-FR"/>
        </w:rPr>
        <w:t>mo</w:t>
      </w:r>
      <w:r>
        <w:rPr>
          <w:rFonts w:ascii="Calibri" w:hAnsi="Calibri" w:cs="Calibri"/>
          <w:color w:val="000000"/>
          <w:sz w:val="22"/>
          <w:szCs w:val="22"/>
          <w:lang w:val="fr-FR"/>
        </w:rPr>
        <w:t>u</w:t>
      </w:r>
      <w:r w:rsidR="00975726" w:rsidRPr="00A82611">
        <w:rPr>
          <w:rFonts w:ascii="Calibri" w:hAnsi="Calibri" w:cs="Calibri"/>
          <w:color w:val="000000"/>
          <w:sz w:val="22"/>
          <w:szCs w:val="22"/>
          <w:lang w:val="fr-FR"/>
        </w:rPr>
        <w:t>vement</w:t>
      </w:r>
      <w:r>
        <w:rPr>
          <w:rFonts w:ascii="Calibri" w:hAnsi="Calibri" w:cs="Calibri"/>
          <w:color w:val="000000"/>
          <w:sz w:val="22"/>
          <w:szCs w:val="22"/>
          <w:lang w:val="fr-FR"/>
        </w:rPr>
        <w:t xml:space="preserve"> de la</w:t>
      </w:r>
      <w:r w:rsidR="00975726" w:rsidRPr="00A82611">
        <w:rPr>
          <w:rFonts w:ascii="Calibri" w:hAnsi="Calibri" w:cs="Calibri"/>
          <w:color w:val="000000"/>
          <w:sz w:val="22"/>
          <w:szCs w:val="22"/>
          <w:lang w:val="fr-FR"/>
        </w:rPr>
        <w:t xml:space="preserve"> </w:t>
      </w:r>
      <w:r w:rsidRPr="00A82611">
        <w:rPr>
          <w:rFonts w:ascii="Calibri" w:hAnsi="Calibri" w:cs="Calibri"/>
          <w:color w:val="000000"/>
          <w:sz w:val="22"/>
          <w:szCs w:val="22"/>
          <w:lang w:val="fr-FR"/>
        </w:rPr>
        <w:t xml:space="preserve">Finissimo </w:t>
      </w:r>
      <w:r w:rsidR="00844EFD">
        <w:rPr>
          <w:rFonts w:ascii="Calibri" w:hAnsi="Calibri" w:cs="Calibri"/>
          <w:color w:val="000000"/>
          <w:sz w:val="22"/>
          <w:szCs w:val="22"/>
          <w:lang w:val="fr-FR"/>
        </w:rPr>
        <w:t>ne serait</w:t>
      </w:r>
      <w:r>
        <w:rPr>
          <w:rFonts w:ascii="Calibri" w:hAnsi="Calibri" w:cs="Calibri"/>
          <w:color w:val="000000"/>
          <w:sz w:val="22"/>
          <w:szCs w:val="22"/>
          <w:lang w:val="fr-FR"/>
        </w:rPr>
        <w:t xml:space="preserve"> </w:t>
      </w:r>
      <w:r w:rsidR="00871035">
        <w:rPr>
          <w:rFonts w:ascii="Calibri" w:hAnsi="Calibri" w:cs="Calibri"/>
          <w:color w:val="000000"/>
          <w:sz w:val="22"/>
          <w:szCs w:val="22"/>
          <w:lang w:val="fr-FR"/>
        </w:rPr>
        <w:t>qu’</w:t>
      </w:r>
      <w:r>
        <w:rPr>
          <w:rFonts w:ascii="Calibri" w:hAnsi="Calibri" w:cs="Calibri"/>
          <w:color w:val="000000"/>
          <w:sz w:val="22"/>
          <w:szCs w:val="22"/>
          <w:lang w:val="fr-FR"/>
        </w:rPr>
        <w:t xml:space="preserve">un </w:t>
      </w:r>
      <w:r w:rsidR="00871035">
        <w:rPr>
          <w:rFonts w:ascii="Calibri" w:hAnsi="Calibri" w:cs="Calibri"/>
          <w:color w:val="000000"/>
          <w:sz w:val="22"/>
          <w:szCs w:val="22"/>
          <w:lang w:val="fr-FR"/>
        </w:rPr>
        <w:t xml:space="preserve">simple </w:t>
      </w:r>
      <w:r>
        <w:rPr>
          <w:rFonts w:ascii="Calibri" w:hAnsi="Calibri" w:cs="Calibri"/>
          <w:color w:val="000000"/>
          <w:sz w:val="22"/>
          <w:szCs w:val="22"/>
          <w:lang w:val="fr-FR"/>
        </w:rPr>
        <w:t>mécanisme ultra fin</w:t>
      </w:r>
      <w:r w:rsidR="00975726" w:rsidRPr="00A82611">
        <w:rPr>
          <w:rFonts w:ascii="Calibri" w:hAnsi="Calibri" w:cs="Calibri"/>
          <w:color w:val="000000"/>
          <w:sz w:val="22"/>
          <w:szCs w:val="22"/>
          <w:lang w:val="fr-FR"/>
        </w:rPr>
        <w:t xml:space="preserve">. </w:t>
      </w:r>
      <w:r w:rsidR="00871035">
        <w:rPr>
          <w:rFonts w:ascii="Calibri" w:hAnsi="Calibri" w:cs="Calibri"/>
          <w:color w:val="000000"/>
          <w:sz w:val="22"/>
          <w:szCs w:val="22"/>
          <w:lang w:val="fr-FR"/>
        </w:rPr>
        <w:t>L</w:t>
      </w:r>
      <w:r>
        <w:rPr>
          <w:rFonts w:ascii="Calibri" w:hAnsi="Calibri" w:cs="Calibri"/>
          <w:color w:val="000000"/>
          <w:sz w:val="22"/>
          <w:szCs w:val="22"/>
          <w:lang w:val="fr-FR"/>
        </w:rPr>
        <w:t>’inverse est également vrai</w:t>
      </w:r>
      <w:r w:rsidR="004E69DD" w:rsidRPr="00A82611">
        <w:rPr>
          <w:rFonts w:ascii="Calibri" w:hAnsi="Calibri" w:cs="Calibri"/>
          <w:color w:val="000000"/>
          <w:sz w:val="22"/>
          <w:szCs w:val="22"/>
          <w:lang w:val="fr-FR"/>
        </w:rPr>
        <w:t>.</w:t>
      </w:r>
      <w:r>
        <w:rPr>
          <w:rFonts w:ascii="Calibri" w:hAnsi="Calibri" w:cs="Calibri"/>
          <w:color w:val="000000"/>
          <w:sz w:val="22"/>
          <w:szCs w:val="22"/>
          <w:lang w:val="fr-FR"/>
        </w:rPr>
        <w:t> »</w:t>
      </w:r>
    </w:p>
    <w:p w14:paraId="1170311D" w14:textId="77777777" w:rsidR="00975726" w:rsidRPr="00A82611" w:rsidRDefault="00975726" w:rsidP="004E69DD">
      <w:pPr>
        <w:pStyle w:val="yiv3636075014msolistparagraph"/>
        <w:shd w:val="clear" w:color="auto" w:fill="FFFFFF"/>
        <w:jc w:val="both"/>
        <w:rPr>
          <w:rFonts w:ascii="Calibri" w:hAnsi="Calibri" w:cs="Calibri"/>
          <w:b/>
          <w:bCs/>
          <w:color w:val="000000"/>
          <w:sz w:val="28"/>
          <w:szCs w:val="28"/>
          <w:lang w:val="fr-FR"/>
        </w:rPr>
      </w:pPr>
    </w:p>
    <w:p w14:paraId="1AF08823" w14:textId="77777777" w:rsidR="00C6218C" w:rsidRDefault="00C6218C">
      <w:pPr>
        <w:rPr>
          <w:rFonts w:ascii="Calibri" w:hAnsi="Calibri" w:cs="Calibri"/>
          <w:b/>
          <w:bCs/>
          <w:color w:val="000000" w:themeColor="text1"/>
          <w:sz w:val="28"/>
          <w:szCs w:val="28"/>
          <w:lang w:val="fr-FR"/>
        </w:rPr>
      </w:pPr>
      <w:r>
        <w:rPr>
          <w:rFonts w:ascii="Calibri" w:hAnsi="Calibri" w:cs="Calibri"/>
          <w:b/>
          <w:bCs/>
          <w:color w:val="000000" w:themeColor="text1"/>
          <w:sz w:val="28"/>
          <w:szCs w:val="28"/>
          <w:lang w:val="fr-FR"/>
        </w:rPr>
        <w:br w:type="page"/>
      </w:r>
    </w:p>
    <w:p w14:paraId="1818E5FA" w14:textId="03E8F44B" w:rsidR="00996ACD" w:rsidRPr="00A82611" w:rsidRDefault="00666F73" w:rsidP="5109A280">
      <w:pPr>
        <w:shd w:val="clear" w:color="auto" w:fill="FFFFFF" w:themeFill="background1"/>
        <w:jc w:val="center"/>
        <w:rPr>
          <w:rFonts w:ascii="Calibri" w:hAnsi="Calibri" w:cs="Calibri"/>
          <w:b/>
          <w:bCs/>
          <w:color w:val="000000"/>
          <w:sz w:val="28"/>
          <w:szCs w:val="28"/>
          <w:lang w:val="fr-FR"/>
        </w:rPr>
      </w:pPr>
      <w:r w:rsidRPr="00A82611">
        <w:rPr>
          <w:rFonts w:ascii="Calibri" w:hAnsi="Calibri" w:cs="Calibri"/>
          <w:b/>
          <w:bCs/>
          <w:color w:val="000000" w:themeColor="text1"/>
          <w:sz w:val="28"/>
          <w:szCs w:val="28"/>
          <w:lang w:val="fr-FR"/>
        </w:rPr>
        <w:lastRenderedPageBreak/>
        <w:t>CHAP</w:t>
      </w:r>
      <w:r w:rsidR="00E01486">
        <w:rPr>
          <w:rFonts w:ascii="Calibri" w:hAnsi="Calibri" w:cs="Calibri"/>
          <w:b/>
          <w:bCs/>
          <w:color w:val="000000" w:themeColor="text1"/>
          <w:sz w:val="28"/>
          <w:szCs w:val="28"/>
          <w:lang w:val="fr-FR"/>
        </w:rPr>
        <w:t>I</w:t>
      </w:r>
      <w:r w:rsidR="004E69DD" w:rsidRPr="00A82611">
        <w:rPr>
          <w:rFonts w:ascii="Calibri" w:hAnsi="Calibri" w:cs="Calibri"/>
          <w:b/>
          <w:bCs/>
          <w:color w:val="000000" w:themeColor="text1"/>
          <w:sz w:val="28"/>
          <w:szCs w:val="28"/>
          <w:lang w:val="fr-FR"/>
        </w:rPr>
        <w:t>TR</w:t>
      </w:r>
      <w:r w:rsidR="00E01486">
        <w:rPr>
          <w:rFonts w:ascii="Calibri" w:hAnsi="Calibri" w:cs="Calibri"/>
          <w:b/>
          <w:bCs/>
          <w:color w:val="000000" w:themeColor="text1"/>
          <w:sz w:val="28"/>
          <w:szCs w:val="28"/>
          <w:lang w:val="fr-FR"/>
        </w:rPr>
        <w:t>E</w:t>
      </w:r>
      <w:r w:rsidR="004E69DD" w:rsidRPr="00A82611">
        <w:rPr>
          <w:rFonts w:ascii="Calibri" w:hAnsi="Calibri" w:cs="Calibri"/>
          <w:b/>
          <w:bCs/>
          <w:color w:val="000000" w:themeColor="text1"/>
          <w:sz w:val="28"/>
          <w:szCs w:val="28"/>
          <w:lang w:val="fr-FR"/>
        </w:rPr>
        <w:t xml:space="preserve"> </w:t>
      </w:r>
      <w:r w:rsidR="00E01486">
        <w:rPr>
          <w:rFonts w:ascii="Calibri" w:hAnsi="Calibri" w:cs="Calibri"/>
          <w:b/>
          <w:bCs/>
          <w:color w:val="000000" w:themeColor="text1"/>
          <w:sz w:val="28"/>
          <w:szCs w:val="28"/>
          <w:lang w:val="fr-FR"/>
        </w:rPr>
        <w:t>sur les montres joaillières</w:t>
      </w:r>
      <w:r w:rsidRPr="00A82611">
        <w:rPr>
          <w:lang w:val="fr-FR"/>
        </w:rPr>
        <w:br/>
      </w:r>
      <w:r w:rsidR="00E062A7" w:rsidRPr="00A82611">
        <w:rPr>
          <w:rFonts w:ascii="Calibri" w:hAnsi="Calibri" w:cs="Calibri"/>
          <w:b/>
          <w:bCs/>
          <w:color w:val="000000" w:themeColor="text1"/>
          <w:sz w:val="28"/>
          <w:szCs w:val="28"/>
          <w:lang w:val="fr-FR"/>
        </w:rPr>
        <w:t>LUCEA</w:t>
      </w:r>
    </w:p>
    <w:p w14:paraId="0E3B6364" w14:textId="77777777" w:rsidR="00EA4FC9" w:rsidRPr="00A82611" w:rsidRDefault="00EA4FC9" w:rsidP="00210EE5">
      <w:pPr>
        <w:pStyle w:val="yiv0987337677msonormal"/>
        <w:shd w:val="clear" w:color="auto" w:fill="FFFFFF"/>
        <w:spacing w:before="0" w:beforeAutospacing="0" w:after="160" w:afterAutospacing="0" w:line="233" w:lineRule="atLeast"/>
        <w:rPr>
          <w:rFonts w:ascii="Calibri" w:hAnsi="Calibri" w:cs="Calibri"/>
          <w:color w:val="1D2228"/>
          <w:sz w:val="22"/>
          <w:szCs w:val="22"/>
          <w:lang w:val="fr-FR"/>
        </w:rPr>
      </w:pPr>
    </w:p>
    <w:p w14:paraId="1760B651" w14:textId="77777777" w:rsidR="00EA4FC9" w:rsidRPr="00A82611" w:rsidRDefault="00E01486" w:rsidP="00216630">
      <w:pPr>
        <w:pStyle w:val="yiv0987337677msonormal"/>
        <w:shd w:val="clear" w:color="auto" w:fill="FFFFFF"/>
        <w:spacing w:before="0" w:beforeAutospacing="0" w:after="160" w:afterAutospacing="0" w:line="233" w:lineRule="atLeast"/>
        <w:jc w:val="both"/>
        <w:rPr>
          <w:rFonts w:ascii="Calibri" w:hAnsi="Calibri" w:cs="Calibri"/>
          <w:b/>
          <w:bCs/>
          <w:color w:val="1D2228"/>
          <w:sz w:val="22"/>
          <w:szCs w:val="22"/>
          <w:lang w:val="fr-FR"/>
        </w:rPr>
      </w:pPr>
      <w:r>
        <w:rPr>
          <w:rFonts w:ascii="Calibri" w:hAnsi="Calibri" w:cs="Calibri"/>
          <w:b/>
          <w:bCs/>
          <w:color w:val="1D2228"/>
          <w:sz w:val="22"/>
          <w:szCs w:val="22"/>
          <w:lang w:val="fr-FR"/>
        </w:rPr>
        <w:t>Délicieusement</w:t>
      </w:r>
      <w:r w:rsidR="00516FD6" w:rsidRPr="00A82611">
        <w:rPr>
          <w:rFonts w:ascii="Calibri" w:hAnsi="Calibri" w:cs="Calibri"/>
          <w:b/>
          <w:bCs/>
          <w:color w:val="1D2228"/>
          <w:sz w:val="22"/>
          <w:szCs w:val="22"/>
          <w:lang w:val="fr-FR"/>
        </w:rPr>
        <w:t xml:space="preserve"> f</w:t>
      </w:r>
      <w:r>
        <w:rPr>
          <w:rFonts w:ascii="Calibri" w:hAnsi="Calibri" w:cs="Calibri"/>
          <w:b/>
          <w:bCs/>
          <w:color w:val="1D2228"/>
          <w:sz w:val="22"/>
          <w:szCs w:val="22"/>
          <w:lang w:val="fr-FR"/>
        </w:rPr>
        <w:t>é</w:t>
      </w:r>
      <w:r w:rsidR="004E69DD" w:rsidRPr="00A82611">
        <w:rPr>
          <w:rFonts w:ascii="Calibri" w:hAnsi="Calibri" w:cs="Calibri"/>
          <w:b/>
          <w:bCs/>
          <w:color w:val="1D2228"/>
          <w:sz w:val="22"/>
          <w:szCs w:val="22"/>
          <w:lang w:val="fr-FR"/>
        </w:rPr>
        <w:t>minine</w:t>
      </w:r>
      <w:r w:rsidR="00516FD6" w:rsidRPr="00A82611">
        <w:rPr>
          <w:rFonts w:ascii="Calibri" w:hAnsi="Calibri" w:cs="Calibri"/>
          <w:b/>
          <w:bCs/>
          <w:color w:val="1D2228"/>
          <w:sz w:val="22"/>
          <w:szCs w:val="22"/>
          <w:lang w:val="fr-FR"/>
        </w:rPr>
        <w:t xml:space="preserve">, </w:t>
      </w:r>
      <w:r w:rsidR="004E69DD" w:rsidRPr="00A82611">
        <w:rPr>
          <w:rFonts w:ascii="Calibri" w:hAnsi="Calibri" w:cs="Calibri"/>
          <w:b/>
          <w:bCs/>
          <w:color w:val="1D2228"/>
          <w:sz w:val="22"/>
          <w:szCs w:val="22"/>
          <w:lang w:val="fr-FR"/>
        </w:rPr>
        <w:t xml:space="preserve">Lucea </w:t>
      </w:r>
      <w:r w:rsidR="00871035">
        <w:rPr>
          <w:rFonts w:ascii="Calibri" w:hAnsi="Calibri" w:cs="Calibri"/>
          <w:b/>
          <w:bCs/>
          <w:color w:val="1D2228"/>
          <w:sz w:val="22"/>
          <w:szCs w:val="22"/>
          <w:lang w:val="fr-FR"/>
        </w:rPr>
        <w:t xml:space="preserve">ne se contente pas de </w:t>
      </w:r>
      <w:r>
        <w:rPr>
          <w:rFonts w:ascii="Calibri" w:hAnsi="Calibri" w:cs="Calibri"/>
          <w:b/>
          <w:bCs/>
          <w:color w:val="1D2228"/>
          <w:sz w:val="22"/>
          <w:szCs w:val="22"/>
          <w:lang w:val="fr-FR"/>
        </w:rPr>
        <w:t>dompte</w:t>
      </w:r>
      <w:r w:rsidR="00871035">
        <w:rPr>
          <w:rFonts w:ascii="Calibri" w:hAnsi="Calibri" w:cs="Calibri"/>
          <w:b/>
          <w:bCs/>
          <w:color w:val="1D2228"/>
          <w:sz w:val="22"/>
          <w:szCs w:val="22"/>
          <w:lang w:val="fr-FR"/>
        </w:rPr>
        <w:t>r</w:t>
      </w:r>
      <w:r>
        <w:rPr>
          <w:rFonts w:ascii="Calibri" w:hAnsi="Calibri" w:cs="Calibri"/>
          <w:b/>
          <w:bCs/>
          <w:color w:val="1D2228"/>
          <w:sz w:val="22"/>
          <w:szCs w:val="22"/>
          <w:lang w:val="fr-FR"/>
        </w:rPr>
        <w:t xml:space="preserve"> la lumière</w:t>
      </w:r>
      <w:r w:rsidR="00844EFD">
        <w:rPr>
          <w:rFonts w:ascii="Calibri" w:hAnsi="Calibri" w:cs="Calibri"/>
          <w:b/>
          <w:bCs/>
          <w:color w:val="1D2228"/>
          <w:sz w:val="22"/>
          <w:szCs w:val="22"/>
          <w:lang w:val="fr-FR"/>
        </w:rPr>
        <w:t> :</w:t>
      </w:r>
      <w:r w:rsidR="00871035">
        <w:rPr>
          <w:rFonts w:ascii="Calibri" w:hAnsi="Calibri" w:cs="Calibri"/>
          <w:b/>
          <w:bCs/>
          <w:color w:val="1D2228"/>
          <w:sz w:val="22"/>
          <w:szCs w:val="22"/>
          <w:lang w:val="fr-FR"/>
        </w:rPr>
        <w:t xml:space="preserve"> elle</w:t>
      </w:r>
      <w:r>
        <w:rPr>
          <w:rFonts w:ascii="Calibri" w:hAnsi="Calibri" w:cs="Calibri"/>
          <w:b/>
          <w:bCs/>
          <w:color w:val="1D2228"/>
          <w:sz w:val="22"/>
          <w:szCs w:val="22"/>
          <w:lang w:val="fr-FR"/>
        </w:rPr>
        <w:t xml:space="preserve"> attire et captive</w:t>
      </w:r>
      <w:r w:rsidR="00871035">
        <w:rPr>
          <w:rFonts w:ascii="Calibri" w:hAnsi="Calibri" w:cs="Calibri"/>
          <w:b/>
          <w:bCs/>
          <w:color w:val="1D2228"/>
          <w:sz w:val="22"/>
          <w:szCs w:val="22"/>
          <w:lang w:val="fr-FR"/>
        </w:rPr>
        <w:t xml:space="preserve"> littéralement</w:t>
      </w:r>
      <w:r>
        <w:rPr>
          <w:rFonts w:ascii="Calibri" w:hAnsi="Calibri" w:cs="Calibri"/>
          <w:b/>
          <w:bCs/>
          <w:color w:val="1D2228"/>
          <w:sz w:val="22"/>
          <w:szCs w:val="22"/>
          <w:lang w:val="fr-FR"/>
        </w:rPr>
        <w:t xml:space="preserve"> le regard</w:t>
      </w:r>
      <w:r w:rsidR="004E69DD" w:rsidRPr="00A82611">
        <w:rPr>
          <w:rFonts w:ascii="Calibri" w:hAnsi="Calibri" w:cs="Calibri"/>
          <w:b/>
          <w:bCs/>
          <w:color w:val="1D2228"/>
          <w:sz w:val="22"/>
          <w:szCs w:val="22"/>
          <w:lang w:val="fr-FR"/>
        </w:rPr>
        <w:t xml:space="preserve">. </w:t>
      </w:r>
      <w:r>
        <w:rPr>
          <w:rFonts w:ascii="Calibri" w:hAnsi="Calibri" w:cs="Calibri"/>
          <w:b/>
          <w:bCs/>
          <w:color w:val="1D2228"/>
          <w:sz w:val="22"/>
          <w:szCs w:val="22"/>
          <w:lang w:val="fr-FR"/>
        </w:rPr>
        <w:t>Alors qu’elles célèbrent leur dixième anniversaire</w:t>
      </w:r>
      <w:r w:rsidR="004E69DD" w:rsidRPr="00A82611">
        <w:rPr>
          <w:rFonts w:ascii="Calibri" w:hAnsi="Calibri" w:cs="Calibri"/>
          <w:b/>
          <w:bCs/>
          <w:color w:val="1D2228"/>
          <w:sz w:val="22"/>
          <w:szCs w:val="22"/>
          <w:lang w:val="fr-FR"/>
        </w:rPr>
        <w:t xml:space="preserve">, </w:t>
      </w:r>
      <w:r>
        <w:rPr>
          <w:rFonts w:ascii="Calibri" w:hAnsi="Calibri" w:cs="Calibri"/>
          <w:b/>
          <w:bCs/>
          <w:color w:val="1D2228"/>
          <w:sz w:val="22"/>
          <w:szCs w:val="22"/>
          <w:lang w:val="fr-FR"/>
        </w:rPr>
        <w:t>les lignes d’inspiration joaillière de la montre ont été sublimées avec élégance pour épouser le poignet au plus près et en douceur</w:t>
      </w:r>
      <w:r w:rsidR="004E69DD" w:rsidRPr="00A82611">
        <w:rPr>
          <w:rFonts w:ascii="Calibri" w:hAnsi="Calibri" w:cs="Calibri"/>
          <w:b/>
          <w:bCs/>
          <w:color w:val="1D2228"/>
          <w:sz w:val="22"/>
          <w:szCs w:val="22"/>
          <w:lang w:val="fr-FR"/>
        </w:rPr>
        <w:t xml:space="preserve">. </w:t>
      </w:r>
      <w:r>
        <w:rPr>
          <w:rFonts w:ascii="Calibri" w:hAnsi="Calibri" w:cs="Calibri"/>
          <w:b/>
          <w:bCs/>
          <w:color w:val="1D2228"/>
          <w:sz w:val="22"/>
          <w:szCs w:val="22"/>
          <w:lang w:val="fr-FR"/>
        </w:rPr>
        <w:t>Au-delà du cadran serti de diamants</w:t>
      </w:r>
      <w:r w:rsidR="00D87B96" w:rsidRPr="00A82611">
        <w:rPr>
          <w:rFonts w:ascii="Calibri" w:hAnsi="Calibri" w:cs="Calibri"/>
          <w:b/>
          <w:bCs/>
          <w:color w:val="1D2228"/>
          <w:sz w:val="22"/>
          <w:szCs w:val="22"/>
          <w:lang w:val="fr-FR"/>
        </w:rPr>
        <w:t xml:space="preserve">, </w:t>
      </w:r>
      <w:r w:rsidR="004E69DD" w:rsidRPr="00A82611">
        <w:rPr>
          <w:rFonts w:ascii="Calibri" w:hAnsi="Calibri" w:cs="Calibri"/>
          <w:b/>
          <w:bCs/>
          <w:color w:val="1D2228"/>
          <w:sz w:val="22"/>
          <w:szCs w:val="22"/>
          <w:lang w:val="fr-FR"/>
        </w:rPr>
        <w:t xml:space="preserve">Bulgari </w:t>
      </w:r>
      <w:r w:rsidRPr="00844EFD">
        <w:rPr>
          <w:rFonts w:ascii="Calibri" w:hAnsi="Calibri" w:cs="Calibri"/>
          <w:b/>
          <w:bCs/>
          <w:color w:val="1D2228"/>
          <w:sz w:val="22"/>
          <w:szCs w:val="22"/>
          <w:lang w:val="fr-FR"/>
        </w:rPr>
        <w:t xml:space="preserve">dévoile de nouvelles facettes de la personnalité de </w:t>
      </w:r>
      <w:r w:rsidR="00D87B96" w:rsidRPr="00844EFD">
        <w:rPr>
          <w:rFonts w:ascii="Calibri" w:hAnsi="Calibri" w:cs="Calibri"/>
          <w:b/>
          <w:bCs/>
          <w:color w:val="1D2228"/>
          <w:sz w:val="22"/>
          <w:szCs w:val="22"/>
          <w:lang w:val="fr-FR"/>
        </w:rPr>
        <w:t>Lucea</w:t>
      </w:r>
      <w:r w:rsidRPr="00844EFD">
        <w:rPr>
          <w:rFonts w:ascii="Calibri" w:hAnsi="Calibri" w:cs="Calibri"/>
          <w:b/>
          <w:bCs/>
          <w:color w:val="1D2228"/>
          <w:sz w:val="22"/>
          <w:szCs w:val="22"/>
          <w:lang w:val="fr-FR"/>
        </w:rPr>
        <w:t xml:space="preserve"> à travers la beauté artistique de l’</w:t>
      </w:r>
      <w:r w:rsidR="00844EFD" w:rsidRPr="00844EFD">
        <w:rPr>
          <w:rFonts w:ascii="Calibri" w:hAnsi="Calibri" w:cs="Calibri"/>
          <w:b/>
          <w:bCs/>
          <w:color w:val="1D2228"/>
          <w:sz w:val="22"/>
          <w:szCs w:val="22"/>
          <w:lang w:val="fr-FR"/>
        </w:rPr>
        <w:t>« </w:t>
      </w:r>
      <w:r w:rsidR="00871035" w:rsidRPr="00844EFD">
        <w:rPr>
          <w:rFonts w:ascii="Calibri" w:hAnsi="Calibri" w:cs="Calibri"/>
          <w:b/>
          <w:bCs/>
          <w:color w:val="1D2228"/>
          <w:sz w:val="22"/>
          <w:szCs w:val="22"/>
          <w:lang w:val="fr-FR"/>
        </w:rPr>
        <w:t>i</w:t>
      </w:r>
      <w:r w:rsidR="004E69DD" w:rsidRPr="00844EFD">
        <w:rPr>
          <w:rFonts w:ascii="Calibri" w:hAnsi="Calibri" w:cs="Calibri"/>
          <w:b/>
          <w:bCs/>
          <w:color w:val="1D2228"/>
          <w:sz w:val="22"/>
          <w:szCs w:val="22"/>
          <w:lang w:val="fr-FR"/>
        </w:rPr>
        <w:t>ntarsi</w:t>
      </w:r>
      <w:r w:rsidR="00871035" w:rsidRPr="00844EFD">
        <w:rPr>
          <w:rFonts w:ascii="Calibri" w:hAnsi="Calibri" w:cs="Calibri"/>
          <w:b/>
          <w:bCs/>
          <w:color w:val="1D2228"/>
          <w:sz w:val="22"/>
          <w:szCs w:val="22"/>
          <w:lang w:val="fr-FR"/>
        </w:rPr>
        <w:t>a</w:t>
      </w:r>
      <w:r w:rsidR="00844EFD" w:rsidRPr="00844EFD">
        <w:rPr>
          <w:rFonts w:ascii="Calibri" w:hAnsi="Calibri" w:cs="Calibri"/>
          <w:b/>
          <w:bCs/>
          <w:color w:val="1D2228"/>
          <w:sz w:val="22"/>
          <w:szCs w:val="22"/>
          <w:lang w:val="fr-FR"/>
        </w:rPr>
        <w:t> »</w:t>
      </w:r>
      <w:r w:rsidR="004E69DD" w:rsidRPr="00844EFD">
        <w:rPr>
          <w:rFonts w:ascii="Calibri" w:hAnsi="Calibri" w:cs="Calibri"/>
          <w:b/>
          <w:bCs/>
          <w:color w:val="1D2228"/>
          <w:sz w:val="22"/>
          <w:szCs w:val="22"/>
          <w:lang w:val="fr-FR"/>
        </w:rPr>
        <w:t xml:space="preserve"> </w:t>
      </w:r>
      <w:r w:rsidRPr="00844EFD">
        <w:rPr>
          <w:rFonts w:ascii="Calibri" w:hAnsi="Calibri" w:cs="Calibri"/>
          <w:b/>
          <w:bCs/>
          <w:color w:val="1D2228"/>
          <w:sz w:val="22"/>
          <w:szCs w:val="22"/>
          <w:lang w:val="fr-FR"/>
        </w:rPr>
        <w:t>en nacre et des</w:t>
      </w:r>
      <w:r>
        <w:rPr>
          <w:rFonts w:ascii="Calibri" w:hAnsi="Calibri" w:cs="Calibri"/>
          <w:b/>
          <w:bCs/>
          <w:color w:val="1D2228"/>
          <w:sz w:val="22"/>
          <w:szCs w:val="22"/>
          <w:lang w:val="fr-FR"/>
        </w:rPr>
        <w:t xml:space="preserve"> incrustations en </w:t>
      </w:r>
      <w:r w:rsidR="004E69DD" w:rsidRPr="00A82611">
        <w:rPr>
          <w:rFonts w:ascii="Calibri" w:hAnsi="Calibri" w:cs="Calibri"/>
          <w:b/>
          <w:bCs/>
          <w:color w:val="1D2228"/>
          <w:sz w:val="22"/>
          <w:szCs w:val="22"/>
          <w:lang w:val="fr-FR"/>
        </w:rPr>
        <w:t>malachite.</w:t>
      </w:r>
    </w:p>
    <w:p w14:paraId="743F03BC" w14:textId="77777777" w:rsidR="00251CDE" w:rsidRPr="00A82611" w:rsidRDefault="00D21132" w:rsidP="00216630">
      <w:pPr>
        <w:pStyle w:val="yiv0987337677msonormal"/>
        <w:shd w:val="clear" w:color="auto" w:fill="FFFFFF"/>
        <w:spacing w:before="0" w:beforeAutospacing="0" w:after="160" w:afterAutospacing="0" w:line="233" w:lineRule="atLeast"/>
        <w:jc w:val="both"/>
        <w:rPr>
          <w:rFonts w:ascii="Calibri" w:hAnsi="Calibri" w:cs="Calibri"/>
          <w:color w:val="1D2228"/>
          <w:sz w:val="22"/>
          <w:szCs w:val="22"/>
          <w:lang w:val="fr-FR"/>
        </w:rPr>
      </w:pPr>
      <w:r w:rsidRPr="00871035">
        <w:rPr>
          <w:rFonts w:ascii="Calibri" w:hAnsi="Calibri" w:cs="Calibri"/>
          <w:sz w:val="22"/>
          <w:szCs w:val="22"/>
          <w:lang w:val="fr-FR"/>
        </w:rPr>
        <w:t xml:space="preserve">Lucea </w:t>
      </w:r>
      <w:r w:rsidR="00AE451B" w:rsidRPr="00871035">
        <w:rPr>
          <w:rFonts w:ascii="Calibri" w:hAnsi="Calibri" w:cs="Calibri"/>
          <w:sz w:val="22"/>
          <w:szCs w:val="22"/>
          <w:lang w:val="fr-FR"/>
        </w:rPr>
        <w:t>éclaire le temps</w:t>
      </w:r>
      <w:r w:rsidR="00AE451B">
        <w:rPr>
          <w:rFonts w:ascii="Calibri" w:hAnsi="Calibri" w:cs="Calibri"/>
          <w:color w:val="1D2228"/>
          <w:sz w:val="22"/>
          <w:szCs w:val="22"/>
          <w:lang w:val="fr-FR"/>
        </w:rPr>
        <w:t xml:space="preserve"> lui-même</w:t>
      </w:r>
      <w:r w:rsidRPr="00A82611">
        <w:rPr>
          <w:rFonts w:ascii="Calibri" w:hAnsi="Calibri" w:cs="Calibri"/>
          <w:color w:val="1D2228"/>
          <w:sz w:val="22"/>
          <w:szCs w:val="22"/>
          <w:lang w:val="fr-FR"/>
        </w:rPr>
        <w:t xml:space="preserve">, </w:t>
      </w:r>
      <w:r w:rsidR="00AE451B">
        <w:rPr>
          <w:rFonts w:ascii="Calibri" w:hAnsi="Calibri" w:cs="Calibri"/>
          <w:color w:val="1D2228"/>
          <w:sz w:val="22"/>
          <w:szCs w:val="22"/>
          <w:lang w:val="fr-FR"/>
        </w:rPr>
        <w:t>comme un soleil</w:t>
      </w:r>
      <w:r w:rsidRPr="00A82611">
        <w:rPr>
          <w:rFonts w:ascii="Calibri" w:hAnsi="Calibri" w:cs="Calibri"/>
          <w:color w:val="1D2228"/>
          <w:sz w:val="22"/>
          <w:szCs w:val="22"/>
          <w:lang w:val="fr-FR"/>
        </w:rPr>
        <w:t xml:space="preserve">. </w:t>
      </w:r>
      <w:r w:rsidR="00AE451B">
        <w:rPr>
          <w:rFonts w:ascii="Calibri" w:hAnsi="Calibri" w:cs="Calibri"/>
          <w:color w:val="1D2228"/>
          <w:sz w:val="22"/>
          <w:szCs w:val="22"/>
          <w:lang w:val="fr-FR"/>
        </w:rPr>
        <w:t xml:space="preserve">Sa </w:t>
      </w:r>
      <w:r w:rsidR="002F39B5" w:rsidRPr="00A82611">
        <w:rPr>
          <w:rFonts w:ascii="Calibri" w:hAnsi="Calibri" w:cs="Calibri"/>
          <w:color w:val="1D2228"/>
          <w:sz w:val="22"/>
          <w:szCs w:val="22"/>
          <w:lang w:val="fr-FR"/>
        </w:rPr>
        <w:t>magnificence</w:t>
      </w:r>
      <w:r w:rsidR="00871035" w:rsidRPr="00871035">
        <w:rPr>
          <w:rFonts w:ascii="Calibri" w:hAnsi="Calibri" w:cs="Calibri"/>
          <w:color w:val="1D2228"/>
          <w:sz w:val="22"/>
          <w:szCs w:val="22"/>
          <w:lang w:val="fr-FR"/>
        </w:rPr>
        <w:t xml:space="preserve"> </w:t>
      </w:r>
      <w:r w:rsidR="00871035" w:rsidRPr="00A82611">
        <w:rPr>
          <w:rFonts w:ascii="Calibri" w:hAnsi="Calibri" w:cs="Calibri"/>
          <w:color w:val="1D2228"/>
          <w:sz w:val="22"/>
          <w:szCs w:val="22"/>
          <w:lang w:val="fr-FR"/>
        </w:rPr>
        <w:t>pr</w:t>
      </w:r>
      <w:r w:rsidR="00871035">
        <w:rPr>
          <w:rFonts w:ascii="Calibri" w:hAnsi="Calibri" w:cs="Calibri"/>
          <w:color w:val="1D2228"/>
          <w:sz w:val="22"/>
          <w:szCs w:val="22"/>
          <w:lang w:val="fr-FR"/>
        </w:rPr>
        <w:t>é</w:t>
      </w:r>
      <w:r w:rsidR="00871035" w:rsidRPr="00A82611">
        <w:rPr>
          <w:rFonts w:ascii="Calibri" w:hAnsi="Calibri" w:cs="Calibri"/>
          <w:color w:val="1D2228"/>
          <w:sz w:val="22"/>
          <w:szCs w:val="22"/>
          <w:lang w:val="fr-FR"/>
        </w:rPr>
        <w:t>ci</w:t>
      </w:r>
      <w:r w:rsidR="00871035">
        <w:rPr>
          <w:rFonts w:ascii="Calibri" w:hAnsi="Calibri" w:cs="Calibri"/>
          <w:color w:val="1D2228"/>
          <w:sz w:val="22"/>
          <w:szCs w:val="22"/>
          <w:lang w:val="fr-FR"/>
        </w:rPr>
        <w:t>e</w:t>
      </w:r>
      <w:r w:rsidR="00871035" w:rsidRPr="00A82611">
        <w:rPr>
          <w:rFonts w:ascii="Calibri" w:hAnsi="Calibri" w:cs="Calibri"/>
          <w:color w:val="1D2228"/>
          <w:sz w:val="22"/>
          <w:szCs w:val="22"/>
          <w:lang w:val="fr-FR"/>
        </w:rPr>
        <w:t>us</w:t>
      </w:r>
      <w:r w:rsidR="00871035">
        <w:rPr>
          <w:rFonts w:ascii="Calibri" w:hAnsi="Calibri" w:cs="Calibri"/>
          <w:color w:val="1D2228"/>
          <w:sz w:val="22"/>
          <w:szCs w:val="22"/>
          <w:lang w:val="fr-FR"/>
        </w:rPr>
        <w:t>e</w:t>
      </w:r>
      <w:r w:rsidRPr="00A82611">
        <w:rPr>
          <w:rFonts w:ascii="Calibri" w:hAnsi="Calibri" w:cs="Calibri"/>
          <w:color w:val="1D2228"/>
          <w:sz w:val="22"/>
          <w:szCs w:val="22"/>
          <w:lang w:val="fr-FR"/>
        </w:rPr>
        <w:t xml:space="preserve">, </w:t>
      </w:r>
      <w:r w:rsidR="00AE451B">
        <w:rPr>
          <w:rFonts w:ascii="Calibri" w:hAnsi="Calibri" w:cs="Calibri"/>
          <w:color w:val="1D2228"/>
          <w:sz w:val="22"/>
          <w:szCs w:val="22"/>
          <w:lang w:val="fr-FR"/>
        </w:rPr>
        <w:t>le scintillement de ses diamants et son architecture sublime rivalisent dans une démonstration éblouissante de brillance et d’éclat</w:t>
      </w:r>
      <w:r w:rsidR="00EE2362" w:rsidRPr="00A82611">
        <w:rPr>
          <w:rFonts w:ascii="Calibri" w:hAnsi="Calibri" w:cs="Calibri"/>
          <w:color w:val="1D2228"/>
          <w:sz w:val="22"/>
          <w:szCs w:val="22"/>
          <w:lang w:val="fr-FR"/>
        </w:rPr>
        <w:t>. A</w:t>
      </w:r>
      <w:r w:rsidR="00AE451B">
        <w:rPr>
          <w:rFonts w:ascii="Calibri" w:hAnsi="Calibri" w:cs="Calibri"/>
          <w:color w:val="1D2228"/>
          <w:sz w:val="22"/>
          <w:szCs w:val="22"/>
          <w:lang w:val="fr-FR"/>
        </w:rPr>
        <w:t>lliance</w:t>
      </w:r>
      <w:r w:rsidR="00EE2362" w:rsidRPr="00A82611">
        <w:rPr>
          <w:rFonts w:ascii="Calibri" w:hAnsi="Calibri" w:cs="Calibri"/>
          <w:color w:val="1D2228"/>
          <w:sz w:val="22"/>
          <w:szCs w:val="22"/>
          <w:lang w:val="fr-FR"/>
        </w:rPr>
        <w:t xml:space="preserve"> harmoni</w:t>
      </w:r>
      <w:r w:rsidR="00AE451B">
        <w:rPr>
          <w:rFonts w:ascii="Calibri" w:hAnsi="Calibri" w:cs="Calibri"/>
          <w:color w:val="1D2228"/>
          <w:sz w:val="22"/>
          <w:szCs w:val="22"/>
          <w:lang w:val="fr-FR"/>
        </w:rPr>
        <w:t xml:space="preserve">euse </w:t>
      </w:r>
      <w:r w:rsidR="00871035">
        <w:rPr>
          <w:rFonts w:ascii="Calibri" w:hAnsi="Calibri" w:cs="Calibri"/>
          <w:color w:val="1D2228"/>
          <w:sz w:val="22"/>
          <w:szCs w:val="22"/>
          <w:lang w:val="fr-FR"/>
        </w:rPr>
        <w:t>de</w:t>
      </w:r>
      <w:r w:rsidR="00AE451B">
        <w:rPr>
          <w:rFonts w:ascii="Calibri" w:hAnsi="Calibri" w:cs="Calibri"/>
          <w:color w:val="1D2228"/>
          <w:sz w:val="22"/>
          <w:szCs w:val="22"/>
          <w:lang w:val="fr-FR"/>
        </w:rPr>
        <w:t xml:space="preserve"> </w:t>
      </w:r>
      <w:r w:rsidR="00EE2362" w:rsidRPr="00A82611">
        <w:rPr>
          <w:rFonts w:ascii="Calibri" w:hAnsi="Calibri" w:cs="Calibri"/>
          <w:color w:val="1D2228"/>
          <w:sz w:val="22"/>
          <w:szCs w:val="22"/>
          <w:lang w:val="fr-FR"/>
        </w:rPr>
        <w:t xml:space="preserve">design </w:t>
      </w:r>
      <w:r w:rsidR="00AE451B">
        <w:rPr>
          <w:rFonts w:ascii="Calibri" w:hAnsi="Calibri" w:cs="Calibri"/>
          <w:color w:val="1D2228"/>
          <w:sz w:val="22"/>
          <w:szCs w:val="22"/>
          <w:lang w:val="fr-FR"/>
        </w:rPr>
        <w:t xml:space="preserve">italien et </w:t>
      </w:r>
      <w:r w:rsidR="00871035">
        <w:rPr>
          <w:rFonts w:ascii="Calibri" w:hAnsi="Calibri" w:cs="Calibri"/>
          <w:color w:val="1D2228"/>
          <w:sz w:val="22"/>
          <w:szCs w:val="22"/>
          <w:lang w:val="fr-FR"/>
        </w:rPr>
        <w:t xml:space="preserve">de </w:t>
      </w:r>
      <w:r w:rsidR="00AE451B">
        <w:rPr>
          <w:rFonts w:ascii="Calibri" w:hAnsi="Calibri" w:cs="Calibri"/>
          <w:color w:val="1D2228"/>
          <w:sz w:val="22"/>
          <w:szCs w:val="22"/>
          <w:lang w:val="fr-FR"/>
        </w:rPr>
        <w:t>précision suisse</w:t>
      </w:r>
      <w:r w:rsidR="00EE2362" w:rsidRPr="00A82611">
        <w:rPr>
          <w:rFonts w:ascii="Calibri" w:hAnsi="Calibri" w:cs="Calibri"/>
          <w:color w:val="1D2228"/>
          <w:sz w:val="22"/>
          <w:szCs w:val="22"/>
          <w:lang w:val="fr-FR"/>
        </w:rPr>
        <w:t xml:space="preserve">, Lucea </w:t>
      </w:r>
      <w:r w:rsidR="00AE451B">
        <w:rPr>
          <w:rFonts w:ascii="Calibri" w:hAnsi="Calibri" w:cs="Calibri"/>
          <w:color w:val="1D2228"/>
          <w:sz w:val="22"/>
          <w:szCs w:val="22"/>
          <w:lang w:val="fr-FR"/>
        </w:rPr>
        <w:t>rend</w:t>
      </w:r>
      <w:r w:rsidR="00EE2362" w:rsidRPr="00A82611">
        <w:rPr>
          <w:rFonts w:ascii="Calibri" w:hAnsi="Calibri" w:cs="Calibri"/>
          <w:color w:val="1D2228"/>
          <w:sz w:val="22"/>
          <w:szCs w:val="22"/>
          <w:lang w:val="fr-FR"/>
        </w:rPr>
        <w:t xml:space="preserve"> ho</w:t>
      </w:r>
      <w:r w:rsidR="00AE451B">
        <w:rPr>
          <w:rFonts w:ascii="Calibri" w:hAnsi="Calibri" w:cs="Calibri"/>
          <w:color w:val="1D2228"/>
          <w:sz w:val="22"/>
          <w:szCs w:val="22"/>
          <w:lang w:val="fr-FR"/>
        </w:rPr>
        <w:t>m</w:t>
      </w:r>
      <w:r w:rsidR="00EE2362" w:rsidRPr="00A82611">
        <w:rPr>
          <w:rFonts w:ascii="Calibri" w:hAnsi="Calibri" w:cs="Calibri"/>
          <w:color w:val="1D2228"/>
          <w:sz w:val="22"/>
          <w:szCs w:val="22"/>
          <w:lang w:val="fr-FR"/>
        </w:rPr>
        <w:t xml:space="preserve">mage </w:t>
      </w:r>
      <w:r w:rsidR="00AE451B">
        <w:rPr>
          <w:rFonts w:ascii="Calibri" w:hAnsi="Calibri" w:cs="Calibri"/>
          <w:color w:val="1D2228"/>
          <w:sz w:val="22"/>
          <w:szCs w:val="22"/>
          <w:lang w:val="fr-FR"/>
        </w:rPr>
        <w:t xml:space="preserve">à la </w:t>
      </w:r>
      <w:r w:rsidR="00EE2362" w:rsidRPr="00A82611">
        <w:rPr>
          <w:rFonts w:ascii="Calibri" w:hAnsi="Calibri" w:cs="Calibri"/>
          <w:color w:val="1D2228"/>
          <w:sz w:val="22"/>
          <w:szCs w:val="22"/>
          <w:lang w:val="fr-FR"/>
        </w:rPr>
        <w:t xml:space="preserve">grandeur </w:t>
      </w:r>
      <w:r w:rsidR="00AE451B">
        <w:rPr>
          <w:rFonts w:ascii="Calibri" w:hAnsi="Calibri" w:cs="Calibri"/>
          <w:color w:val="1D2228"/>
          <w:sz w:val="22"/>
          <w:szCs w:val="22"/>
          <w:lang w:val="fr-FR"/>
        </w:rPr>
        <w:t>de la Ville Éternelle</w:t>
      </w:r>
      <w:r w:rsidR="00EE2362" w:rsidRPr="00A82611">
        <w:rPr>
          <w:rFonts w:ascii="Calibri" w:hAnsi="Calibri" w:cs="Calibri"/>
          <w:color w:val="1D2228"/>
          <w:sz w:val="22"/>
          <w:szCs w:val="22"/>
          <w:lang w:val="fr-FR"/>
        </w:rPr>
        <w:t xml:space="preserve">. </w:t>
      </w:r>
      <w:r w:rsidR="00AE451B">
        <w:rPr>
          <w:rFonts w:ascii="Calibri" w:hAnsi="Calibri" w:cs="Calibri"/>
          <w:color w:val="1D2228"/>
          <w:sz w:val="22"/>
          <w:szCs w:val="22"/>
          <w:lang w:val="fr-FR"/>
        </w:rPr>
        <w:t>« </w:t>
      </w:r>
      <w:r w:rsidR="00B93C48">
        <w:rPr>
          <w:rFonts w:ascii="Calibri" w:hAnsi="Calibri" w:cs="Calibri"/>
          <w:color w:val="1D2228"/>
          <w:sz w:val="22"/>
          <w:szCs w:val="22"/>
          <w:lang w:val="fr-FR"/>
        </w:rPr>
        <w:t xml:space="preserve">Nos racines se trouvent à </w:t>
      </w:r>
      <w:r w:rsidR="00EE2362" w:rsidRPr="00A82611">
        <w:rPr>
          <w:rFonts w:ascii="Calibri" w:hAnsi="Calibri" w:cs="Calibri"/>
          <w:color w:val="1D2228"/>
          <w:sz w:val="22"/>
          <w:szCs w:val="22"/>
          <w:lang w:val="fr-FR"/>
        </w:rPr>
        <w:t xml:space="preserve">Rome </w:t>
      </w:r>
      <w:r w:rsidR="00B93C48">
        <w:rPr>
          <w:rFonts w:ascii="Calibri" w:hAnsi="Calibri" w:cs="Calibri"/>
          <w:color w:val="1D2228"/>
          <w:sz w:val="22"/>
          <w:szCs w:val="22"/>
          <w:lang w:val="fr-FR"/>
        </w:rPr>
        <w:t>et dans l’art de la joaillerie »</w:t>
      </w:r>
      <w:r w:rsidR="00EE2362" w:rsidRPr="00A82611">
        <w:rPr>
          <w:rFonts w:ascii="Calibri" w:hAnsi="Calibri" w:cs="Calibri"/>
          <w:color w:val="1D2228"/>
          <w:sz w:val="22"/>
          <w:szCs w:val="22"/>
          <w:lang w:val="fr-FR"/>
        </w:rPr>
        <w:t>,</w:t>
      </w:r>
      <w:r w:rsidR="00B93C48">
        <w:rPr>
          <w:rFonts w:ascii="Calibri" w:hAnsi="Calibri" w:cs="Calibri"/>
          <w:color w:val="1D2228"/>
          <w:sz w:val="22"/>
          <w:szCs w:val="22"/>
          <w:lang w:val="fr-FR"/>
        </w:rPr>
        <w:t xml:space="preserve"> rappelle </w:t>
      </w:r>
      <w:r w:rsidR="00EE2362" w:rsidRPr="00A82611">
        <w:rPr>
          <w:rFonts w:ascii="Calibri" w:hAnsi="Calibri" w:cs="Calibri"/>
          <w:color w:val="1D2228"/>
          <w:sz w:val="22"/>
          <w:szCs w:val="22"/>
          <w:lang w:val="fr-FR"/>
        </w:rPr>
        <w:t xml:space="preserve">Jean-Christophe Babin, </w:t>
      </w:r>
      <w:r w:rsidR="00844EFD">
        <w:rPr>
          <w:rFonts w:ascii="Calibri" w:hAnsi="Calibri" w:cs="Calibri"/>
          <w:color w:val="1D2228"/>
          <w:sz w:val="22"/>
          <w:szCs w:val="22"/>
          <w:lang w:val="fr-FR"/>
        </w:rPr>
        <w:t>PDG</w:t>
      </w:r>
      <w:r w:rsidR="00B93C48">
        <w:rPr>
          <w:rFonts w:ascii="Calibri" w:hAnsi="Calibri" w:cs="Calibri"/>
          <w:color w:val="1D2228"/>
          <w:sz w:val="22"/>
          <w:szCs w:val="22"/>
          <w:lang w:val="fr-FR"/>
        </w:rPr>
        <w:t xml:space="preserve"> de </w:t>
      </w:r>
      <w:r w:rsidR="00EE2362" w:rsidRPr="00A82611">
        <w:rPr>
          <w:rFonts w:ascii="Calibri" w:hAnsi="Calibri" w:cs="Calibri"/>
          <w:color w:val="1D2228"/>
          <w:sz w:val="22"/>
          <w:szCs w:val="22"/>
          <w:lang w:val="fr-FR"/>
        </w:rPr>
        <w:t xml:space="preserve">Bulgari, </w:t>
      </w:r>
      <w:r w:rsidR="00B93C48">
        <w:rPr>
          <w:rFonts w:ascii="Calibri" w:hAnsi="Calibri" w:cs="Calibri"/>
          <w:color w:val="1D2228"/>
          <w:sz w:val="22"/>
          <w:szCs w:val="22"/>
          <w:lang w:val="fr-FR"/>
        </w:rPr>
        <w:t xml:space="preserve">dans </w:t>
      </w:r>
      <w:r w:rsidR="00EE2362" w:rsidRPr="00B93C48">
        <w:rPr>
          <w:rFonts w:ascii="Calibri" w:hAnsi="Calibri" w:cs="Calibri"/>
          <w:i/>
          <w:color w:val="1D2228"/>
          <w:sz w:val="22"/>
          <w:szCs w:val="22"/>
          <w:lang w:val="fr-FR"/>
        </w:rPr>
        <w:t>Bulgari Beyond Time</w:t>
      </w:r>
      <w:r w:rsidR="00B93C48">
        <w:rPr>
          <w:rFonts w:ascii="Calibri" w:hAnsi="Calibri" w:cs="Calibri"/>
          <w:i/>
          <w:color w:val="1D2228"/>
          <w:sz w:val="22"/>
          <w:szCs w:val="22"/>
          <w:lang w:val="fr-FR"/>
        </w:rPr>
        <w:t>.</w:t>
      </w:r>
      <w:r w:rsidR="00EE2362" w:rsidRPr="00A82611">
        <w:rPr>
          <w:rFonts w:ascii="Calibri" w:hAnsi="Calibri" w:cs="Calibri"/>
          <w:color w:val="1D2228"/>
          <w:sz w:val="22"/>
          <w:szCs w:val="22"/>
          <w:lang w:val="fr-FR"/>
        </w:rPr>
        <w:t xml:space="preserve"> </w:t>
      </w:r>
      <w:r w:rsidR="00B93C48">
        <w:rPr>
          <w:rFonts w:ascii="Calibri" w:hAnsi="Calibri" w:cs="Calibri"/>
          <w:color w:val="1D2228"/>
          <w:sz w:val="22"/>
          <w:szCs w:val="22"/>
          <w:lang w:val="fr-FR"/>
        </w:rPr>
        <w:t xml:space="preserve">« Nos collections de montres de haute joaillerie incarnent fondamentalement ce double héritage en révélant ses </w:t>
      </w:r>
      <w:r w:rsidR="00EE2362" w:rsidRPr="00A82611">
        <w:rPr>
          <w:rFonts w:ascii="Calibri" w:hAnsi="Calibri" w:cs="Calibri"/>
          <w:color w:val="1D2228"/>
          <w:sz w:val="22"/>
          <w:szCs w:val="22"/>
          <w:lang w:val="fr-FR"/>
        </w:rPr>
        <w:t>multiple</w:t>
      </w:r>
      <w:r w:rsidR="00B93C48">
        <w:rPr>
          <w:rFonts w:ascii="Calibri" w:hAnsi="Calibri" w:cs="Calibri"/>
          <w:color w:val="1D2228"/>
          <w:sz w:val="22"/>
          <w:szCs w:val="22"/>
          <w:lang w:val="fr-FR"/>
        </w:rPr>
        <w:t>s</w:t>
      </w:r>
      <w:r w:rsidR="00EE2362" w:rsidRPr="00A82611">
        <w:rPr>
          <w:rFonts w:ascii="Calibri" w:hAnsi="Calibri" w:cs="Calibri"/>
          <w:color w:val="1D2228"/>
          <w:sz w:val="22"/>
          <w:szCs w:val="22"/>
          <w:lang w:val="fr-FR"/>
        </w:rPr>
        <w:t xml:space="preserve"> facet</w:t>
      </w:r>
      <w:r w:rsidR="00B93C48">
        <w:rPr>
          <w:rFonts w:ascii="Calibri" w:hAnsi="Calibri" w:cs="Calibri"/>
          <w:color w:val="1D2228"/>
          <w:sz w:val="22"/>
          <w:szCs w:val="22"/>
          <w:lang w:val="fr-FR"/>
        </w:rPr>
        <w:t>te</w:t>
      </w:r>
      <w:r w:rsidR="00EE2362" w:rsidRPr="00A82611">
        <w:rPr>
          <w:rFonts w:ascii="Calibri" w:hAnsi="Calibri" w:cs="Calibri"/>
          <w:color w:val="1D2228"/>
          <w:sz w:val="22"/>
          <w:szCs w:val="22"/>
          <w:lang w:val="fr-FR"/>
        </w:rPr>
        <w:t>s</w:t>
      </w:r>
      <w:r w:rsidR="00844EFD">
        <w:rPr>
          <w:rFonts w:ascii="Calibri" w:hAnsi="Calibri" w:cs="Calibri"/>
          <w:color w:val="1D2228"/>
          <w:sz w:val="22"/>
          <w:szCs w:val="22"/>
          <w:lang w:val="fr-FR"/>
        </w:rPr>
        <w:t xml:space="preserve">, tant </w:t>
      </w:r>
      <w:r w:rsidR="00EE2362" w:rsidRPr="00A82611">
        <w:rPr>
          <w:rFonts w:ascii="Calibri" w:hAnsi="Calibri" w:cs="Calibri"/>
          <w:color w:val="1D2228"/>
          <w:sz w:val="22"/>
          <w:szCs w:val="22"/>
          <w:lang w:val="fr-FR"/>
        </w:rPr>
        <w:t>architectural</w:t>
      </w:r>
      <w:r w:rsidR="00B93C48">
        <w:rPr>
          <w:rFonts w:ascii="Calibri" w:hAnsi="Calibri" w:cs="Calibri"/>
          <w:color w:val="1D2228"/>
          <w:sz w:val="22"/>
          <w:szCs w:val="22"/>
          <w:lang w:val="fr-FR"/>
        </w:rPr>
        <w:t>es</w:t>
      </w:r>
      <w:r w:rsidR="00844EFD">
        <w:rPr>
          <w:rFonts w:ascii="Calibri" w:hAnsi="Calibri" w:cs="Calibri"/>
          <w:color w:val="1D2228"/>
          <w:sz w:val="22"/>
          <w:szCs w:val="22"/>
          <w:lang w:val="fr-FR"/>
        </w:rPr>
        <w:t xml:space="preserve"> que </w:t>
      </w:r>
      <w:r w:rsidR="00EE2362" w:rsidRPr="00A82611">
        <w:rPr>
          <w:rFonts w:ascii="Calibri" w:hAnsi="Calibri" w:cs="Calibri"/>
          <w:color w:val="1D2228"/>
          <w:sz w:val="22"/>
          <w:szCs w:val="22"/>
          <w:lang w:val="fr-FR"/>
        </w:rPr>
        <w:t>cultur</w:t>
      </w:r>
      <w:r w:rsidR="00B93C48">
        <w:rPr>
          <w:rFonts w:ascii="Calibri" w:hAnsi="Calibri" w:cs="Calibri"/>
          <w:color w:val="1D2228"/>
          <w:sz w:val="22"/>
          <w:szCs w:val="22"/>
          <w:lang w:val="fr-FR"/>
        </w:rPr>
        <w:t xml:space="preserve">elles </w:t>
      </w:r>
      <w:r w:rsidR="00844EFD">
        <w:rPr>
          <w:rFonts w:ascii="Calibri" w:hAnsi="Calibri" w:cs="Calibri"/>
          <w:color w:val="1D2228"/>
          <w:sz w:val="22"/>
          <w:szCs w:val="22"/>
          <w:lang w:val="fr-FR"/>
        </w:rPr>
        <w:t xml:space="preserve">ou </w:t>
      </w:r>
      <w:r w:rsidR="00B93C48">
        <w:rPr>
          <w:rFonts w:ascii="Calibri" w:hAnsi="Calibri" w:cs="Calibri"/>
          <w:color w:val="1D2228"/>
          <w:sz w:val="22"/>
          <w:szCs w:val="22"/>
          <w:lang w:val="fr-FR"/>
        </w:rPr>
        <w:t>é</w:t>
      </w:r>
      <w:r w:rsidR="00EE2362" w:rsidRPr="00A82611">
        <w:rPr>
          <w:rFonts w:ascii="Calibri" w:hAnsi="Calibri" w:cs="Calibri"/>
          <w:color w:val="1D2228"/>
          <w:sz w:val="22"/>
          <w:szCs w:val="22"/>
          <w:lang w:val="fr-FR"/>
        </w:rPr>
        <w:t>motion</w:t>
      </w:r>
      <w:r w:rsidR="00B93C48">
        <w:rPr>
          <w:rFonts w:ascii="Calibri" w:hAnsi="Calibri" w:cs="Calibri"/>
          <w:color w:val="1D2228"/>
          <w:sz w:val="22"/>
          <w:szCs w:val="22"/>
          <w:lang w:val="fr-FR"/>
        </w:rPr>
        <w:t>nelles</w:t>
      </w:r>
      <w:r w:rsidR="00EE2362" w:rsidRPr="00A82611">
        <w:rPr>
          <w:rFonts w:ascii="Calibri" w:hAnsi="Calibri" w:cs="Calibri"/>
          <w:color w:val="1D2228"/>
          <w:sz w:val="22"/>
          <w:szCs w:val="22"/>
          <w:lang w:val="fr-FR"/>
        </w:rPr>
        <w:t>.</w:t>
      </w:r>
      <w:r w:rsidR="00B93C48">
        <w:rPr>
          <w:rFonts w:ascii="Calibri" w:hAnsi="Calibri" w:cs="Calibri"/>
          <w:color w:val="1D2228"/>
          <w:sz w:val="22"/>
          <w:szCs w:val="22"/>
          <w:lang w:val="fr-FR"/>
        </w:rPr>
        <w:t> »</w:t>
      </w:r>
    </w:p>
    <w:p w14:paraId="307F39FC" w14:textId="77777777" w:rsidR="002070C2" w:rsidRPr="00A82611" w:rsidRDefault="00B93C48" w:rsidP="00216630">
      <w:pPr>
        <w:pStyle w:val="yiv0987337677msonormal"/>
        <w:shd w:val="clear" w:color="auto" w:fill="FFFFFF"/>
        <w:spacing w:before="0" w:beforeAutospacing="0" w:after="160" w:afterAutospacing="0" w:line="233" w:lineRule="atLeast"/>
        <w:jc w:val="both"/>
        <w:rPr>
          <w:rFonts w:ascii="Calibri" w:hAnsi="Calibri" w:cs="Calibri"/>
          <w:b/>
          <w:bCs/>
          <w:color w:val="1D2228"/>
          <w:sz w:val="22"/>
          <w:szCs w:val="22"/>
          <w:lang w:val="fr-FR"/>
        </w:rPr>
      </w:pPr>
      <w:r>
        <w:rPr>
          <w:rFonts w:ascii="Calibri" w:hAnsi="Calibri" w:cs="Calibri"/>
          <w:b/>
          <w:bCs/>
          <w:color w:val="1D2228"/>
          <w:sz w:val="22"/>
          <w:szCs w:val="22"/>
          <w:lang w:val="fr-FR"/>
        </w:rPr>
        <w:t>La féminité réinventée</w:t>
      </w:r>
    </w:p>
    <w:p w14:paraId="1BE04799" w14:textId="77777777" w:rsidR="00381CAF" w:rsidRPr="00A82611" w:rsidRDefault="00A6719F" w:rsidP="00216630">
      <w:pPr>
        <w:pStyle w:val="yiv0987337677msonormal"/>
        <w:shd w:val="clear" w:color="auto" w:fill="FFFFFF"/>
        <w:spacing w:before="0" w:beforeAutospacing="0" w:after="160" w:afterAutospacing="0" w:line="233" w:lineRule="atLeast"/>
        <w:jc w:val="both"/>
        <w:rPr>
          <w:rFonts w:ascii="Calibri" w:hAnsi="Calibri" w:cs="Calibri"/>
          <w:color w:val="1D2228"/>
          <w:sz w:val="22"/>
          <w:szCs w:val="22"/>
          <w:vertAlign w:val="superscript"/>
          <w:lang w:val="fr-FR"/>
        </w:rPr>
      </w:pPr>
      <w:r>
        <w:rPr>
          <w:rFonts w:ascii="Calibri" w:hAnsi="Calibri" w:cs="Calibri"/>
          <w:color w:val="1D2228"/>
          <w:sz w:val="22"/>
          <w:szCs w:val="22"/>
          <w:lang w:val="fr-FR"/>
        </w:rPr>
        <w:t>Pour marquer son dixième anniversaire</w:t>
      </w:r>
      <w:r w:rsidR="002C4D52" w:rsidRPr="00A82611">
        <w:rPr>
          <w:rFonts w:ascii="Calibri" w:hAnsi="Calibri" w:cs="Calibri"/>
          <w:color w:val="1D2228"/>
          <w:sz w:val="22"/>
          <w:szCs w:val="22"/>
          <w:lang w:val="fr-FR"/>
        </w:rPr>
        <w:t>, Lucea</w:t>
      </w:r>
      <w:r w:rsidR="00844EFD">
        <w:rPr>
          <w:rFonts w:ascii="Calibri" w:hAnsi="Calibri" w:cs="Calibri"/>
          <w:color w:val="1D2228"/>
          <w:sz w:val="22"/>
          <w:szCs w:val="22"/>
          <w:lang w:val="fr-FR"/>
        </w:rPr>
        <w:t xml:space="preserve"> resplendit </w:t>
      </w:r>
      <w:r w:rsidR="00871035">
        <w:rPr>
          <w:rFonts w:ascii="Calibri" w:hAnsi="Calibri" w:cs="Calibri"/>
          <w:color w:val="1D2228"/>
          <w:sz w:val="22"/>
          <w:szCs w:val="22"/>
          <w:lang w:val="fr-FR"/>
        </w:rPr>
        <w:t>d’</w:t>
      </w:r>
      <w:r>
        <w:rPr>
          <w:rFonts w:ascii="Calibri" w:hAnsi="Calibri" w:cs="Calibri"/>
          <w:color w:val="1D2228"/>
          <w:sz w:val="22"/>
          <w:szCs w:val="22"/>
          <w:lang w:val="fr-FR"/>
        </w:rPr>
        <w:t>un éclat plein de douceur</w:t>
      </w:r>
      <w:r w:rsidR="00844EFD">
        <w:rPr>
          <w:rFonts w:ascii="Calibri" w:hAnsi="Calibri" w:cs="Calibri"/>
          <w:color w:val="1D2228"/>
          <w:sz w:val="22"/>
          <w:szCs w:val="22"/>
          <w:lang w:val="fr-FR"/>
        </w:rPr>
        <w:t xml:space="preserve"> en acier brillant</w:t>
      </w:r>
      <w:r w:rsidR="00844EFD" w:rsidRPr="00A82611">
        <w:rPr>
          <w:rFonts w:ascii="Calibri" w:hAnsi="Calibri" w:cs="Calibri"/>
          <w:color w:val="1D2228"/>
          <w:sz w:val="22"/>
          <w:szCs w:val="22"/>
          <w:lang w:val="fr-FR"/>
        </w:rPr>
        <w:t xml:space="preserve"> </w:t>
      </w:r>
      <w:r w:rsidR="00844EFD">
        <w:rPr>
          <w:rFonts w:ascii="Calibri" w:hAnsi="Calibri" w:cs="Calibri"/>
          <w:color w:val="1D2228"/>
          <w:sz w:val="22"/>
          <w:szCs w:val="22"/>
          <w:lang w:val="fr-FR"/>
        </w:rPr>
        <w:t>ou en or chaleureux</w:t>
      </w:r>
      <w:r w:rsidR="00D21132" w:rsidRPr="00A82611">
        <w:rPr>
          <w:rFonts w:ascii="Calibri" w:hAnsi="Calibri" w:cs="Calibri"/>
          <w:color w:val="1D2228"/>
          <w:sz w:val="22"/>
          <w:szCs w:val="22"/>
          <w:lang w:val="fr-FR"/>
        </w:rPr>
        <w:t xml:space="preserve">. </w:t>
      </w:r>
      <w:r w:rsidR="00381CAF" w:rsidRPr="00A82611">
        <w:rPr>
          <w:rFonts w:ascii="Calibri" w:hAnsi="Calibri" w:cs="Calibri"/>
          <w:color w:val="1D2228"/>
          <w:sz w:val="22"/>
          <w:szCs w:val="22"/>
          <w:lang w:val="fr-FR"/>
        </w:rPr>
        <w:t xml:space="preserve">Bulgari </w:t>
      </w:r>
      <w:r>
        <w:rPr>
          <w:rFonts w:ascii="Calibri" w:hAnsi="Calibri" w:cs="Calibri"/>
          <w:color w:val="1D2228"/>
          <w:sz w:val="22"/>
          <w:szCs w:val="22"/>
          <w:lang w:val="fr-FR"/>
        </w:rPr>
        <w:t xml:space="preserve">a </w:t>
      </w:r>
      <w:r w:rsidRPr="00844EFD">
        <w:rPr>
          <w:rFonts w:ascii="Calibri" w:hAnsi="Calibri" w:cs="Calibri"/>
          <w:sz w:val="22"/>
          <w:szCs w:val="22"/>
          <w:lang w:val="fr-FR"/>
        </w:rPr>
        <w:t>méticuleusement affiné son</w:t>
      </w:r>
      <w:r w:rsidR="00381CAF" w:rsidRPr="00A82611">
        <w:rPr>
          <w:rFonts w:ascii="Calibri" w:hAnsi="Calibri" w:cs="Calibri"/>
          <w:color w:val="1D2228"/>
          <w:sz w:val="22"/>
          <w:szCs w:val="22"/>
          <w:lang w:val="fr-FR"/>
        </w:rPr>
        <w:t xml:space="preserve"> </w:t>
      </w:r>
      <w:r>
        <w:rPr>
          <w:rFonts w:ascii="Calibri" w:hAnsi="Calibri" w:cs="Calibri"/>
          <w:color w:val="1D2228"/>
          <w:sz w:val="22"/>
          <w:szCs w:val="22"/>
          <w:lang w:val="fr-FR"/>
        </w:rPr>
        <w:t xml:space="preserve">boîtier et réinventé le design du bracelet en adoptant des courbes symétriques </w:t>
      </w:r>
      <w:r w:rsidR="00871035">
        <w:rPr>
          <w:rFonts w:ascii="Calibri" w:hAnsi="Calibri" w:cs="Calibri"/>
          <w:color w:val="1D2228"/>
          <w:sz w:val="22"/>
          <w:szCs w:val="22"/>
          <w:lang w:val="fr-FR"/>
        </w:rPr>
        <w:t>à l’</w:t>
      </w:r>
      <w:r>
        <w:rPr>
          <w:rFonts w:ascii="Calibri" w:hAnsi="Calibri" w:cs="Calibri"/>
          <w:color w:val="1D2228"/>
          <w:sz w:val="22"/>
          <w:szCs w:val="22"/>
          <w:lang w:val="fr-FR"/>
        </w:rPr>
        <w:t>élégance durable</w:t>
      </w:r>
      <w:r w:rsidR="00D21132" w:rsidRPr="00A82611">
        <w:rPr>
          <w:rFonts w:ascii="Calibri" w:hAnsi="Calibri" w:cs="Calibri"/>
          <w:color w:val="1D2228"/>
          <w:sz w:val="22"/>
          <w:szCs w:val="22"/>
          <w:lang w:val="fr-FR"/>
        </w:rPr>
        <w:t xml:space="preserve">. </w:t>
      </w:r>
      <w:r w:rsidR="00C637A0">
        <w:rPr>
          <w:rFonts w:ascii="Calibri" w:hAnsi="Calibri" w:cs="Calibri"/>
          <w:color w:val="1D2228"/>
          <w:sz w:val="22"/>
          <w:szCs w:val="22"/>
          <w:lang w:val="fr-FR"/>
        </w:rPr>
        <w:t xml:space="preserve">« Notre </w:t>
      </w:r>
      <w:r w:rsidR="00381CAF" w:rsidRPr="00A82611">
        <w:rPr>
          <w:rFonts w:ascii="Calibri" w:hAnsi="Calibri" w:cs="Calibri"/>
          <w:color w:val="1D2228"/>
          <w:sz w:val="22"/>
          <w:szCs w:val="22"/>
          <w:lang w:val="fr-FR"/>
        </w:rPr>
        <w:t>rich</w:t>
      </w:r>
      <w:r w:rsidR="00C637A0">
        <w:rPr>
          <w:rFonts w:ascii="Calibri" w:hAnsi="Calibri" w:cs="Calibri"/>
          <w:color w:val="1D2228"/>
          <w:sz w:val="22"/>
          <w:szCs w:val="22"/>
          <w:lang w:val="fr-FR"/>
        </w:rPr>
        <w:t>e</w:t>
      </w:r>
      <w:r w:rsidR="00381CAF" w:rsidRPr="00A82611">
        <w:rPr>
          <w:rFonts w:ascii="Calibri" w:hAnsi="Calibri" w:cs="Calibri"/>
          <w:color w:val="1D2228"/>
          <w:sz w:val="22"/>
          <w:szCs w:val="22"/>
          <w:lang w:val="fr-FR"/>
        </w:rPr>
        <w:t xml:space="preserve"> h</w:t>
      </w:r>
      <w:r w:rsidR="00C637A0">
        <w:rPr>
          <w:rFonts w:ascii="Calibri" w:hAnsi="Calibri" w:cs="Calibri"/>
          <w:color w:val="1D2228"/>
          <w:sz w:val="22"/>
          <w:szCs w:val="22"/>
          <w:lang w:val="fr-FR"/>
        </w:rPr>
        <w:t>é</w:t>
      </w:r>
      <w:r w:rsidR="00381CAF" w:rsidRPr="00A82611">
        <w:rPr>
          <w:rFonts w:ascii="Calibri" w:hAnsi="Calibri" w:cs="Calibri"/>
          <w:color w:val="1D2228"/>
          <w:sz w:val="22"/>
          <w:szCs w:val="22"/>
          <w:lang w:val="fr-FR"/>
        </w:rPr>
        <w:t xml:space="preserve">ritage </w:t>
      </w:r>
      <w:r w:rsidR="00C637A0">
        <w:rPr>
          <w:rFonts w:ascii="Calibri" w:hAnsi="Calibri" w:cs="Calibri"/>
          <w:color w:val="1D2228"/>
          <w:sz w:val="22"/>
          <w:szCs w:val="22"/>
          <w:lang w:val="fr-FR"/>
        </w:rPr>
        <w:t xml:space="preserve">en savoir-faire et </w:t>
      </w:r>
      <w:r w:rsidR="00646DCC">
        <w:rPr>
          <w:rFonts w:ascii="Calibri" w:hAnsi="Calibri" w:cs="Calibri"/>
          <w:color w:val="1D2228"/>
          <w:sz w:val="22"/>
          <w:szCs w:val="22"/>
          <w:lang w:val="fr-FR"/>
        </w:rPr>
        <w:t xml:space="preserve">en </w:t>
      </w:r>
      <w:r w:rsidR="00C637A0">
        <w:rPr>
          <w:rFonts w:ascii="Calibri" w:hAnsi="Calibri" w:cs="Calibri"/>
          <w:color w:val="1D2228"/>
          <w:sz w:val="22"/>
          <w:szCs w:val="22"/>
          <w:lang w:val="fr-FR"/>
        </w:rPr>
        <w:t xml:space="preserve">design joaillier nous sert de boussole pour réinventer le </w:t>
      </w:r>
      <w:r w:rsidR="00381CAF" w:rsidRPr="00A82611">
        <w:rPr>
          <w:rFonts w:ascii="Calibri" w:hAnsi="Calibri" w:cs="Calibri"/>
          <w:color w:val="1D2228"/>
          <w:sz w:val="22"/>
          <w:szCs w:val="22"/>
          <w:lang w:val="fr-FR"/>
        </w:rPr>
        <w:t>bracelet</w:t>
      </w:r>
      <w:r w:rsidR="00C637A0" w:rsidRPr="00C637A0">
        <w:rPr>
          <w:rFonts w:ascii="Calibri" w:hAnsi="Calibri" w:cs="Calibri"/>
          <w:color w:val="1D2228"/>
          <w:sz w:val="22"/>
          <w:szCs w:val="22"/>
          <w:lang w:val="fr-FR"/>
        </w:rPr>
        <w:t xml:space="preserve"> </w:t>
      </w:r>
      <w:r w:rsidR="00C637A0" w:rsidRPr="00A82611">
        <w:rPr>
          <w:rFonts w:ascii="Calibri" w:hAnsi="Calibri" w:cs="Calibri"/>
          <w:color w:val="1D2228"/>
          <w:sz w:val="22"/>
          <w:szCs w:val="22"/>
          <w:lang w:val="fr-FR"/>
        </w:rPr>
        <w:t>Lucea</w:t>
      </w:r>
      <w:r w:rsidR="00C637A0">
        <w:rPr>
          <w:rFonts w:ascii="Calibri" w:hAnsi="Calibri" w:cs="Calibri"/>
          <w:color w:val="1D2228"/>
          <w:sz w:val="22"/>
          <w:szCs w:val="22"/>
          <w:lang w:val="fr-FR"/>
        </w:rPr>
        <w:t> »,</w:t>
      </w:r>
      <w:r w:rsidR="00C637A0" w:rsidRPr="00C637A0">
        <w:rPr>
          <w:rFonts w:ascii="Calibri" w:hAnsi="Calibri" w:cs="Calibri"/>
          <w:color w:val="1D2228"/>
          <w:sz w:val="22"/>
          <w:szCs w:val="22"/>
          <w:lang w:val="fr-FR"/>
        </w:rPr>
        <w:t xml:space="preserve"> </w:t>
      </w:r>
      <w:r w:rsidR="00C637A0">
        <w:rPr>
          <w:rFonts w:ascii="Calibri" w:hAnsi="Calibri" w:cs="Calibri"/>
          <w:color w:val="1D2228"/>
          <w:sz w:val="22"/>
          <w:szCs w:val="22"/>
          <w:lang w:val="fr-FR"/>
        </w:rPr>
        <w:t>explique</w:t>
      </w:r>
      <w:r w:rsidR="00C637A0" w:rsidRPr="00A82611">
        <w:rPr>
          <w:rFonts w:ascii="Calibri" w:hAnsi="Calibri" w:cs="Calibri"/>
          <w:color w:val="1D2228"/>
          <w:sz w:val="22"/>
          <w:szCs w:val="22"/>
          <w:lang w:val="fr-FR"/>
        </w:rPr>
        <w:t xml:space="preserve"> Fabrizio Buonamassa Stigliani, </w:t>
      </w:r>
      <w:r w:rsidR="00C637A0">
        <w:rPr>
          <w:rFonts w:ascii="Calibri" w:hAnsi="Calibri" w:cs="Calibri"/>
          <w:color w:val="1D2228"/>
          <w:sz w:val="22"/>
          <w:szCs w:val="22"/>
          <w:lang w:val="fr-FR"/>
        </w:rPr>
        <w:t>directeur exécutif de la création des produits</w:t>
      </w:r>
      <w:r w:rsidR="00381CAF" w:rsidRPr="00A82611">
        <w:rPr>
          <w:rFonts w:ascii="Calibri" w:hAnsi="Calibri" w:cs="Calibri"/>
          <w:color w:val="1D2228"/>
          <w:sz w:val="22"/>
          <w:szCs w:val="22"/>
          <w:lang w:val="fr-FR"/>
        </w:rPr>
        <w:t xml:space="preserve">. </w:t>
      </w:r>
      <w:r w:rsidR="00C637A0">
        <w:rPr>
          <w:rFonts w:ascii="Calibri" w:hAnsi="Calibri" w:cs="Calibri"/>
          <w:color w:val="1D2228"/>
          <w:sz w:val="22"/>
          <w:szCs w:val="22"/>
          <w:lang w:val="fr-FR"/>
        </w:rPr>
        <w:t xml:space="preserve">« Il </w:t>
      </w:r>
      <w:r w:rsidR="00646DCC">
        <w:rPr>
          <w:rFonts w:ascii="Calibri" w:hAnsi="Calibri" w:cs="Calibri"/>
          <w:color w:val="1D2228"/>
          <w:sz w:val="22"/>
          <w:szCs w:val="22"/>
          <w:lang w:val="fr-FR"/>
        </w:rPr>
        <w:t>se distingue</w:t>
      </w:r>
      <w:r w:rsidR="00C637A0">
        <w:rPr>
          <w:rFonts w:ascii="Calibri" w:hAnsi="Calibri" w:cs="Calibri"/>
          <w:color w:val="1D2228"/>
          <w:sz w:val="22"/>
          <w:szCs w:val="22"/>
          <w:lang w:val="fr-FR"/>
        </w:rPr>
        <w:t xml:space="preserve"> par une </w:t>
      </w:r>
      <w:r w:rsidR="00C637A0" w:rsidRPr="00844EFD">
        <w:rPr>
          <w:rFonts w:ascii="Calibri" w:hAnsi="Calibri" w:cs="Calibri"/>
          <w:color w:val="1D2228"/>
          <w:sz w:val="22"/>
          <w:szCs w:val="22"/>
          <w:lang w:val="fr-FR"/>
        </w:rPr>
        <w:t>légèreté</w:t>
      </w:r>
      <w:r w:rsidR="00646DCC" w:rsidRPr="00844EFD">
        <w:rPr>
          <w:rFonts w:ascii="Calibri" w:hAnsi="Calibri" w:cs="Calibri"/>
          <w:color w:val="1D2228"/>
          <w:sz w:val="22"/>
          <w:szCs w:val="22"/>
          <w:lang w:val="fr-FR"/>
        </w:rPr>
        <w:t xml:space="preserve"> </w:t>
      </w:r>
      <w:r w:rsidR="00C637A0" w:rsidRPr="00844EFD">
        <w:rPr>
          <w:rFonts w:ascii="Calibri" w:hAnsi="Calibri" w:cs="Calibri"/>
          <w:color w:val="1D2228"/>
          <w:sz w:val="22"/>
          <w:szCs w:val="22"/>
          <w:lang w:val="fr-FR"/>
        </w:rPr>
        <w:t xml:space="preserve">qui </w:t>
      </w:r>
      <w:r w:rsidR="00844EFD">
        <w:rPr>
          <w:rFonts w:ascii="Calibri" w:hAnsi="Calibri" w:cs="Calibri"/>
          <w:color w:val="1D2228"/>
          <w:sz w:val="22"/>
          <w:szCs w:val="22"/>
          <w:lang w:val="fr-FR"/>
        </w:rPr>
        <w:t>distingue</w:t>
      </w:r>
      <w:r w:rsidR="00C637A0" w:rsidRPr="00844EFD">
        <w:rPr>
          <w:rFonts w:ascii="Calibri" w:hAnsi="Calibri" w:cs="Calibri"/>
          <w:color w:val="1D2228"/>
          <w:sz w:val="22"/>
          <w:szCs w:val="22"/>
          <w:lang w:val="fr-FR"/>
        </w:rPr>
        <w:t xml:space="preserve"> les bijoux classiques Bulgari</w:t>
      </w:r>
      <w:r w:rsidR="00381CAF" w:rsidRPr="00844EFD">
        <w:rPr>
          <w:rFonts w:ascii="Calibri" w:hAnsi="Calibri" w:cs="Calibri"/>
          <w:color w:val="1D2228"/>
          <w:sz w:val="22"/>
          <w:szCs w:val="22"/>
          <w:lang w:val="fr-FR"/>
        </w:rPr>
        <w:t xml:space="preserve">, </w:t>
      </w:r>
      <w:r w:rsidR="00C637A0" w:rsidRPr="00844EFD">
        <w:rPr>
          <w:rFonts w:ascii="Calibri" w:hAnsi="Calibri" w:cs="Calibri"/>
          <w:color w:val="1D2228"/>
          <w:sz w:val="22"/>
          <w:szCs w:val="22"/>
          <w:lang w:val="fr-FR"/>
        </w:rPr>
        <w:t>une</w:t>
      </w:r>
      <w:r w:rsidR="00381CAF" w:rsidRPr="00844EFD">
        <w:rPr>
          <w:rFonts w:ascii="Calibri" w:hAnsi="Calibri" w:cs="Calibri"/>
          <w:color w:val="1D2228"/>
          <w:sz w:val="22"/>
          <w:szCs w:val="22"/>
          <w:lang w:val="fr-FR"/>
        </w:rPr>
        <w:t xml:space="preserve"> sensualit</w:t>
      </w:r>
      <w:r w:rsidR="00C637A0" w:rsidRPr="00844EFD">
        <w:rPr>
          <w:rFonts w:ascii="Calibri" w:hAnsi="Calibri" w:cs="Calibri"/>
          <w:color w:val="1D2228"/>
          <w:sz w:val="22"/>
          <w:szCs w:val="22"/>
          <w:lang w:val="fr-FR"/>
        </w:rPr>
        <w:t xml:space="preserve">é semblable à celle que dégage notre collection </w:t>
      </w:r>
      <w:r w:rsidR="00381CAF" w:rsidRPr="00844EFD">
        <w:rPr>
          <w:rFonts w:ascii="Calibri" w:hAnsi="Calibri" w:cs="Calibri"/>
          <w:color w:val="1D2228"/>
          <w:sz w:val="22"/>
          <w:szCs w:val="22"/>
          <w:lang w:val="fr-FR"/>
        </w:rPr>
        <w:t xml:space="preserve">Serpenti </w:t>
      </w:r>
      <w:r w:rsidR="00C637A0" w:rsidRPr="00844EFD">
        <w:rPr>
          <w:rFonts w:ascii="Calibri" w:hAnsi="Calibri" w:cs="Calibri"/>
          <w:color w:val="1D2228"/>
          <w:sz w:val="22"/>
          <w:szCs w:val="22"/>
          <w:lang w:val="fr-FR"/>
        </w:rPr>
        <w:t>iconique</w:t>
      </w:r>
      <w:r w:rsidR="00381CAF" w:rsidRPr="00844EFD">
        <w:rPr>
          <w:rFonts w:ascii="Calibri" w:hAnsi="Calibri" w:cs="Calibri"/>
          <w:color w:val="1D2228"/>
          <w:sz w:val="22"/>
          <w:szCs w:val="22"/>
          <w:lang w:val="fr-FR"/>
        </w:rPr>
        <w:t xml:space="preserve">, </w:t>
      </w:r>
      <w:r w:rsidR="00646DCC" w:rsidRPr="00844EFD">
        <w:rPr>
          <w:rFonts w:ascii="Calibri" w:hAnsi="Calibri" w:cs="Calibri"/>
          <w:color w:val="1D2228"/>
          <w:sz w:val="22"/>
          <w:szCs w:val="22"/>
          <w:lang w:val="fr-FR"/>
        </w:rPr>
        <w:t>mais aussi</w:t>
      </w:r>
      <w:r w:rsidR="00C637A0" w:rsidRPr="00844EFD">
        <w:rPr>
          <w:rFonts w:ascii="Calibri" w:hAnsi="Calibri" w:cs="Calibri"/>
          <w:color w:val="1D2228"/>
          <w:sz w:val="22"/>
          <w:szCs w:val="22"/>
          <w:lang w:val="fr-FR"/>
        </w:rPr>
        <w:t xml:space="preserve"> une </w:t>
      </w:r>
      <w:r w:rsidR="00381CAF" w:rsidRPr="00844EFD">
        <w:rPr>
          <w:rFonts w:ascii="Calibri" w:hAnsi="Calibri" w:cs="Calibri"/>
          <w:color w:val="1D2228"/>
          <w:sz w:val="22"/>
          <w:szCs w:val="22"/>
          <w:lang w:val="fr-FR"/>
        </w:rPr>
        <w:t>flexibilit</w:t>
      </w:r>
      <w:r w:rsidR="00C637A0" w:rsidRPr="00844EFD">
        <w:rPr>
          <w:rFonts w:ascii="Calibri" w:hAnsi="Calibri" w:cs="Calibri"/>
          <w:color w:val="1D2228"/>
          <w:sz w:val="22"/>
          <w:szCs w:val="22"/>
          <w:lang w:val="fr-FR"/>
        </w:rPr>
        <w:t xml:space="preserve">é </w:t>
      </w:r>
      <w:r w:rsidR="00844EFD">
        <w:rPr>
          <w:rFonts w:ascii="Calibri" w:hAnsi="Calibri" w:cs="Calibri"/>
          <w:color w:val="1D2228"/>
          <w:sz w:val="22"/>
          <w:szCs w:val="22"/>
          <w:lang w:val="fr-FR"/>
        </w:rPr>
        <w:t>rappelant</w:t>
      </w:r>
      <w:r w:rsidR="00C637A0" w:rsidRPr="00844EFD">
        <w:rPr>
          <w:rFonts w:ascii="Calibri" w:hAnsi="Calibri" w:cs="Calibri"/>
          <w:color w:val="1D2228"/>
          <w:sz w:val="22"/>
          <w:szCs w:val="22"/>
          <w:lang w:val="fr-FR"/>
        </w:rPr>
        <w:t xml:space="preserve"> les maillons</w:t>
      </w:r>
      <w:r w:rsidR="00381CAF" w:rsidRPr="00844EFD">
        <w:rPr>
          <w:rFonts w:ascii="Calibri" w:hAnsi="Calibri" w:cs="Calibri"/>
          <w:color w:val="1D2228"/>
          <w:sz w:val="22"/>
          <w:szCs w:val="22"/>
          <w:lang w:val="fr-FR"/>
        </w:rPr>
        <w:t xml:space="preserve"> </w:t>
      </w:r>
      <w:r w:rsidR="00C637A0" w:rsidRPr="00844EFD">
        <w:rPr>
          <w:rFonts w:ascii="Calibri" w:hAnsi="Calibri" w:cs="Calibri"/>
          <w:color w:val="1D2228"/>
          <w:sz w:val="22"/>
          <w:szCs w:val="22"/>
          <w:lang w:val="fr-FR"/>
        </w:rPr>
        <w:t>fluides d’</w:t>
      </w:r>
      <w:r w:rsidR="00381CAF" w:rsidRPr="00844EFD">
        <w:rPr>
          <w:rFonts w:ascii="Calibri" w:hAnsi="Calibri" w:cs="Calibri"/>
          <w:color w:val="1D2228"/>
          <w:sz w:val="22"/>
          <w:szCs w:val="22"/>
          <w:lang w:val="fr-FR"/>
        </w:rPr>
        <w:t>Octo Finissimo</w:t>
      </w:r>
      <w:r w:rsidR="00C637A0" w:rsidRPr="00844EFD">
        <w:rPr>
          <w:rFonts w:ascii="Calibri" w:hAnsi="Calibri" w:cs="Calibri"/>
          <w:color w:val="1D2228"/>
          <w:sz w:val="22"/>
          <w:szCs w:val="22"/>
          <w:lang w:val="fr-FR"/>
        </w:rPr>
        <w:t>. »</w:t>
      </w:r>
      <w:r w:rsidR="00381CAF" w:rsidRPr="00844EFD">
        <w:rPr>
          <w:rFonts w:ascii="Calibri" w:hAnsi="Calibri" w:cs="Calibri"/>
          <w:color w:val="1D2228"/>
          <w:sz w:val="22"/>
          <w:szCs w:val="22"/>
          <w:lang w:val="fr-FR"/>
        </w:rPr>
        <w:t xml:space="preserve"> </w:t>
      </w:r>
      <w:r w:rsidR="00C637A0" w:rsidRPr="00844EFD">
        <w:rPr>
          <w:rFonts w:ascii="Calibri" w:hAnsi="Calibri" w:cs="Calibri"/>
          <w:color w:val="1D2228"/>
          <w:sz w:val="22"/>
          <w:szCs w:val="22"/>
          <w:lang w:val="fr-FR"/>
        </w:rPr>
        <w:t>Les maillons</w:t>
      </w:r>
      <w:r w:rsidR="00C637A0">
        <w:rPr>
          <w:rFonts w:ascii="Calibri" w:hAnsi="Calibri" w:cs="Calibri"/>
          <w:color w:val="1D2228"/>
          <w:sz w:val="22"/>
          <w:szCs w:val="22"/>
          <w:lang w:val="fr-FR"/>
        </w:rPr>
        <w:t xml:space="preserve"> en V du </w:t>
      </w:r>
      <w:r w:rsidR="00381CAF" w:rsidRPr="00A82611">
        <w:rPr>
          <w:rFonts w:ascii="Calibri" w:hAnsi="Calibri" w:cs="Calibri"/>
          <w:color w:val="1D2228"/>
          <w:sz w:val="22"/>
          <w:szCs w:val="22"/>
          <w:lang w:val="fr-FR"/>
        </w:rPr>
        <w:t>bracelet</w:t>
      </w:r>
      <w:r w:rsidR="00C637A0">
        <w:rPr>
          <w:rFonts w:ascii="Calibri" w:hAnsi="Calibri" w:cs="Calibri"/>
          <w:color w:val="1D2228"/>
          <w:sz w:val="22"/>
          <w:szCs w:val="22"/>
          <w:lang w:val="fr-FR"/>
        </w:rPr>
        <w:t xml:space="preserve"> ont été adoucis et arrondis pour </w:t>
      </w:r>
      <w:r w:rsidR="00646DCC">
        <w:rPr>
          <w:rFonts w:ascii="Calibri" w:hAnsi="Calibri" w:cs="Calibri"/>
          <w:color w:val="1D2228"/>
          <w:sz w:val="22"/>
          <w:szCs w:val="22"/>
          <w:lang w:val="fr-FR"/>
        </w:rPr>
        <w:t>souligner</w:t>
      </w:r>
      <w:r w:rsidR="00C637A0">
        <w:rPr>
          <w:rFonts w:ascii="Calibri" w:hAnsi="Calibri" w:cs="Calibri"/>
          <w:color w:val="1D2228"/>
          <w:sz w:val="22"/>
          <w:szCs w:val="22"/>
          <w:lang w:val="fr-FR"/>
        </w:rPr>
        <w:t xml:space="preserve"> </w:t>
      </w:r>
      <w:r w:rsidR="00646DCC">
        <w:rPr>
          <w:rFonts w:ascii="Calibri" w:hAnsi="Calibri" w:cs="Calibri"/>
          <w:color w:val="1D2228"/>
          <w:sz w:val="22"/>
          <w:szCs w:val="22"/>
          <w:lang w:val="fr-FR"/>
        </w:rPr>
        <w:t xml:space="preserve">leur géométrie </w:t>
      </w:r>
      <w:r w:rsidR="00C637A0">
        <w:rPr>
          <w:rFonts w:ascii="Calibri" w:hAnsi="Calibri" w:cs="Calibri"/>
          <w:color w:val="1D2228"/>
          <w:sz w:val="22"/>
          <w:szCs w:val="22"/>
          <w:lang w:val="fr-FR"/>
        </w:rPr>
        <w:t>tout en préservant leur originalité</w:t>
      </w:r>
      <w:r w:rsidR="00381CAF" w:rsidRPr="00A82611">
        <w:rPr>
          <w:rFonts w:ascii="Calibri" w:hAnsi="Calibri" w:cs="Calibri"/>
          <w:color w:val="1D2228"/>
          <w:sz w:val="22"/>
          <w:szCs w:val="22"/>
          <w:lang w:val="fr-FR"/>
        </w:rPr>
        <w:t xml:space="preserve">. </w:t>
      </w:r>
      <w:r w:rsidR="00C637A0">
        <w:rPr>
          <w:rFonts w:ascii="Calibri" w:hAnsi="Calibri" w:cs="Calibri"/>
          <w:color w:val="1D2228"/>
          <w:sz w:val="22"/>
          <w:szCs w:val="22"/>
          <w:lang w:val="fr-FR"/>
        </w:rPr>
        <w:t>Grâce à l’alternance des maillons avec des éléments centraux polis en or rose ou en acier, le</w:t>
      </w:r>
      <w:r w:rsidR="00381CAF" w:rsidRPr="00A82611">
        <w:rPr>
          <w:rFonts w:ascii="Calibri" w:hAnsi="Calibri" w:cs="Calibri"/>
          <w:color w:val="1D2228"/>
          <w:sz w:val="22"/>
          <w:szCs w:val="22"/>
          <w:lang w:val="fr-FR"/>
        </w:rPr>
        <w:t xml:space="preserve"> bracelet </w:t>
      </w:r>
      <w:r w:rsidR="00646DCC">
        <w:rPr>
          <w:rFonts w:ascii="Calibri" w:hAnsi="Calibri" w:cs="Calibri"/>
          <w:color w:val="1D2228"/>
          <w:sz w:val="22"/>
          <w:szCs w:val="22"/>
          <w:lang w:val="fr-FR"/>
        </w:rPr>
        <w:t xml:space="preserve">à la boucle déployante épurée </w:t>
      </w:r>
      <w:r w:rsidR="00C637A0">
        <w:rPr>
          <w:rFonts w:ascii="Calibri" w:hAnsi="Calibri" w:cs="Calibri"/>
          <w:color w:val="1D2228"/>
          <w:sz w:val="22"/>
          <w:szCs w:val="22"/>
          <w:lang w:val="fr-FR"/>
        </w:rPr>
        <w:t>épouse le poignet avec grâce</w:t>
      </w:r>
      <w:r w:rsidR="00381CAF" w:rsidRPr="00A82611">
        <w:rPr>
          <w:rFonts w:ascii="Calibri" w:hAnsi="Calibri" w:cs="Calibri"/>
          <w:color w:val="1D2228"/>
          <w:sz w:val="22"/>
          <w:szCs w:val="22"/>
          <w:lang w:val="fr-FR"/>
        </w:rPr>
        <w:t>.</w:t>
      </w:r>
    </w:p>
    <w:p w14:paraId="06278443" w14:textId="77777777" w:rsidR="002070C2" w:rsidRPr="00A82611" w:rsidRDefault="00AF4A71" w:rsidP="00216630">
      <w:pPr>
        <w:pStyle w:val="yiv0987337677msonormal"/>
        <w:shd w:val="clear" w:color="auto" w:fill="FFFFFF"/>
        <w:spacing w:before="0" w:beforeAutospacing="0" w:after="160" w:afterAutospacing="0" w:line="233" w:lineRule="atLeast"/>
        <w:jc w:val="both"/>
        <w:rPr>
          <w:rFonts w:ascii="Calibri" w:hAnsi="Calibri" w:cs="Calibri"/>
          <w:b/>
          <w:bCs/>
          <w:color w:val="1D2228"/>
          <w:sz w:val="22"/>
          <w:szCs w:val="22"/>
          <w:lang w:val="fr-FR"/>
        </w:rPr>
      </w:pPr>
      <w:r w:rsidRPr="00A82611">
        <w:rPr>
          <w:rFonts w:ascii="Calibri" w:hAnsi="Calibri" w:cs="Calibri"/>
          <w:b/>
          <w:bCs/>
          <w:color w:val="1D2228"/>
          <w:sz w:val="22"/>
          <w:szCs w:val="22"/>
          <w:lang w:val="fr-FR"/>
        </w:rPr>
        <w:t>Ray</w:t>
      </w:r>
      <w:r w:rsidR="00C637A0">
        <w:rPr>
          <w:rFonts w:ascii="Calibri" w:hAnsi="Calibri" w:cs="Calibri"/>
          <w:b/>
          <w:bCs/>
          <w:color w:val="1D2228"/>
          <w:sz w:val="22"/>
          <w:szCs w:val="22"/>
          <w:lang w:val="fr-FR"/>
        </w:rPr>
        <w:t>on</w:t>
      </w:r>
      <w:r w:rsidRPr="00A82611">
        <w:rPr>
          <w:rFonts w:ascii="Calibri" w:hAnsi="Calibri" w:cs="Calibri"/>
          <w:b/>
          <w:bCs/>
          <w:color w:val="1D2228"/>
          <w:sz w:val="22"/>
          <w:szCs w:val="22"/>
          <w:lang w:val="fr-FR"/>
        </w:rPr>
        <w:t>s</w:t>
      </w:r>
      <w:r w:rsidR="00C637A0">
        <w:rPr>
          <w:rFonts w:ascii="Calibri" w:hAnsi="Calibri" w:cs="Calibri"/>
          <w:b/>
          <w:bCs/>
          <w:color w:val="1D2228"/>
          <w:sz w:val="22"/>
          <w:szCs w:val="22"/>
          <w:lang w:val="fr-FR"/>
        </w:rPr>
        <w:t xml:space="preserve"> de nacre</w:t>
      </w:r>
    </w:p>
    <w:p w14:paraId="3509C35A" w14:textId="77777777" w:rsidR="00AF4A71" w:rsidRPr="00A82611" w:rsidRDefault="00BC2396" w:rsidP="00AF4A71">
      <w:pPr>
        <w:pStyle w:val="yiv0987337677msonormal"/>
        <w:shd w:val="clear" w:color="auto" w:fill="FFFFFF"/>
        <w:spacing w:after="160" w:line="233" w:lineRule="atLeast"/>
        <w:jc w:val="both"/>
        <w:rPr>
          <w:rFonts w:ascii="Calibri" w:hAnsi="Calibri" w:cs="Calibri"/>
          <w:color w:val="1D2228"/>
          <w:sz w:val="22"/>
          <w:szCs w:val="22"/>
          <w:lang w:val="fr-FR"/>
        </w:rPr>
      </w:pPr>
      <w:r>
        <w:rPr>
          <w:rFonts w:ascii="Calibri" w:hAnsi="Calibri" w:cs="Calibri"/>
          <w:color w:val="1D2228"/>
          <w:sz w:val="22"/>
          <w:szCs w:val="22"/>
          <w:lang w:val="fr-FR"/>
        </w:rPr>
        <w:t>Proposée en or rose somptueusement serti de diamants ou en acier épuré</w:t>
      </w:r>
      <w:r w:rsidR="00AF4A71" w:rsidRPr="00A82611">
        <w:rPr>
          <w:rFonts w:ascii="Calibri" w:hAnsi="Calibri" w:cs="Calibri"/>
          <w:color w:val="1D2228"/>
          <w:sz w:val="22"/>
          <w:szCs w:val="22"/>
          <w:lang w:val="fr-FR"/>
        </w:rPr>
        <w:t xml:space="preserve">, </w:t>
      </w:r>
      <w:r>
        <w:rPr>
          <w:rFonts w:ascii="Calibri" w:hAnsi="Calibri" w:cs="Calibri"/>
          <w:color w:val="1D2228"/>
          <w:sz w:val="22"/>
          <w:szCs w:val="22"/>
          <w:lang w:val="fr-FR"/>
        </w:rPr>
        <w:t>la lunette</w:t>
      </w:r>
      <w:r w:rsidR="00AF4A71" w:rsidRPr="00A82611">
        <w:rPr>
          <w:rFonts w:ascii="Calibri" w:hAnsi="Calibri" w:cs="Calibri"/>
          <w:color w:val="1D2228"/>
          <w:sz w:val="22"/>
          <w:szCs w:val="22"/>
          <w:lang w:val="fr-FR"/>
        </w:rPr>
        <w:t xml:space="preserve"> </w:t>
      </w:r>
      <w:r>
        <w:rPr>
          <w:rFonts w:ascii="Calibri" w:hAnsi="Calibri" w:cs="Calibri"/>
          <w:color w:val="1D2228"/>
          <w:sz w:val="22"/>
          <w:szCs w:val="22"/>
          <w:lang w:val="fr-FR"/>
        </w:rPr>
        <w:t xml:space="preserve">polie </w:t>
      </w:r>
      <w:r w:rsidR="00646DCC">
        <w:rPr>
          <w:rFonts w:ascii="Calibri" w:hAnsi="Calibri" w:cs="Calibri"/>
          <w:color w:val="1D2228"/>
          <w:sz w:val="22"/>
          <w:szCs w:val="22"/>
          <w:lang w:val="fr-FR"/>
        </w:rPr>
        <w:t>dont les</w:t>
      </w:r>
      <w:r>
        <w:rPr>
          <w:rFonts w:ascii="Calibri" w:hAnsi="Calibri" w:cs="Calibri"/>
          <w:color w:val="1D2228"/>
          <w:sz w:val="22"/>
          <w:szCs w:val="22"/>
          <w:lang w:val="fr-FR"/>
        </w:rPr>
        <w:t xml:space="preserve"> proportions </w:t>
      </w:r>
      <w:r w:rsidR="00646DCC">
        <w:rPr>
          <w:rFonts w:ascii="Calibri" w:hAnsi="Calibri" w:cs="Calibri"/>
          <w:color w:val="1D2228"/>
          <w:sz w:val="22"/>
          <w:szCs w:val="22"/>
          <w:lang w:val="fr-FR"/>
        </w:rPr>
        <w:t xml:space="preserve">ont été </w:t>
      </w:r>
      <w:r w:rsidR="00844EFD">
        <w:rPr>
          <w:rFonts w:ascii="Calibri" w:hAnsi="Calibri" w:cs="Calibri"/>
          <w:color w:val="1D2228"/>
          <w:sz w:val="22"/>
          <w:szCs w:val="22"/>
          <w:lang w:val="fr-FR"/>
        </w:rPr>
        <w:t xml:space="preserve">élégamment </w:t>
      </w:r>
      <w:r>
        <w:rPr>
          <w:rFonts w:ascii="Calibri" w:hAnsi="Calibri" w:cs="Calibri"/>
          <w:color w:val="1D2228"/>
          <w:sz w:val="22"/>
          <w:szCs w:val="22"/>
          <w:lang w:val="fr-FR"/>
        </w:rPr>
        <w:t xml:space="preserve">réduites encadre un cadran </w:t>
      </w:r>
      <w:r w:rsidRPr="00844EFD">
        <w:rPr>
          <w:rFonts w:ascii="Calibri" w:hAnsi="Calibri" w:cs="Calibri"/>
          <w:color w:val="1D2228"/>
          <w:sz w:val="22"/>
          <w:szCs w:val="22"/>
          <w:lang w:val="fr-FR"/>
        </w:rPr>
        <w:t xml:space="preserve">fascinant en </w:t>
      </w:r>
      <w:r w:rsidR="00844EFD" w:rsidRPr="00844EFD">
        <w:rPr>
          <w:rFonts w:ascii="Calibri" w:hAnsi="Calibri" w:cs="Calibri"/>
          <w:color w:val="1D2228"/>
          <w:sz w:val="22"/>
          <w:szCs w:val="22"/>
          <w:lang w:val="fr-FR"/>
        </w:rPr>
        <w:t>« </w:t>
      </w:r>
      <w:r w:rsidR="00646DCC" w:rsidRPr="00844EFD">
        <w:rPr>
          <w:rFonts w:ascii="Calibri" w:hAnsi="Calibri" w:cs="Calibri"/>
          <w:color w:val="1D2228"/>
          <w:sz w:val="22"/>
          <w:szCs w:val="22"/>
          <w:lang w:val="fr-FR"/>
        </w:rPr>
        <w:t>i</w:t>
      </w:r>
      <w:r w:rsidR="00AF4A71" w:rsidRPr="00844EFD">
        <w:rPr>
          <w:rFonts w:ascii="Calibri" w:hAnsi="Calibri" w:cs="Calibri"/>
          <w:color w:val="1D2228"/>
          <w:sz w:val="22"/>
          <w:szCs w:val="22"/>
          <w:lang w:val="fr-FR"/>
        </w:rPr>
        <w:t>ntarsi</w:t>
      </w:r>
      <w:r w:rsidR="00DC6D66" w:rsidRPr="00844EFD">
        <w:rPr>
          <w:rFonts w:ascii="Calibri" w:hAnsi="Calibri" w:cs="Calibri"/>
          <w:color w:val="1D2228"/>
          <w:sz w:val="22"/>
          <w:szCs w:val="22"/>
          <w:lang w:val="fr-FR"/>
        </w:rPr>
        <w:t>a</w:t>
      </w:r>
      <w:r w:rsidR="00844EFD" w:rsidRPr="00844EFD">
        <w:rPr>
          <w:rFonts w:ascii="Calibri" w:hAnsi="Calibri" w:cs="Calibri"/>
          <w:color w:val="1D2228"/>
          <w:sz w:val="22"/>
          <w:szCs w:val="22"/>
          <w:lang w:val="fr-FR"/>
        </w:rPr>
        <w:t> »</w:t>
      </w:r>
      <w:r w:rsidR="00AF4A71" w:rsidRPr="00844EFD">
        <w:rPr>
          <w:rFonts w:ascii="Calibri" w:hAnsi="Calibri" w:cs="Calibri"/>
          <w:color w:val="1D2228"/>
          <w:sz w:val="22"/>
          <w:szCs w:val="22"/>
          <w:lang w:val="fr-FR"/>
        </w:rPr>
        <w:t xml:space="preserve"> </w:t>
      </w:r>
      <w:r w:rsidRPr="00844EFD">
        <w:rPr>
          <w:rFonts w:ascii="Calibri" w:hAnsi="Calibri" w:cs="Calibri"/>
          <w:color w:val="1D2228"/>
          <w:sz w:val="22"/>
          <w:szCs w:val="22"/>
          <w:lang w:val="fr-FR"/>
        </w:rPr>
        <w:t>de</w:t>
      </w:r>
      <w:r>
        <w:rPr>
          <w:rFonts w:ascii="Calibri" w:hAnsi="Calibri" w:cs="Calibri"/>
          <w:color w:val="1D2228"/>
          <w:sz w:val="22"/>
          <w:szCs w:val="22"/>
          <w:lang w:val="fr-FR"/>
        </w:rPr>
        <w:t xml:space="preserve"> nacre ou en marqueterie de</w:t>
      </w:r>
      <w:r w:rsidR="00AF4A71" w:rsidRPr="00A82611">
        <w:rPr>
          <w:rFonts w:ascii="Calibri" w:hAnsi="Calibri" w:cs="Calibri"/>
          <w:color w:val="1D2228"/>
          <w:sz w:val="22"/>
          <w:szCs w:val="22"/>
          <w:lang w:val="fr-FR"/>
        </w:rPr>
        <w:t xml:space="preserve"> malachite. </w:t>
      </w:r>
      <w:r>
        <w:rPr>
          <w:rFonts w:ascii="Calibri" w:hAnsi="Calibri" w:cs="Calibri"/>
          <w:color w:val="1D2228"/>
          <w:sz w:val="22"/>
          <w:szCs w:val="22"/>
          <w:lang w:val="fr-FR"/>
        </w:rPr>
        <w:t>La technique</w:t>
      </w:r>
      <w:r w:rsidR="00DC6D66" w:rsidRPr="00A82611">
        <w:rPr>
          <w:rFonts w:ascii="Calibri" w:hAnsi="Calibri" w:cs="Calibri"/>
          <w:color w:val="1D2228"/>
          <w:sz w:val="22"/>
          <w:szCs w:val="22"/>
          <w:lang w:val="fr-FR"/>
        </w:rPr>
        <w:t xml:space="preserve"> </w:t>
      </w:r>
      <w:r w:rsidRPr="00844EFD">
        <w:rPr>
          <w:rFonts w:ascii="Calibri" w:hAnsi="Calibri" w:cs="Calibri"/>
          <w:color w:val="1D2228"/>
          <w:sz w:val="22"/>
          <w:szCs w:val="22"/>
          <w:lang w:val="fr-FR"/>
        </w:rPr>
        <w:t xml:space="preserve">signature </w:t>
      </w:r>
      <w:r w:rsidR="00646DCC" w:rsidRPr="00844EFD">
        <w:rPr>
          <w:rFonts w:ascii="Calibri" w:hAnsi="Calibri" w:cs="Calibri"/>
          <w:color w:val="1D2228"/>
          <w:sz w:val="22"/>
          <w:szCs w:val="22"/>
          <w:lang w:val="fr-FR"/>
        </w:rPr>
        <w:t>de l’</w:t>
      </w:r>
      <w:r w:rsidR="00844EFD">
        <w:rPr>
          <w:rFonts w:ascii="Calibri" w:hAnsi="Calibri" w:cs="Calibri"/>
          <w:color w:val="1D2228"/>
          <w:sz w:val="22"/>
          <w:szCs w:val="22"/>
          <w:lang w:val="fr-FR"/>
        </w:rPr>
        <w:t>« </w:t>
      </w:r>
      <w:r w:rsidR="00646DCC" w:rsidRPr="00844EFD">
        <w:rPr>
          <w:rFonts w:ascii="Calibri" w:hAnsi="Calibri" w:cs="Calibri"/>
          <w:color w:val="1D2228"/>
          <w:sz w:val="22"/>
          <w:szCs w:val="22"/>
          <w:lang w:val="fr-FR"/>
        </w:rPr>
        <w:t>intarsia</w:t>
      </w:r>
      <w:r w:rsidR="00844EFD">
        <w:rPr>
          <w:rFonts w:ascii="Calibri" w:hAnsi="Calibri" w:cs="Calibri"/>
          <w:color w:val="1D2228"/>
          <w:sz w:val="22"/>
          <w:szCs w:val="22"/>
          <w:lang w:val="fr-FR"/>
        </w:rPr>
        <w:t> »</w:t>
      </w:r>
      <w:r w:rsidR="00646DCC" w:rsidRPr="00844EFD">
        <w:rPr>
          <w:rFonts w:ascii="Calibri" w:hAnsi="Calibri" w:cs="Calibri"/>
          <w:color w:val="1D2228"/>
          <w:sz w:val="22"/>
          <w:szCs w:val="22"/>
          <w:lang w:val="fr-FR"/>
        </w:rPr>
        <w:t xml:space="preserve"> </w:t>
      </w:r>
      <w:r w:rsidRPr="00844EFD">
        <w:rPr>
          <w:rFonts w:ascii="Calibri" w:hAnsi="Calibri" w:cs="Calibri"/>
          <w:color w:val="1D2228"/>
          <w:sz w:val="22"/>
          <w:szCs w:val="22"/>
          <w:lang w:val="fr-FR"/>
        </w:rPr>
        <w:t>exalte</w:t>
      </w:r>
      <w:r>
        <w:rPr>
          <w:rFonts w:ascii="Calibri" w:hAnsi="Calibri" w:cs="Calibri"/>
          <w:color w:val="1D2228"/>
          <w:sz w:val="22"/>
          <w:szCs w:val="22"/>
          <w:lang w:val="fr-FR"/>
        </w:rPr>
        <w:t xml:space="preserve"> la lumière pour mettre en valeur l’irisation naturelle de la nacre</w:t>
      </w:r>
      <w:r w:rsidR="00AF4A71" w:rsidRPr="00A82611">
        <w:rPr>
          <w:rFonts w:ascii="Calibri" w:hAnsi="Calibri" w:cs="Calibri"/>
          <w:color w:val="1D2228"/>
          <w:sz w:val="22"/>
          <w:szCs w:val="22"/>
          <w:lang w:val="fr-FR"/>
        </w:rPr>
        <w:t>,</w:t>
      </w:r>
      <w:r>
        <w:rPr>
          <w:rFonts w:ascii="Calibri" w:hAnsi="Calibri" w:cs="Calibri"/>
          <w:color w:val="1D2228"/>
          <w:sz w:val="22"/>
          <w:szCs w:val="22"/>
          <w:lang w:val="fr-FR"/>
        </w:rPr>
        <w:t xml:space="preserve"> trésor précieux </w:t>
      </w:r>
      <w:r w:rsidR="00844EFD">
        <w:rPr>
          <w:rFonts w:ascii="Calibri" w:hAnsi="Calibri" w:cs="Calibri"/>
          <w:color w:val="1D2228"/>
          <w:sz w:val="22"/>
          <w:szCs w:val="22"/>
          <w:lang w:val="fr-FR"/>
        </w:rPr>
        <w:t>de la mer</w:t>
      </w:r>
      <w:r w:rsidR="00AF4A71" w:rsidRPr="00A82611">
        <w:rPr>
          <w:rFonts w:ascii="Calibri" w:hAnsi="Calibri" w:cs="Calibri"/>
          <w:color w:val="1D2228"/>
          <w:sz w:val="22"/>
          <w:szCs w:val="22"/>
          <w:lang w:val="fr-FR"/>
        </w:rPr>
        <w:t xml:space="preserve">, </w:t>
      </w:r>
      <w:r>
        <w:rPr>
          <w:rFonts w:ascii="Calibri" w:hAnsi="Calibri" w:cs="Calibri"/>
          <w:color w:val="1D2228"/>
          <w:sz w:val="22"/>
          <w:szCs w:val="22"/>
          <w:lang w:val="fr-FR"/>
        </w:rPr>
        <w:t xml:space="preserve">et ajoute une </w:t>
      </w:r>
      <w:r w:rsidRPr="00844EFD">
        <w:rPr>
          <w:rFonts w:ascii="Calibri" w:hAnsi="Calibri" w:cs="Calibri"/>
          <w:color w:val="1D2228"/>
          <w:sz w:val="22"/>
          <w:szCs w:val="22"/>
          <w:lang w:val="fr-FR"/>
        </w:rPr>
        <w:t xml:space="preserve">touche </w:t>
      </w:r>
      <w:r w:rsidR="00646DCC" w:rsidRPr="00844EFD">
        <w:rPr>
          <w:rFonts w:ascii="Calibri" w:hAnsi="Calibri" w:cs="Calibri"/>
          <w:color w:val="1D2228"/>
          <w:sz w:val="22"/>
          <w:szCs w:val="22"/>
          <w:lang w:val="fr-FR"/>
        </w:rPr>
        <w:t>inédite</w:t>
      </w:r>
      <w:r w:rsidRPr="00844EFD">
        <w:rPr>
          <w:rFonts w:ascii="Calibri" w:hAnsi="Calibri" w:cs="Calibri"/>
          <w:color w:val="1D2228"/>
          <w:sz w:val="22"/>
          <w:szCs w:val="22"/>
          <w:lang w:val="fr-FR"/>
        </w:rPr>
        <w:t xml:space="preserve"> à la finition </w:t>
      </w:r>
      <w:r w:rsidR="00646DCC" w:rsidRPr="00844EFD">
        <w:rPr>
          <w:rFonts w:ascii="Calibri" w:hAnsi="Calibri" w:cs="Calibri"/>
          <w:color w:val="1D2228"/>
          <w:sz w:val="22"/>
          <w:szCs w:val="22"/>
          <w:lang w:val="fr-FR"/>
        </w:rPr>
        <w:t>soleil</w:t>
      </w:r>
      <w:r w:rsidR="00AF4A71" w:rsidRPr="00A82611">
        <w:rPr>
          <w:rFonts w:ascii="Calibri" w:hAnsi="Calibri" w:cs="Calibri"/>
          <w:color w:val="1D2228"/>
          <w:sz w:val="22"/>
          <w:szCs w:val="22"/>
          <w:lang w:val="fr-FR"/>
        </w:rPr>
        <w:t xml:space="preserve"> </w:t>
      </w:r>
      <w:r>
        <w:rPr>
          <w:rFonts w:ascii="Calibri" w:hAnsi="Calibri" w:cs="Calibri"/>
          <w:color w:val="1D2228"/>
          <w:sz w:val="22"/>
          <w:szCs w:val="22"/>
          <w:lang w:val="fr-FR"/>
        </w:rPr>
        <w:t>des cadrans</w:t>
      </w:r>
      <w:r w:rsidR="00AF4A71" w:rsidRPr="00A82611">
        <w:rPr>
          <w:rFonts w:ascii="Calibri" w:hAnsi="Calibri" w:cs="Calibri"/>
          <w:color w:val="1D2228"/>
          <w:sz w:val="22"/>
          <w:szCs w:val="22"/>
          <w:lang w:val="fr-FR"/>
        </w:rPr>
        <w:t xml:space="preserve">. </w:t>
      </w:r>
      <w:r>
        <w:rPr>
          <w:rFonts w:ascii="Calibri" w:hAnsi="Calibri" w:cs="Calibri"/>
          <w:color w:val="1D2228"/>
          <w:sz w:val="22"/>
          <w:szCs w:val="22"/>
          <w:lang w:val="fr-FR"/>
        </w:rPr>
        <w:t>Les a</w:t>
      </w:r>
      <w:r w:rsidR="00AF4A71" w:rsidRPr="00A82611">
        <w:rPr>
          <w:rFonts w:ascii="Calibri" w:hAnsi="Calibri" w:cs="Calibri"/>
          <w:color w:val="1D2228"/>
          <w:sz w:val="22"/>
          <w:szCs w:val="22"/>
          <w:lang w:val="fr-FR"/>
        </w:rPr>
        <w:t>rtisans assemble</w:t>
      </w:r>
      <w:r>
        <w:rPr>
          <w:rFonts w:ascii="Calibri" w:hAnsi="Calibri" w:cs="Calibri"/>
          <w:color w:val="1D2228"/>
          <w:sz w:val="22"/>
          <w:szCs w:val="22"/>
          <w:lang w:val="fr-FR"/>
        </w:rPr>
        <w:t xml:space="preserve">nt des « rayons » de nacre finement </w:t>
      </w:r>
      <w:r w:rsidR="00844EFD">
        <w:rPr>
          <w:rFonts w:ascii="Calibri" w:hAnsi="Calibri" w:cs="Calibri"/>
          <w:color w:val="1D2228"/>
          <w:sz w:val="22"/>
          <w:szCs w:val="22"/>
          <w:lang w:val="fr-FR"/>
        </w:rPr>
        <w:t>facettés</w:t>
      </w:r>
      <w:r>
        <w:rPr>
          <w:rFonts w:ascii="Calibri" w:hAnsi="Calibri" w:cs="Calibri"/>
          <w:color w:val="1D2228"/>
          <w:sz w:val="22"/>
          <w:szCs w:val="22"/>
          <w:lang w:val="fr-FR"/>
        </w:rPr>
        <w:t xml:space="preserve"> </w:t>
      </w:r>
      <w:r w:rsidR="00DC6D66" w:rsidRPr="00A82611">
        <w:rPr>
          <w:rFonts w:ascii="Calibri" w:hAnsi="Calibri" w:cs="Calibri"/>
          <w:color w:val="1D2228"/>
          <w:sz w:val="22"/>
          <w:szCs w:val="22"/>
          <w:lang w:val="fr-FR"/>
        </w:rPr>
        <w:t>–</w:t>
      </w:r>
      <w:r w:rsidR="00AF4A71" w:rsidRPr="00A82611">
        <w:rPr>
          <w:rFonts w:ascii="Calibri" w:hAnsi="Calibri" w:cs="Calibri"/>
          <w:color w:val="1D2228"/>
          <w:sz w:val="22"/>
          <w:szCs w:val="22"/>
          <w:lang w:val="fr-FR"/>
        </w:rPr>
        <w:t xml:space="preserve"> </w:t>
      </w:r>
      <w:r>
        <w:rPr>
          <w:rFonts w:ascii="Calibri" w:hAnsi="Calibri" w:cs="Calibri"/>
          <w:color w:val="1D2228"/>
          <w:sz w:val="22"/>
          <w:szCs w:val="22"/>
          <w:lang w:val="fr-FR"/>
        </w:rPr>
        <w:t xml:space="preserve">une tâche qui exige la plus haute précision étant donné la fragilité de ce matériau </w:t>
      </w:r>
      <w:r w:rsidR="00D0161D" w:rsidRPr="00A82611">
        <w:rPr>
          <w:rFonts w:ascii="Calibri" w:hAnsi="Calibri" w:cs="Calibri"/>
          <w:color w:val="1D2228"/>
          <w:sz w:val="22"/>
          <w:szCs w:val="22"/>
          <w:lang w:val="fr-FR"/>
        </w:rPr>
        <w:t xml:space="preserve">– </w:t>
      </w:r>
      <w:r>
        <w:rPr>
          <w:rFonts w:ascii="Calibri" w:hAnsi="Calibri" w:cs="Calibri"/>
          <w:color w:val="1D2228"/>
          <w:sz w:val="22"/>
          <w:szCs w:val="22"/>
          <w:lang w:val="fr-FR"/>
        </w:rPr>
        <w:t xml:space="preserve">pour créer un motif évoquant les rayons du soleil </w:t>
      </w:r>
      <w:r w:rsidR="00844EFD">
        <w:rPr>
          <w:rFonts w:ascii="Calibri" w:hAnsi="Calibri" w:cs="Calibri"/>
          <w:color w:val="1D2228"/>
          <w:sz w:val="22"/>
          <w:szCs w:val="22"/>
          <w:lang w:val="fr-FR"/>
        </w:rPr>
        <w:t>en trois dimensions</w:t>
      </w:r>
      <w:r w:rsidR="00AF4A71" w:rsidRPr="00A82611">
        <w:rPr>
          <w:rFonts w:ascii="Calibri" w:hAnsi="Calibri" w:cs="Calibri"/>
          <w:color w:val="1D2228"/>
          <w:sz w:val="22"/>
          <w:szCs w:val="22"/>
          <w:lang w:val="fr-FR"/>
        </w:rPr>
        <w:t xml:space="preserve">. </w:t>
      </w:r>
      <w:r>
        <w:rPr>
          <w:rFonts w:ascii="Calibri" w:hAnsi="Calibri" w:cs="Calibri"/>
          <w:color w:val="1D2228"/>
          <w:sz w:val="22"/>
          <w:szCs w:val="22"/>
          <w:lang w:val="fr-FR"/>
        </w:rPr>
        <w:t>En nacre blanche ou verte selon la version choisie</w:t>
      </w:r>
      <w:r w:rsidR="00AF4A71" w:rsidRPr="00A82611">
        <w:rPr>
          <w:rFonts w:ascii="Calibri" w:hAnsi="Calibri" w:cs="Calibri"/>
          <w:color w:val="1D2228"/>
          <w:sz w:val="22"/>
          <w:szCs w:val="22"/>
          <w:lang w:val="fr-FR"/>
        </w:rPr>
        <w:t xml:space="preserve">, </w:t>
      </w:r>
      <w:r>
        <w:rPr>
          <w:rFonts w:ascii="Calibri" w:hAnsi="Calibri" w:cs="Calibri"/>
          <w:color w:val="1D2228"/>
          <w:sz w:val="22"/>
          <w:szCs w:val="22"/>
          <w:lang w:val="fr-FR"/>
        </w:rPr>
        <w:t>ce chatoiement offert par la nature</w:t>
      </w:r>
      <w:r w:rsidR="00AF4A71" w:rsidRPr="00A82611">
        <w:rPr>
          <w:rFonts w:ascii="Calibri" w:hAnsi="Calibri" w:cs="Calibri"/>
          <w:color w:val="1D2228"/>
          <w:sz w:val="22"/>
          <w:szCs w:val="22"/>
          <w:lang w:val="fr-FR"/>
        </w:rPr>
        <w:t xml:space="preserve"> </w:t>
      </w:r>
      <w:r>
        <w:rPr>
          <w:rFonts w:ascii="Calibri" w:hAnsi="Calibri" w:cs="Calibri"/>
          <w:color w:val="1D2228"/>
          <w:sz w:val="22"/>
          <w:szCs w:val="22"/>
          <w:lang w:val="fr-FR"/>
        </w:rPr>
        <w:t xml:space="preserve">met en valeur le charme </w:t>
      </w:r>
      <w:r w:rsidR="00844EFD">
        <w:rPr>
          <w:rFonts w:ascii="Calibri" w:hAnsi="Calibri" w:cs="Calibri"/>
          <w:color w:val="1D2228"/>
          <w:sz w:val="22"/>
          <w:szCs w:val="22"/>
          <w:lang w:val="fr-FR"/>
        </w:rPr>
        <w:t>radieux</w:t>
      </w:r>
      <w:r>
        <w:rPr>
          <w:rFonts w:ascii="Calibri" w:hAnsi="Calibri" w:cs="Calibri"/>
          <w:color w:val="1D2228"/>
          <w:sz w:val="22"/>
          <w:szCs w:val="22"/>
          <w:lang w:val="fr-FR"/>
        </w:rPr>
        <w:t xml:space="preserve"> de </w:t>
      </w:r>
      <w:r w:rsidR="00AF4A71" w:rsidRPr="00A82611">
        <w:rPr>
          <w:rFonts w:ascii="Calibri" w:hAnsi="Calibri" w:cs="Calibri"/>
          <w:color w:val="1D2228"/>
          <w:sz w:val="22"/>
          <w:szCs w:val="22"/>
          <w:lang w:val="fr-FR"/>
        </w:rPr>
        <w:t>Lucea.</w:t>
      </w:r>
    </w:p>
    <w:p w14:paraId="52981256" w14:textId="77777777" w:rsidR="002070C2" w:rsidRPr="00FD060D" w:rsidRDefault="00FD060D" w:rsidP="00216630">
      <w:pPr>
        <w:pStyle w:val="yiv0987337677msonormal"/>
        <w:shd w:val="clear" w:color="auto" w:fill="FFFFFF"/>
        <w:spacing w:before="0" w:beforeAutospacing="0" w:after="160" w:afterAutospacing="0" w:line="233" w:lineRule="atLeast"/>
        <w:jc w:val="both"/>
        <w:rPr>
          <w:rFonts w:ascii="Calibri" w:hAnsi="Calibri" w:cs="Calibri"/>
          <w:b/>
          <w:bCs/>
          <w:color w:val="1D2228"/>
          <w:sz w:val="22"/>
          <w:szCs w:val="22"/>
          <w:lang w:val="fr-FR"/>
        </w:rPr>
      </w:pPr>
      <w:r>
        <w:rPr>
          <w:rFonts w:ascii="Calibri" w:hAnsi="Calibri" w:cs="Calibri"/>
          <w:b/>
          <w:bCs/>
          <w:color w:val="1D2228"/>
          <w:sz w:val="22"/>
          <w:szCs w:val="22"/>
          <w:lang w:val="fr-FR"/>
        </w:rPr>
        <w:t>L’i</w:t>
      </w:r>
      <w:r w:rsidR="00AF4A71" w:rsidRPr="00FD060D">
        <w:rPr>
          <w:rFonts w:ascii="Calibri" w:hAnsi="Calibri" w:cs="Calibri"/>
          <w:b/>
          <w:bCs/>
          <w:color w:val="1D2228"/>
          <w:sz w:val="22"/>
          <w:szCs w:val="22"/>
          <w:lang w:val="fr-FR"/>
        </w:rPr>
        <w:t>n</w:t>
      </w:r>
      <w:r w:rsidR="002070C2" w:rsidRPr="00FD060D">
        <w:rPr>
          <w:rFonts w:ascii="Calibri" w:hAnsi="Calibri" w:cs="Calibri"/>
          <w:b/>
          <w:bCs/>
          <w:color w:val="1D2228"/>
          <w:sz w:val="22"/>
          <w:szCs w:val="22"/>
          <w:lang w:val="fr-FR"/>
        </w:rPr>
        <w:t>tense</w:t>
      </w:r>
      <w:r w:rsidR="00AF4A71" w:rsidRPr="00FD060D">
        <w:rPr>
          <w:rFonts w:ascii="Calibri" w:hAnsi="Calibri" w:cs="Calibri"/>
          <w:b/>
          <w:bCs/>
          <w:color w:val="1D2228"/>
          <w:sz w:val="22"/>
          <w:szCs w:val="22"/>
          <w:lang w:val="fr-FR"/>
        </w:rPr>
        <w:t xml:space="preserve"> malachite</w:t>
      </w:r>
    </w:p>
    <w:p w14:paraId="2F044163" w14:textId="77777777" w:rsidR="00AF4A71" w:rsidRPr="00A82611" w:rsidRDefault="00BC2396" w:rsidP="00AF4A71">
      <w:pPr>
        <w:pStyle w:val="yiv0987337677msonormal"/>
        <w:shd w:val="clear" w:color="auto" w:fill="FFFFFF"/>
        <w:spacing w:after="160" w:line="233" w:lineRule="atLeast"/>
        <w:jc w:val="both"/>
        <w:rPr>
          <w:rFonts w:ascii="Calibri" w:hAnsi="Calibri" w:cs="Calibri"/>
          <w:color w:val="1D2228"/>
          <w:sz w:val="22"/>
          <w:szCs w:val="22"/>
          <w:lang w:val="fr-FR"/>
        </w:rPr>
      </w:pPr>
      <w:r w:rsidRPr="00FD060D">
        <w:rPr>
          <w:rFonts w:ascii="Calibri" w:hAnsi="Calibri" w:cs="Calibri"/>
          <w:color w:val="1D2228"/>
          <w:sz w:val="22"/>
          <w:szCs w:val="22"/>
          <w:lang w:val="fr-FR"/>
        </w:rPr>
        <w:t xml:space="preserve">La marqueterie de </w:t>
      </w:r>
      <w:r w:rsidR="00AF4A71" w:rsidRPr="00FD060D">
        <w:rPr>
          <w:rFonts w:ascii="Calibri" w:hAnsi="Calibri" w:cs="Calibri"/>
          <w:color w:val="1D2228"/>
          <w:sz w:val="22"/>
          <w:szCs w:val="22"/>
          <w:lang w:val="fr-FR"/>
        </w:rPr>
        <w:t xml:space="preserve">malachite </w:t>
      </w:r>
      <w:r w:rsidRPr="00FD060D">
        <w:rPr>
          <w:rFonts w:ascii="Calibri" w:hAnsi="Calibri" w:cs="Calibri"/>
          <w:color w:val="1D2228"/>
          <w:sz w:val="22"/>
          <w:szCs w:val="22"/>
          <w:lang w:val="fr-FR"/>
        </w:rPr>
        <w:t xml:space="preserve">verte sur le cadran de </w:t>
      </w:r>
      <w:r w:rsidR="00AF4A71" w:rsidRPr="00FD060D">
        <w:rPr>
          <w:rFonts w:ascii="Calibri" w:hAnsi="Calibri" w:cs="Calibri"/>
          <w:color w:val="1D2228"/>
          <w:sz w:val="22"/>
          <w:szCs w:val="22"/>
          <w:lang w:val="fr-FR"/>
        </w:rPr>
        <w:t>Lucea</w:t>
      </w:r>
      <w:r w:rsidRPr="00FD060D">
        <w:rPr>
          <w:rFonts w:ascii="Calibri" w:hAnsi="Calibri" w:cs="Calibri"/>
          <w:color w:val="1D2228"/>
          <w:sz w:val="22"/>
          <w:szCs w:val="22"/>
          <w:lang w:val="fr-FR"/>
        </w:rPr>
        <w:t xml:space="preserve"> </w:t>
      </w:r>
      <w:r w:rsidR="00FD060D">
        <w:rPr>
          <w:rFonts w:ascii="Calibri" w:hAnsi="Calibri" w:cs="Calibri"/>
          <w:color w:val="1D2228"/>
          <w:sz w:val="22"/>
          <w:szCs w:val="22"/>
          <w:lang w:val="fr-FR"/>
        </w:rPr>
        <w:t>évoque</w:t>
      </w:r>
      <w:r w:rsidRPr="00FD060D">
        <w:rPr>
          <w:rFonts w:ascii="Calibri" w:hAnsi="Calibri" w:cs="Calibri"/>
          <w:color w:val="1D2228"/>
          <w:sz w:val="22"/>
          <w:szCs w:val="22"/>
          <w:lang w:val="fr-FR"/>
        </w:rPr>
        <w:t xml:space="preserve"> la </w:t>
      </w:r>
      <w:r w:rsidR="0035093A" w:rsidRPr="00FD060D">
        <w:rPr>
          <w:rFonts w:ascii="Calibri" w:hAnsi="Calibri" w:cs="Calibri"/>
          <w:color w:val="1D2228"/>
          <w:sz w:val="22"/>
          <w:szCs w:val="22"/>
          <w:lang w:val="fr-FR"/>
        </w:rPr>
        <w:t xml:space="preserve">fascination </w:t>
      </w:r>
      <w:r w:rsidR="00516DD4" w:rsidRPr="00FD060D">
        <w:rPr>
          <w:rFonts w:ascii="Calibri" w:hAnsi="Calibri" w:cs="Calibri"/>
          <w:color w:val="1D2228"/>
          <w:sz w:val="22"/>
          <w:szCs w:val="22"/>
          <w:lang w:val="fr-FR"/>
        </w:rPr>
        <w:t>des années 1960 pour les pierres de couleur</w:t>
      </w:r>
      <w:r w:rsidR="00AF4A71" w:rsidRPr="00FD060D">
        <w:rPr>
          <w:rFonts w:ascii="Calibri" w:hAnsi="Calibri" w:cs="Calibri"/>
          <w:color w:val="1D2228"/>
          <w:sz w:val="22"/>
          <w:szCs w:val="22"/>
          <w:lang w:val="fr-FR"/>
        </w:rPr>
        <w:t xml:space="preserve">. </w:t>
      </w:r>
      <w:r w:rsidR="00516DD4" w:rsidRPr="00FD060D">
        <w:rPr>
          <w:rFonts w:ascii="Calibri" w:hAnsi="Calibri" w:cs="Calibri"/>
          <w:color w:val="1D2228"/>
          <w:sz w:val="22"/>
          <w:szCs w:val="22"/>
          <w:lang w:val="fr-FR"/>
        </w:rPr>
        <w:t xml:space="preserve">Ce </w:t>
      </w:r>
      <w:r w:rsidR="00AF4A71" w:rsidRPr="00FD060D">
        <w:rPr>
          <w:rFonts w:ascii="Calibri" w:hAnsi="Calibri" w:cs="Calibri"/>
          <w:color w:val="1D2228"/>
          <w:sz w:val="22"/>
          <w:szCs w:val="22"/>
          <w:lang w:val="fr-FR"/>
        </w:rPr>
        <w:t xml:space="preserve">tableau </w:t>
      </w:r>
      <w:r w:rsidR="00516DD4" w:rsidRPr="00FD060D">
        <w:rPr>
          <w:rFonts w:ascii="Calibri" w:hAnsi="Calibri" w:cs="Calibri"/>
          <w:color w:val="1D2228"/>
          <w:sz w:val="22"/>
          <w:szCs w:val="22"/>
          <w:lang w:val="fr-FR"/>
        </w:rPr>
        <w:t>original se compose de petits éléments de ce minéral qui auraient pu passer inaperçus, mais qu</w:t>
      </w:r>
      <w:r w:rsidR="00FD060D">
        <w:rPr>
          <w:rFonts w:ascii="Calibri" w:hAnsi="Calibri" w:cs="Calibri"/>
          <w:color w:val="1D2228"/>
          <w:sz w:val="22"/>
          <w:szCs w:val="22"/>
          <w:lang w:val="fr-FR"/>
        </w:rPr>
        <w:t xml:space="preserve">e l’art du surcyclage transforme ici en </w:t>
      </w:r>
      <w:r w:rsidR="00516DD4" w:rsidRPr="00FD060D">
        <w:rPr>
          <w:rFonts w:ascii="Calibri" w:hAnsi="Calibri" w:cs="Calibri"/>
          <w:color w:val="1D2228"/>
          <w:sz w:val="22"/>
          <w:szCs w:val="22"/>
          <w:lang w:val="fr-FR"/>
        </w:rPr>
        <w:t>quelque chose de magnifique</w:t>
      </w:r>
      <w:r w:rsidR="00AF4A71" w:rsidRPr="00FD060D">
        <w:rPr>
          <w:rFonts w:ascii="Calibri" w:hAnsi="Calibri" w:cs="Calibri"/>
          <w:color w:val="1D2228"/>
          <w:sz w:val="22"/>
          <w:szCs w:val="22"/>
          <w:lang w:val="fr-FR"/>
        </w:rPr>
        <w:t xml:space="preserve">. </w:t>
      </w:r>
      <w:r w:rsidR="00516DD4" w:rsidRPr="00FD060D">
        <w:rPr>
          <w:rFonts w:ascii="Calibri" w:hAnsi="Calibri" w:cs="Calibri"/>
          <w:color w:val="1D2228"/>
          <w:sz w:val="22"/>
          <w:szCs w:val="22"/>
          <w:lang w:val="fr-FR"/>
        </w:rPr>
        <w:t xml:space="preserve">Les artisans </w:t>
      </w:r>
      <w:r w:rsidR="00FD060D">
        <w:rPr>
          <w:rFonts w:ascii="Calibri" w:hAnsi="Calibri" w:cs="Calibri"/>
          <w:color w:val="1D2228"/>
          <w:sz w:val="22"/>
          <w:szCs w:val="22"/>
          <w:lang w:val="fr-FR"/>
        </w:rPr>
        <w:t xml:space="preserve">hautement </w:t>
      </w:r>
      <w:r w:rsidR="00516DD4" w:rsidRPr="00FD060D">
        <w:rPr>
          <w:rFonts w:ascii="Calibri" w:hAnsi="Calibri" w:cs="Calibri"/>
          <w:color w:val="1D2228"/>
          <w:sz w:val="22"/>
          <w:szCs w:val="22"/>
          <w:lang w:val="fr-FR"/>
        </w:rPr>
        <w:t>qualifiés</w:t>
      </w:r>
      <w:r w:rsidR="00516DD4">
        <w:rPr>
          <w:rFonts w:ascii="Calibri" w:hAnsi="Calibri" w:cs="Calibri"/>
          <w:color w:val="1D2228"/>
          <w:sz w:val="22"/>
          <w:szCs w:val="22"/>
          <w:lang w:val="fr-FR"/>
        </w:rPr>
        <w:t xml:space="preserve"> de la </w:t>
      </w:r>
      <w:r w:rsidR="00AF4A71" w:rsidRPr="00A82611">
        <w:rPr>
          <w:rFonts w:ascii="Calibri" w:hAnsi="Calibri" w:cs="Calibri"/>
          <w:color w:val="1D2228"/>
          <w:sz w:val="22"/>
          <w:szCs w:val="22"/>
          <w:lang w:val="fr-FR"/>
        </w:rPr>
        <w:t xml:space="preserve">Manufacture </w:t>
      </w:r>
      <w:r w:rsidR="00516DD4" w:rsidRPr="00A82611">
        <w:rPr>
          <w:rFonts w:ascii="Calibri" w:hAnsi="Calibri" w:cs="Calibri"/>
          <w:color w:val="1D2228"/>
          <w:sz w:val="22"/>
          <w:szCs w:val="22"/>
          <w:lang w:val="fr-FR"/>
        </w:rPr>
        <w:t xml:space="preserve">Bulgari </w:t>
      </w:r>
      <w:r w:rsidR="00516DD4">
        <w:rPr>
          <w:rFonts w:ascii="Calibri" w:hAnsi="Calibri" w:cs="Calibri"/>
          <w:color w:val="1D2228"/>
          <w:sz w:val="22"/>
          <w:szCs w:val="22"/>
          <w:lang w:val="fr-FR"/>
        </w:rPr>
        <w:t xml:space="preserve">en </w:t>
      </w:r>
      <w:r w:rsidR="00AF4A71" w:rsidRPr="00A82611">
        <w:rPr>
          <w:rFonts w:ascii="Calibri" w:hAnsi="Calibri" w:cs="Calibri"/>
          <w:color w:val="1D2228"/>
          <w:sz w:val="22"/>
          <w:szCs w:val="22"/>
          <w:lang w:val="fr-FR"/>
        </w:rPr>
        <w:t>S</w:t>
      </w:r>
      <w:r w:rsidR="00FD060D">
        <w:rPr>
          <w:rFonts w:ascii="Calibri" w:hAnsi="Calibri" w:cs="Calibri"/>
          <w:color w:val="1D2228"/>
          <w:sz w:val="22"/>
          <w:szCs w:val="22"/>
          <w:lang w:val="fr-FR"/>
        </w:rPr>
        <w:t xml:space="preserve">uisse </w:t>
      </w:r>
      <w:r w:rsidR="00516DD4">
        <w:rPr>
          <w:rFonts w:ascii="Calibri" w:hAnsi="Calibri" w:cs="Calibri"/>
          <w:color w:val="1D2228"/>
          <w:sz w:val="22"/>
          <w:szCs w:val="22"/>
          <w:lang w:val="fr-FR"/>
        </w:rPr>
        <w:t>sélectionne</w:t>
      </w:r>
      <w:r w:rsidR="00FD060D">
        <w:rPr>
          <w:rFonts w:ascii="Calibri" w:hAnsi="Calibri" w:cs="Calibri"/>
          <w:color w:val="1D2228"/>
          <w:sz w:val="22"/>
          <w:szCs w:val="22"/>
          <w:lang w:val="fr-FR"/>
        </w:rPr>
        <w:t>nt soigneusement</w:t>
      </w:r>
      <w:r w:rsidR="00516DD4">
        <w:rPr>
          <w:rFonts w:ascii="Calibri" w:hAnsi="Calibri" w:cs="Calibri"/>
          <w:color w:val="1D2228"/>
          <w:sz w:val="22"/>
          <w:szCs w:val="22"/>
          <w:lang w:val="fr-FR"/>
        </w:rPr>
        <w:t xml:space="preserve"> chaque </w:t>
      </w:r>
      <w:r w:rsidR="00AF4A71" w:rsidRPr="00A82611">
        <w:rPr>
          <w:rFonts w:ascii="Calibri" w:hAnsi="Calibri" w:cs="Calibri"/>
          <w:color w:val="1D2228"/>
          <w:sz w:val="22"/>
          <w:szCs w:val="22"/>
          <w:lang w:val="fr-FR"/>
        </w:rPr>
        <w:t xml:space="preserve">fragment </w:t>
      </w:r>
      <w:r w:rsidR="00FD060D">
        <w:rPr>
          <w:rFonts w:ascii="Calibri" w:hAnsi="Calibri" w:cs="Calibri"/>
          <w:color w:val="1D2228"/>
          <w:sz w:val="22"/>
          <w:szCs w:val="22"/>
          <w:lang w:val="fr-FR"/>
        </w:rPr>
        <w:t xml:space="preserve">en fonction de </w:t>
      </w:r>
      <w:r w:rsidR="00516DD4">
        <w:rPr>
          <w:rFonts w:ascii="Calibri" w:hAnsi="Calibri" w:cs="Calibri"/>
          <w:color w:val="1D2228"/>
          <w:sz w:val="22"/>
          <w:szCs w:val="22"/>
          <w:lang w:val="fr-FR"/>
        </w:rPr>
        <w:t xml:space="preserve">l’éclat de sa couleur et </w:t>
      </w:r>
      <w:r w:rsidR="00FD060D">
        <w:rPr>
          <w:rFonts w:ascii="Calibri" w:hAnsi="Calibri" w:cs="Calibri"/>
          <w:color w:val="1D2228"/>
          <w:sz w:val="22"/>
          <w:szCs w:val="22"/>
          <w:lang w:val="fr-FR"/>
        </w:rPr>
        <w:t xml:space="preserve">de </w:t>
      </w:r>
      <w:r w:rsidR="00516DD4">
        <w:rPr>
          <w:rFonts w:ascii="Calibri" w:hAnsi="Calibri" w:cs="Calibri"/>
          <w:color w:val="1D2228"/>
          <w:sz w:val="22"/>
          <w:szCs w:val="22"/>
          <w:lang w:val="fr-FR"/>
        </w:rPr>
        <w:t xml:space="preserve">l’expressivité de son </w:t>
      </w:r>
      <w:r w:rsidR="0035093A" w:rsidRPr="00A82611">
        <w:rPr>
          <w:rFonts w:ascii="Calibri" w:hAnsi="Calibri" w:cs="Calibri"/>
          <w:color w:val="1D2228"/>
          <w:sz w:val="22"/>
          <w:szCs w:val="22"/>
          <w:lang w:val="fr-FR"/>
        </w:rPr>
        <w:t>grain</w:t>
      </w:r>
      <w:r w:rsidR="00AF4A71" w:rsidRPr="00A82611">
        <w:rPr>
          <w:rFonts w:ascii="Calibri" w:hAnsi="Calibri" w:cs="Calibri"/>
          <w:color w:val="1D2228"/>
          <w:sz w:val="22"/>
          <w:szCs w:val="22"/>
          <w:lang w:val="fr-FR"/>
        </w:rPr>
        <w:t xml:space="preserve">. </w:t>
      </w:r>
      <w:r w:rsidR="0035093A" w:rsidRPr="00A82611">
        <w:rPr>
          <w:rFonts w:ascii="Calibri" w:hAnsi="Calibri" w:cs="Calibri"/>
          <w:color w:val="1D2228"/>
          <w:sz w:val="22"/>
          <w:szCs w:val="22"/>
          <w:lang w:val="fr-FR"/>
        </w:rPr>
        <w:t>M</w:t>
      </w:r>
      <w:r w:rsidR="00516DD4">
        <w:rPr>
          <w:rFonts w:ascii="Calibri" w:hAnsi="Calibri" w:cs="Calibri"/>
          <w:color w:val="1D2228"/>
          <w:sz w:val="22"/>
          <w:szCs w:val="22"/>
          <w:lang w:val="fr-FR"/>
        </w:rPr>
        <w:t>é</w:t>
      </w:r>
      <w:r w:rsidR="0035093A" w:rsidRPr="00A82611">
        <w:rPr>
          <w:rFonts w:ascii="Calibri" w:hAnsi="Calibri" w:cs="Calibri"/>
          <w:color w:val="1D2228"/>
          <w:sz w:val="22"/>
          <w:szCs w:val="22"/>
          <w:lang w:val="fr-FR"/>
        </w:rPr>
        <w:t>ticul</w:t>
      </w:r>
      <w:r w:rsidR="00516DD4">
        <w:rPr>
          <w:rFonts w:ascii="Calibri" w:hAnsi="Calibri" w:cs="Calibri"/>
          <w:color w:val="1D2228"/>
          <w:sz w:val="22"/>
          <w:szCs w:val="22"/>
          <w:lang w:val="fr-FR"/>
        </w:rPr>
        <w:t>eusement taillée</w:t>
      </w:r>
      <w:r w:rsidR="00FD060D">
        <w:rPr>
          <w:rFonts w:ascii="Calibri" w:hAnsi="Calibri" w:cs="Calibri"/>
          <w:color w:val="1D2228"/>
          <w:sz w:val="22"/>
          <w:szCs w:val="22"/>
          <w:lang w:val="fr-FR"/>
        </w:rPr>
        <w:t>s</w:t>
      </w:r>
      <w:r w:rsidR="00516DD4">
        <w:rPr>
          <w:rFonts w:ascii="Calibri" w:hAnsi="Calibri" w:cs="Calibri"/>
          <w:color w:val="1D2228"/>
          <w:sz w:val="22"/>
          <w:szCs w:val="22"/>
          <w:lang w:val="fr-FR"/>
        </w:rPr>
        <w:t xml:space="preserve"> et assemblée</w:t>
      </w:r>
      <w:r w:rsidR="00FD060D">
        <w:rPr>
          <w:rFonts w:ascii="Calibri" w:hAnsi="Calibri" w:cs="Calibri"/>
          <w:color w:val="1D2228"/>
          <w:sz w:val="22"/>
          <w:szCs w:val="22"/>
          <w:lang w:val="fr-FR"/>
        </w:rPr>
        <w:t>s</w:t>
      </w:r>
      <w:r w:rsidR="00516DD4">
        <w:rPr>
          <w:rFonts w:ascii="Calibri" w:hAnsi="Calibri" w:cs="Calibri"/>
          <w:color w:val="1D2228"/>
          <w:sz w:val="22"/>
          <w:szCs w:val="22"/>
          <w:lang w:val="fr-FR"/>
        </w:rPr>
        <w:t xml:space="preserve"> à la main, </w:t>
      </w:r>
      <w:r w:rsidR="00FD060D">
        <w:rPr>
          <w:rFonts w:ascii="Calibri" w:hAnsi="Calibri" w:cs="Calibri"/>
          <w:color w:val="1D2228"/>
          <w:sz w:val="22"/>
          <w:szCs w:val="22"/>
          <w:lang w:val="fr-FR"/>
        </w:rPr>
        <w:t>toutes les</w:t>
      </w:r>
      <w:r w:rsidR="00516DD4">
        <w:rPr>
          <w:rFonts w:ascii="Calibri" w:hAnsi="Calibri" w:cs="Calibri"/>
          <w:color w:val="1D2228"/>
          <w:sz w:val="22"/>
          <w:szCs w:val="22"/>
          <w:lang w:val="fr-FR"/>
        </w:rPr>
        <w:t xml:space="preserve"> pièce</w:t>
      </w:r>
      <w:r w:rsidR="00FD060D">
        <w:rPr>
          <w:rFonts w:ascii="Calibri" w:hAnsi="Calibri" w:cs="Calibri"/>
          <w:color w:val="1D2228"/>
          <w:sz w:val="22"/>
          <w:szCs w:val="22"/>
          <w:lang w:val="fr-FR"/>
        </w:rPr>
        <w:t>s</w:t>
      </w:r>
      <w:r w:rsidR="00516DD4">
        <w:rPr>
          <w:rFonts w:ascii="Calibri" w:hAnsi="Calibri" w:cs="Calibri"/>
          <w:color w:val="1D2228"/>
          <w:sz w:val="22"/>
          <w:szCs w:val="22"/>
          <w:lang w:val="fr-FR"/>
        </w:rPr>
        <w:t xml:space="preserve"> </w:t>
      </w:r>
      <w:r w:rsidR="0035093A" w:rsidRPr="00A82611">
        <w:rPr>
          <w:rFonts w:ascii="Calibri" w:hAnsi="Calibri" w:cs="Calibri"/>
          <w:color w:val="1D2228"/>
          <w:sz w:val="22"/>
          <w:szCs w:val="22"/>
          <w:lang w:val="fr-FR"/>
        </w:rPr>
        <w:t>contr</w:t>
      </w:r>
      <w:r w:rsidR="00260585" w:rsidRPr="00A82611">
        <w:rPr>
          <w:rFonts w:ascii="Calibri" w:hAnsi="Calibri" w:cs="Calibri"/>
          <w:color w:val="1D2228"/>
          <w:sz w:val="22"/>
          <w:szCs w:val="22"/>
          <w:lang w:val="fr-FR"/>
        </w:rPr>
        <w:t>ibu</w:t>
      </w:r>
      <w:r w:rsidR="00516DD4">
        <w:rPr>
          <w:rFonts w:ascii="Calibri" w:hAnsi="Calibri" w:cs="Calibri"/>
          <w:color w:val="1D2228"/>
          <w:sz w:val="22"/>
          <w:szCs w:val="22"/>
          <w:lang w:val="fr-FR"/>
        </w:rPr>
        <w:t>e</w:t>
      </w:r>
      <w:r w:rsidR="00FD060D">
        <w:rPr>
          <w:rFonts w:ascii="Calibri" w:hAnsi="Calibri" w:cs="Calibri"/>
          <w:color w:val="1D2228"/>
          <w:sz w:val="22"/>
          <w:szCs w:val="22"/>
          <w:lang w:val="fr-FR"/>
        </w:rPr>
        <w:t>nt</w:t>
      </w:r>
      <w:r w:rsidR="00516DD4">
        <w:rPr>
          <w:rFonts w:ascii="Calibri" w:hAnsi="Calibri" w:cs="Calibri"/>
          <w:color w:val="1D2228"/>
          <w:sz w:val="22"/>
          <w:szCs w:val="22"/>
          <w:lang w:val="fr-FR"/>
        </w:rPr>
        <w:t xml:space="preserve"> à cette </w:t>
      </w:r>
      <w:r w:rsidR="00AF4A71" w:rsidRPr="00A82611">
        <w:rPr>
          <w:rFonts w:ascii="Calibri" w:hAnsi="Calibri" w:cs="Calibri"/>
          <w:color w:val="1D2228"/>
          <w:sz w:val="22"/>
          <w:szCs w:val="22"/>
          <w:lang w:val="fr-FR"/>
        </w:rPr>
        <w:t>cr</w:t>
      </w:r>
      <w:r w:rsidR="00516DD4">
        <w:rPr>
          <w:rFonts w:ascii="Calibri" w:hAnsi="Calibri" w:cs="Calibri"/>
          <w:color w:val="1D2228"/>
          <w:sz w:val="22"/>
          <w:szCs w:val="22"/>
          <w:lang w:val="fr-FR"/>
        </w:rPr>
        <w:t>é</w:t>
      </w:r>
      <w:r w:rsidR="00AF4A71" w:rsidRPr="00A82611">
        <w:rPr>
          <w:rFonts w:ascii="Calibri" w:hAnsi="Calibri" w:cs="Calibri"/>
          <w:color w:val="1D2228"/>
          <w:sz w:val="22"/>
          <w:szCs w:val="22"/>
          <w:lang w:val="fr-FR"/>
        </w:rPr>
        <w:t>ation</w:t>
      </w:r>
      <w:r w:rsidR="00516DD4" w:rsidRPr="00516DD4">
        <w:rPr>
          <w:rFonts w:ascii="Calibri" w:hAnsi="Calibri" w:cs="Calibri"/>
          <w:color w:val="1D2228"/>
          <w:sz w:val="22"/>
          <w:szCs w:val="22"/>
          <w:lang w:val="fr-FR"/>
        </w:rPr>
        <w:t xml:space="preserve"> </w:t>
      </w:r>
      <w:r w:rsidR="00516DD4" w:rsidRPr="00A82611">
        <w:rPr>
          <w:rFonts w:ascii="Calibri" w:hAnsi="Calibri" w:cs="Calibri"/>
          <w:color w:val="1D2228"/>
          <w:sz w:val="22"/>
          <w:szCs w:val="22"/>
          <w:lang w:val="fr-FR"/>
        </w:rPr>
        <w:t>sp</w:t>
      </w:r>
      <w:r w:rsidR="00516DD4">
        <w:rPr>
          <w:rFonts w:ascii="Calibri" w:hAnsi="Calibri" w:cs="Calibri"/>
          <w:color w:val="1D2228"/>
          <w:sz w:val="22"/>
          <w:szCs w:val="22"/>
          <w:lang w:val="fr-FR"/>
        </w:rPr>
        <w:t>é</w:t>
      </w:r>
      <w:r w:rsidR="00516DD4" w:rsidRPr="00A82611">
        <w:rPr>
          <w:rFonts w:ascii="Calibri" w:hAnsi="Calibri" w:cs="Calibri"/>
          <w:color w:val="1D2228"/>
          <w:sz w:val="22"/>
          <w:szCs w:val="22"/>
          <w:lang w:val="fr-FR"/>
        </w:rPr>
        <w:t>cial</w:t>
      </w:r>
      <w:r w:rsidR="00516DD4">
        <w:rPr>
          <w:rFonts w:ascii="Calibri" w:hAnsi="Calibri" w:cs="Calibri"/>
          <w:color w:val="1D2228"/>
          <w:sz w:val="22"/>
          <w:szCs w:val="22"/>
          <w:lang w:val="fr-FR"/>
        </w:rPr>
        <w:t xml:space="preserve">e qui fait de chaque </w:t>
      </w:r>
      <w:r w:rsidR="00AF4A71" w:rsidRPr="00A82611">
        <w:rPr>
          <w:rFonts w:ascii="Calibri" w:hAnsi="Calibri" w:cs="Calibri"/>
          <w:color w:val="1D2228"/>
          <w:sz w:val="22"/>
          <w:szCs w:val="22"/>
          <w:lang w:val="fr-FR"/>
        </w:rPr>
        <w:t>Lucea</w:t>
      </w:r>
      <w:r w:rsidR="00AC6663" w:rsidRPr="00A82611">
        <w:rPr>
          <w:rFonts w:ascii="Calibri" w:hAnsi="Calibri" w:cs="Calibri"/>
          <w:color w:val="1D2228"/>
          <w:sz w:val="22"/>
          <w:szCs w:val="22"/>
          <w:lang w:val="fr-FR"/>
        </w:rPr>
        <w:t xml:space="preserve"> </w:t>
      </w:r>
      <w:r w:rsidR="00516DD4">
        <w:rPr>
          <w:rFonts w:ascii="Calibri" w:hAnsi="Calibri" w:cs="Calibri"/>
          <w:color w:val="1D2228"/>
          <w:sz w:val="22"/>
          <w:szCs w:val="22"/>
          <w:lang w:val="fr-FR"/>
        </w:rPr>
        <w:t xml:space="preserve">un chef-d’œuvre </w:t>
      </w:r>
      <w:r w:rsidR="00AC6663" w:rsidRPr="00A82611">
        <w:rPr>
          <w:rFonts w:ascii="Calibri" w:hAnsi="Calibri" w:cs="Calibri"/>
          <w:color w:val="1D2228"/>
          <w:sz w:val="22"/>
          <w:szCs w:val="22"/>
          <w:lang w:val="fr-FR"/>
        </w:rPr>
        <w:t>unique</w:t>
      </w:r>
      <w:r w:rsidR="00AF4A71" w:rsidRPr="00A82611">
        <w:rPr>
          <w:rFonts w:ascii="Calibri" w:hAnsi="Calibri" w:cs="Calibri"/>
          <w:color w:val="1D2228"/>
          <w:sz w:val="22"/>
          <w:szCs w:val="22"/>
          <w:lang w:val="fr-FR"/>
        </w:rPr>
        <w:t>.</w:t>
      </w:r>
    </w:p>
    <w:p w14:paraId="514D4C21" w14:textId="77777777" w:rsidR="00AF4A71" w:rsidRPr="00A82611" w:rsidRDefault="00516DD4" w:rsidP="00AF4A71">
      <w:pPr>
        <w:pStyle w:val="yiv0987337677msonormal"/>
        <w:shd w:val="clear" w:color="auto" w:fill="FFFFFF"/>
        <w:spacing w:before="0" w:after="160" w:line="233" w:lineRule="atLeast"/>
        <w:jc w:val="both"/>
        <w:rPr>
          <w:rFonts w:ascii="Calibri" w:hAnsi="Calibri" w:cs="Calibri"/>
          <w:color w:val="1D2228"/>
          <w:sz w:val="22"/>
          <w:szCs w:val="22"/>
          <w:lang w:val="fr-FR"/>
        </w:rPr>
      </w:pPr>
      <w:r>
        <w:rPr>
          <w:rFonts w:ascii="Calibri" w:hAnsi="Calibri" w:cs="Calibri"/>
          <w:color w:val="1D2228"/>
          <w:sz w:val="22"/>
          <w:szCs w:val="22"/>
          <w:lang w:val="fr-FR"/>
        </w:rPr>
        <w:t xml:space="preserve">Douze diamants </w:t>
      </w:r>
      <w:r w:rsidR="00FD060D">
        <w:rPr>
          <w:rFonts w:ascii="Calibri" w:hAnsi="Calibri" w:cs="Calibri"/>
          <w:color w:val="1D2228"/>
          <w:sz w:val="22"/>
          <w:szCs w:val="22"/>
          <w:lang w:val="fr-FR"/>
        </w:rPr>
        <w:t xml:space="preserve">de </w:t>
      </w:r>
      <w:r>
        <w:rPr>
          <w:rFonts w:ascii="Calibri" w:hAnsi="Calibri" w:cs="Calibri"/>
          <w:color w:val="1D2228"/>
          <w:sz w:val="22"/>
          <w:szCs w:val="22"/>
          <w:lang w:val="fr-FR"/>
        </w:rPr>
        <w:t xml:space="preserve">taille brillant </w:t>
      </w:r>
      <w:r w:rsidR="00FD060D">
        <w:rPr>
          <w:rFonts w:ascii="Calibri" w:hAnsi="Calibri" w:cs="Calibri"/>
          <w:color w:val="1D2228"/>
          <w:sz w:val="22"/>
          <w:szCs w:val="22"/>
          <w:lang w:val="fr-FR"/>
        </w:rPr>
        <w:t xml:space="preserve">avec serti carré à griffes d’inspiration </w:t>
      </w:r>
      <w:r w:rsidR="00FD060D" w:rsidRPr="00FD060D">
        <w:rPr>
          <w:rFonts w:ascii="Calibri" w:hAnsi="Calibri" w:cs="Calibri"/>
          <w:sz w:val="22"/>
          <w:szCs w:val="22"/>
          <w:lang w:val="fr-FR"/>
        </w:rPr>
        <w:t xml:space="preserve">architecturale </w:t>
      </w:r>
      <w:r w:rsidRPr="00FD060D">
        <w:rPr>
          <w:rFonts w:ascii="Calibri" w:hAnsi="Calibri" w:cs="Calibri"/>
          <w:sz w:val="22"/>
          <w:szCs w:val="22"/>
          <w:lang w:val="fr-FR"/>
        </w:rPr>
        <w:t>scintillent</w:t>
      </w:r>
      <w:r>
        <w:rPr>
          <w:rFonts w:ascii="Calibri" w:hAnsi="Calibri" w:cs="Calibri"/>
          <w:color w:val="1D2228"/>
          <w:sz w:val="22"/>
          <w:szCs w:val="22"/>
          <w:lang w:val="fr-FR"/>
        </w:rPr>
        <w:t xml:space="preserve"> </w:t>
      </w:r>
      <w:r w:rsidR="00844EFD">
        <w:rPr>
          <w:rFonts w:ascii="Calibri" w:hAnsi="Calibri" w:cs="Calibri"/>
          <w:color w:val="1D2228"/>
          <w:sz w:val="22"/>
          <w:szCs w:val="22"/>
          <w:lang w:val="fr-FR"/>
        </w:rPr>
        <w:t xml:space="preserve">en guise </w:t>
      </w:r>
      <w:r w:rsidR="00FD060D">
        <w:rPr>
          <w:rFonts w:ascii="Calibri" w:hAnsi="Calibri" w:cs="Calibri"/>
          <w:color w:val="1D2228"/>
          <w:sz w:val="22"/>
          <w:szCs w:val="22"/>
          <w:lang w:val="fr-FR"/>
        </w:rPr>
        <w:t>d’</w:t>
      </w:r>
      <w:r>
        <w:rPr>
          <w:rFonts w:ascii="Calibri" w:hAnsi="Calibri" w:cs="Calibri"/>
          <w:color w:val="1D2228"/>
          <w:sz w:val="22"/>
          <w:szCs w:val="22"/>
          <w:lang w:val="fr-FR"/>
        </w:rPr>
        <w:t>index horaires sur ces cadrans remarquables</w:t>
      </w:r>
      <w:r w:rsidR="00E50658" w:rsidRPr="00A82611">
        <w:rPr>
          <w:rFonts w:ascii="Calibri" w:hAnsi="Calibri" w:cs="Calibri"/>
          <w:color w:val="1D2228"/>
          <w:sz w:val="22"/>
          <w:szCs w:val="22"/>
          <w:lang w:val="fr-FR"/>
        </w:rPr>
        <w:t xml:space="preserve">, </w:t>
      </w:r>
      <w:r w:rsidR="00FD060D">
        <w:rPr>
          <w:rFonts w:ascii="Calibri" w:hAnsi="Calibri" w:cs="Calibri"/>
          <w:color w:val="1D2228"/>
          <w:sz w:val="22"/>
          <w:szCs w:val="22"/>
          <w:lang w:val="fr-FR"/>
        </w:rPr>
        <w:t xml:space="preserve">la rondeur des pierres précieuses contrastant avec la </w:t>
      </w:r>
      <w:r>
        <w:rPr>
          <w:rFonts w:ascii="Calibri" w:hAnsi="Calibri" w:cs="Calibri"/>
          <w:color w:val="1D2228"/>
          <w:sz w:val="22"/>
          <w:szCs w:val="22"/>
          <w:lang w:val="fr-FR"/>
        </w:rPr>
        <w:t xml:space="preserve">forme anguleuse </w:t>
      </w:r>
      <w:r w:rsidR="00FD060D">
        <w:rPr>
          <w:rFonts w:ascii="Calibri" w:hAnsi="Calibri" w:cs="Calibri"/>
          <w:color w:val="1D2228"/>
          <w:sz w:val="22"/>
          <w:szCs w:val="22"/>
          <w:lang w:val="fr-FR"/>
        </w:rPr>
        <w:t>de leurs sertissages</w:t>
      </w:r>
      <w:r w:rsidR="00AF4A71" w:rsidRPr="00A82611">
        <w:rPr>
          <w:rFonts w:ascii="Calibri" w:hAnsi="Calibri" w:cs="Calibri"/>
          <w:color w:val="1D2228"/>
          <w:sz w:val="22"/>
          <w:szCs w:val="22"/>
          <w:lang w:val="fr-FR"/>
        </w:rPr>
        <w:t xml:space="preserve">. </w:t>
      </w:r>
      <w:r>
        <w:rPr>
          <w:rFonts w:ascii="Calibri" w:hAnsi="Calibri" w:cs="Calibri"/>
          <w:color w:val="1D2228"/>
          <w:sz w:val="22"/>
          <w:szCs w:val="22"/>
          <w:lang w:val="fr-FR"/>
        </w:rPr>
        <w:t>Un autre diamant orne la couronne en forme de V</w:t>
      </w:r>
      <w:r w:rsidR="00FD060D">
        <w:rPr>
          <w:rFonts w:ascii="Calibri" w:hAnsi="Calibri" w:cs="Calibri"/>
          <w:color w:val="1D2228"/>
          <w:sz w:val="22"/>
          <w:szCs w:val="22"/>
          <w:lang w:val="fr-FR"/>
        </w:rPr>
        <w:t xml:space="preserve"> </w:t>
      </w:r>
      <w:r>
        <w:rPr>
          <w:rFonts w:ascii="Calibri" w:hAnsi="Calibri" w:cs="Calibri"/>
          <w:color w:val="1D2228"/>
          <w:sz w:val="22"/>
          <w:szCs w:val="22"/>
          <w:lang w:val="fr-FR"/>
        </w:rPr>
        <w:t xml:space="preserve">coiffée d’un saphir </w:t>
      </w:r>
      <w:r>
        <w:rPr>
          <w:rFonts w:ascii="Calibri" w:hAnsi="Calibri" w:cs="Calibri"/>
          <w:color w:val="1D2228"/>
          <w:sz w:val="22"/>
          <w:szCs w:val="22"/>
          <w:lang w:val="fr-FR"/>
        </w:rPr>
        <w:lastRenderedPageBreak/>
        <w:t>synthétique taille cabochon qui reflète le design du cadran</w:t>
      </w:r>
      <w:r w:rsidR="00AF4A71" w:rsidRPr="00A82611">
        <w:rPr>
          <w:rFonts w:ascii="Calibri" w:hAnsi="Calibri" w:cs="Calibri"/>
          <w:color w:val="1D2228"/>
          <w:sz w:val="22"/>
          <w:szCs w:val="22"/>
          <w:lang w:val="fr-FR"/>
        </w:rPr>
        <w:t xml:space="preserve">. </w:t>
      </w:r>
      <w:r w:rsidR="00FD060D">
        <w:rPr>
          <w:rFonts w:ascii="Calibri" w:hAnsi="Calibri" w:cs="Calibri"/>
          <w:color w:val="1D2228"/>
          <w:sz w:val="22"/>
          <w:szCs w:val="22"/>
          <w:lang w:val="fr-FR"/>
        </w:rPr>
        <w:t>Cette</w:t>
      </w:r>
      <w:r>
        <w:rPr>
          <w:rFonts w:ascii="Calibri" w:hAnsi="Calibri" w:cs="Calibri"/>
          <w:color w:val="1D2228"/>
          <w:sz w:val="22"/>
          <w:szCs w:val="22"/>
          <w:lang w:val="fr-FR"/>
        </w:rPr>
        <w:t xml:space="preserve"> version de Lucea à l’opulence subtile </w:t>
      </w:r>
      <w:r w:rsidR="00FD060D">
        <w:rPr>
          <w:rFonts w:ascii="Calibri" w:hAnsi="Calibri" w:cs="Calibri"/>
          <w:color w:val="1D2228"/>
          <w:sz w:val="22"/>
          <w:szCs w:val="22"/>
          <w:lang w:val="fr-FR"/>
        </w:rPr>
        <w:t xml:space="preserve">étincelle grâce à sa </w:t>
      </w:r>
      <w:r>
        <w:rPr>
          <w:rFonts w:ascii="Calibri" w:hAnsi="Calibri" w:cs="Calibri"/>
          <w:color w:val="1D2228"/>
          <w:sz w:val="22"/>
          <w:szCs w:val="22"/>
          <w:lang w:val="fr-FR"/>
        </w:rPr>
        <w:t xml:space="preserve">lunette sertie de diamants, </w:t>
      </w:r>
      <w:r w:rsidR="00844EFD">
        <w:rPr>
          <w:rFonts w:ascii="Calibri" w:hAnsi="Calibri" w:cs="Calibri"/>
          <w:color w:val="1D2228"/>
          <w:sz w:val="22"/>
          <w:szCs w:val="22"/>
          <w:lang w:val="fr-FR"/>
        </w:rPr>
        <w:t>ce qui représente</w:t>
      </w:r>
      <w:r>
        <w:rPr>
          <w:rFonts w:ascii="Calibri" w:hAnsi="Calibri" w:cs="Calibri"/>
          <w:color w:val="1D2228"/>
          <w:sz w:val="22"/>
          <w:szCs w:val="22"/>
          <w:lang w:val="fr-FR"/>
        </w:rPr>
        <w:t xml:space="preserve"> un </w:t>
      </w:r>
      <w:r w:rsidR="00AF4A71" w:rsidRPr="00A82611">
        <w:rPr>
          <w:rFonts w:ascii="Calibri" w:hAnsi="Calibri" w:cs="Calibri"/>
          <w:color w:val="1D2228"/>
          <w:sz w:val="22"/>
          <w:szCs w:val="22"/>
          <w:lang w:val="fr-FR"/>
        </w:rPr>
        <w:t>total</w:t>
      </w:r>
      <w:r w:rsidR="00B367E0" w:rsidRPr="00A82611">
        <w:rPr>
          <w:rFonts w:ascii="Calibri" w:hAnsi="Calibri" w:cs="Calibri"/>
          <w:color w:val="1D2228"/>
          <w:sz w:val="22"/>
          <w:szCs w:val="22"/>
          <w:lang w:val="fr-FR"/>
        </w:rPr>
        <w:t xml:space="preserve"> </w:t>
      </w:r>
      <w:r>
        <w:rPr>
          <w:rFonts w:ascii="Calibri" w:hAnsi="Calibri" w:cs="Calibri"/>
          <w:color w:val="1D2228"/>
          <w:sz w:val="22"/>
          <w:szCs w:val="22"/>
          <w:lang w:val="fr-FR"/>
        </w:rPr>
        <w:t xml:space="preserve">de </w:t>
      </w:r>
      <w:r w:rsidR="00AF4A71" w:rsidRPr="00A82611">
        <w:rPr>
          <w:rFonts w:ascii="Calibri" w:hAnsi="Calibri" w:cs="Calibri"/>
          <w:color w:val="1D2228"/>
          <w:sz w:val="22"/>
          <w:szCs w:val="22"/>
          <w:lang w:val="fr-FR"/>
        </w:rPr>
        <w:t xml:space="preserve">56 </w:t>
      </w:r>
      <w:r>
        <w:rPr>
          <w:rFonts w:ascii="Calibri" w:hAnsi="Calibri" w:cs="Calibri"/>
          <w:color w:val="1D2228"/>
          <w:sz w:val="22"/>
          <w:szCs w:val="22"/>
          <w:lang w:val="fr-FR"/>
        </w:rPr>
        <w:t xml:space="preserve">pierres </w:t>
      </w:r>
      <w:r w:rsidR="00844EFD">
        <w:rPr>
          <w:rFonts w:ascii="Calibri" w:hAnsi="Calibri" w:cs="Calibri"/>
          <w:color w:val="1D2228"/>
          <w:sz w:val="22"/>
          <w:szCs w:val="22"/>
          <w:lang w:val="fr-FR"/>
        </w:rPr>
        <w:t xml:space="preserve">et </w:t>
      </w:r>
      <w:r w:rsidR="00AF4A71" w:rsidRPr="00A82611">
        <w:rPr>
          <w:rFonts w:ascii="Calibri" w:hAnsi="Calibri" w:cs="Calibri"/>
          <w:color w:val="1D2228"/>
          <w:sz w:val="22"/>
          <w:szCs w:val="22"/>
          <w:lang w:val="fr-FR"/>
        </w:rPr>
        <w:t>1</w:t>
      </w:r>
      <w:r>
        <w:rPr>
          <w:rFonts w:ascii="Calibri" w:hAnsi="Calibri" w:cs="Calibri"/>
          <w:color w:val="1D2228"/>
          <w:sz w:val="22"/>
          <w:szCs w:val="22"/>
          <w:lang w:val="fr-FR"/>
        </w:rPr>
        <w:t>,3 carat pour le boîtier et le cadran</w:t>
      </w:r>
      <w:r w:rsidR="00AF4A71" w:rsidRPr="00A82611">
        <w:rPr>
          <w:rFonts w:ascii="Calibri" w:hAnsi="Calibri" w:cs="Calibri"/>
          <w:color w:val="1D2228"/>
          <w:sz w:val="22"/>
          <w:szCs w:val="22"/>
          <w:lang w:val="fr-FR"/>
        </w:rPr>
        <w:t>.</w:t>
      </w:r>
    </w:p>
    <w:p w14:paraId="1D6E6DAD" w14:textId="77777777" w:rsidR="000836FA" w:rsidRDefault="00516DD4" w:rsidP="5109A280">
      <w:pPr>
        <w:pStyle w:val="yiv0987337677msonormal"/>
        <w:shd w:val="clear" w:color="auto" w:fill="FFFFFF" w:themeFill="background1"/>
        <w:spacing w:before="0" w:after="160" w:line="233" w:lineRule="atLeast"/>
        <w:jc w:val="both"/>
        <w:rPr>
          <w:rFonts w:ascii="Calibri" w:hAnsi="Calibri" w:cs="Calibri"/>
          <w:color w:val="1D2228"/>
          <w:sz w:val="22"/>
          <w:szCs w:val="22"/>
          <w:lang w:val="fr-FR"/>
        </w:rPr>
      </w:pPr>
      <w:r w:rsidRPr="00C402C8">
        <w:rPr>
          <w:rFonts w:ascii="Calibri" w:hAnsi="Calibri" w:cs="Calibri"/>
          <w:color w:val="1D2228"/>
          <w:sz w:val="22"/>
          <w:szCs w:val="22"/>
          <w:lang w:val="fr-FR"/>
        </w:rPr>
        <w:t xml:space="preserve">Les tout derniers modèles </w:t>
      </w:r>
      <w:r w:rsidR="00AF4A71" w:rsidRPr="00C402C8">
        <w:rPr>
          <w:rFonts w:ascii="Calibri" w:hAnsi="Calibri" w:cs="Calibri"/>
          <w:color w:val="1D2228"/>
          <w:sz w:val="22"/>
          <w:szCs w:val="22"/>
          <w:lang w:val="fr-FR"/>
        </w:rPr>
        <w:t xml:space="preserve">Lucea </w:t>
      </w:r>
      <w:r w:rsidRPr="00C402C8">
        <w:rPr>
          <w:rFonts w:ascii="Calibri" w:hAnsi="Calibri" w:cs="Calibri"/>
          <w:color w:val="1D2228"/>
          <w:sz w:val="22"/>
          <w:szCs w:val="22"/>
          <w:lang w:val="fr-FR"/>
        </w:rPr>
        <w:t>affiche</w:t>
      </w:r>
      <w:r w:rsidR="00C402C8">
        <w:rPr>
          <w:rFonts w:ascii="Calibri" w:hAnsi="Calibri" w:cs="Calibri"/>
          <w:color w:val="1D2228"/>
          <w:sz w:val="22"/>
          <w:szCs w:val="22"/>
          <w:lang w:val="fr-FR"/>
        </w:rPr>
        <w:t>nt</w:t>
      </w:r>
      <w:r w:rsidRPr="00C402C8">
        <w:rPr>
          <w:rFonts w:ascii="Calibri" w:hAnsi="Calibri" w:cs="Calibri"/>
          <w:color w:val="1D2228"/>
          <w:sz w:val="22"/>
          <w:szCs w:val="22"/>
          <w:lang w:val="fr-FR"/>
        </w:rPr>
        <w:t xml:space="preserve"> le passage du temps dans un choix de deux diamètres de cadran</w:t>
      </w:r>
      <w:r w:rsidR="001619ED" w:rsidRPr="00C402C8">
        <w:rPr>
          <w:rFonts w:ascii="Calibri" w:hAnsi="Calibri" w:cs="Calibri"/>
          <w:color w:val="1D2228"/>
          <w:sz w:val="22"/>
          <w:szCs w:val="22"/>
          <w:lang w:val="fr-FR"/>
        </w:rPr>
        <w:t>.</w:t>
      </w:r>
      <w:r w:rsidR="009C071C" w:rsidRPr="00C402C8">
        <w:rPr>
          <w:rFonts w:ascii="Calibri" w:hAnsi="Calibri" w:cs="Calibri"/>
          <w:color w:val="1D2228"/>
          <w:sz w:val="22"/>
          <w:szCs w:val="22"/>
          <w:lang w:val="fr-FR"/>
        </w:rPr>
        <w:t xml:space="preserve"> </w:t>
      </w:r>
      <w:r w:rsidRPr="00C402C8">
        <w:rPr>
          <w:rFonts w:ascii="Calibri" w:hAnsi="Calibri" w:cs="Calibri"/>
          <w:color w:val="1D2228"/>
          <w:sz w:val="22"/>
          <w:szCs w:val="22"/>
          <w:lang w:val="fr-FR"/>
        </w:rPr>
        <w:t xml:space="preserve">La version de </w:t>
      </w:r>
      <w:r w:rsidR="00AF4A71" w:rsidRPr="00C402C8">
        <w:rPr>
          <w:rFonts w:ascii="Calibri" w:hAnsi="Calibri" w:cs="Calibri"/>
          <w:color w:val="1D2228"/>
          <w:sz w:val="22"/>
          <w:szCs w:val="22"/>
          <w:lang w:val="fr-FR"/>
        </w:rPr>
        <w:t xml:space="preserve">33 mm </w:t>
      </w:r>
      <w:r w:rsidRPr="00C402C8">
        <w:rPr>
          <w:rFonts w:ascii="Calibri" w:hAnsi="Calibri" w:cs="Calibri"/>
          <w:color w:val="1D2228"/>
          <w:sz w:val="22"/>
          <w:szCs w:val="22"/>
          <w:lang w:val="fr-FR"/>
        </w:rPr>
        <w:t xml:space="preserve">de diamètre et </w:t>
      </w:r>
      <w:r w:rsidR="00AF4A71" w:rsidRPr="00C402C8">
        <w:rPr>
          <w:rFonts w:ascii="Calibri" w:hAnsi="Calibri" w:cs="Calibri"/>
          <w:color w:val="1D2228"/>
          <w:sz w:val="22"/>
          <w:szCs w:val="22"/>
          <w:lang w:val="fr-FR"/>
        </w:rPr>
        <w:t>9</w:t>
      </w:r>
      <w:r w:rsidRPr="00C402C8">
        <w:rPr>
          <w:rFonts w:ascii="Calibri" w:hAnsi="Calibri" w:cs="Calibri"/>
          <w:color w:val="1D2228"/>
          <w:sz w:val="22"/>
          <w:szCs w:val="22"/>
          <w:lang w:val="fr-FR"/>
        </w:rPr>
        <w:t>,</w:t>
      </w:r>
      <w:r w:rsidR="00AF4A71" w:rsidRPr="00C402C8">
        <w:rPr>
          <w:rFonts w:ascii="Calibri" w:hAnsi="Calibri" w:cs="Calibri"/>
          <w:color w:val="1D2228"/>
          <w:sz w:val="22"/>
          <w:szCs w:val="22"/>
          <w:lang w:val="fr-FR"/>
        </w:rPr>
        <w:t>16 mm</w:t>
      </w:r>
      <w:r w:rsidR="009C071C" w:rsidRPr="00C402C8">
        <w:rPr>
          <w:rFonts w:ascii="Calibri" w:hAnsi="Calibri" w:cs="Calibri"/>
          <w:color w:val="1D2228"/>
          <w:sz w:val="22"/>
          <w:szCs w:val="22"/>
          <w:lang w:val="fr-FR"/>
        </w:rPr>
        <w:t xml:space="preserve"> </w:t>
      </w:r>
      <w:r w:rsidRPr="00C402C8">
        <w:rPr>
          <w:rFonts w:ascii="Calibri" w:hAnsi="Calibri" w:cs="Calibri"/>
          <w:color w:val="1D2228"/>
          <w:sz w:val="22"/>
          <w:szCs w:val="22"/>
          <w:lang w:val="fr-FR"/>
        </w:rPr>
        <w:t xml:space="preserve">d’épaisseur est alimentée par un calibre mécanique à remontage automatique avec réserve de marche de </w:t>
      </w:r>
      <w:r w:rsidR="00AF4A71" w:rsidRPr="00C402C8">
        <w:rPr>
          <w:rFonts w:ascii="Calibri" w:hAnsi="Calibri" w:cs="Calibri"/>
          <w:color w:val="1D2228"/>
          <w:sz w:val="22"/>
          <w:szCs w:val="22"/>
          <w:lang w:val="fr-FR"/>
        </w:rPr>
        <w:t>42</w:t>
      </w:r>
      <w:r w:rsidRPr="00C402C8">
        <w:rPr>
          <w:rFonts w:ascii="Calibri" w:hAnsi="Calibri" w:cs="Calibri"/>
          <w:color w:val="1D2228"/>
          <w:sz w:val="22"/>
          <w:szCs w:val="22"/>
          <w:lang w:val="fr-FR"/>
        </w:rPr>
        <w:t xml:space="preserve"> heures</w:t>
      </w:r>
      <w:r w:rsidR="001619ED" w:rsidRPr="00C402C8">
        <w:rPr>
          <w:rFonts w:ascii="Calibri" w:hAnsi="Calibri" w:cs="Calibri"/>
          <w:color w:val="1D2228"/>
          <w:sz w:val="22"/>
          <w:szCs w:val="22"/>
          <w:lang w:val="fr-FR"/>
        </w:rPr>
        <w:t>.</w:t>
      </w:r>
      <w:r w:rsidR="00143B79" w:rsidRPr="00C402C8">
        <w:rPr>
          <w:rFonts w:ascii="Calibri" w:hAnsi="Calibri" w:cs="Calibri"/>
          <w:color w:val="1D2228"/>
          <w:sz w:val="22"/>
          <w:szCs w:val="22"/>
          <w:lang w:val="fr-FR"/>
        </w:rPr>
        <w:t xml:space="preserve"> </w:t>
      </w:r>
      <w:r w:rsidR="00C402C8">
        <w:rPr>
          <w:rFonts w:ascii="Calibri" w:hAnsi="Calibri" w:cs="Calibri"/>
          <w:color w:val="1D2228"/>
          <w:sz w:val="22"/>
          <w:szCs w:val="22"/>
          <w:lang w:val="fr-FR"/>
        </w:rPr>
        <w:t xml:space="preserve">Quant à </w:t>
      </w:r>
      <w:r w:rsidRPr="00C402C8">
        <w:rPr>
          <w:rFonts w:ascii="Calibri" w:hAnsi="Calibri" w:cs="Calibri"/>
          <w:color w:val="1D2228"/>
          <w:sz w:val="22"/>
          <w:szCs w:val="22"/>
          <w:lang w:val="fr-FR"/>
        </w:rPr>
        <w:t xml:space="preserve">la </w:t>
      </w:r>
      <w:r w:rsidR="00E50658" w:rsidRPr="00C402C8">
        <w:rPr>
          <w:rFonts w:ascii="Calibri" w:hAnsi="Calibri" w:cs="Calibri"/>
          <w:color w:val="1D2228"/>
          <w:sz w:val="22"/>
          <w:szCs w:val="22"/>
          <w:lang w:val="fr-FR"/>
        </w:rPr>
        <w:t>version</w:t>
      </w:r>
      <w:r w:rsidR="00AF4A71" w:rsidRPr="00C402C8">
        <w:rPr>
          <w:rFonts w:ascii="Calibri" w:hAnsi="Calibri" w:cs="Calibri"/>
          <w:color w:val="1D2228"/>
          <w:sz w:val="22"/>
          <w:szCs w:val="22"/>
          <w:lang w:val="fr-FR"/>
        </w:rPr>
        <w:t xml:space="preserve"> </w:t>
      </w:r>
      <w:r w:rsidRPr="00C402C8">
        <w:rPr>
          <w:rFonts w:ascii="Calibri" w:hAnsi="Calibri" w:cs="Calibri"/>
          <w:color w:val="1D2228"/>
          <w:sz w:val="22"/>
          <w:szCs w:val="22"/>
          <w:lang w:val="fr-FR"/>
        </w:rPr>
        <w:t>de 28 mm</w:t>
      </w:r>
      <w:r w:rsidR="00C402C8">
        <w:rPr>
          <w:rFonts w:ascii="Calibri" w:hAnsi="Calibri" w:cs="Calibri"/>
          <w:color w:val="1D2228"/>
          <w:sz w:val="22"/>
          <w:szCs w:val="22"/>
          <w:lang w:val="fr-FR"/>
        </w:rPr>
        <w:t>, elle</w:t>
      </w:r>
      <w:r w:rsidRPr="00C402C8">
        <w:rPr>
          <w:rFonts w:ascii="Calibri" w:hAnsi="Calibri" w:cs="Calibri"/>
          <w:color w:val="1D2228"/>
          <w:sz w:val="22"/>
          <w:szCs w:val="22"/>
          <w:lang w:val="fr-FR"/>
        </w:rPr>
        <w:t xml:space="preserve"> </w:t>
      </w:r>
      <w:r w:rsidR="00CD5016" w:rsidRPr="00C402C8">
        <w:rPr>
          <w:rFonts w:ascii="Calibri" w:hAnsi="Calibri" w:cs="Calibri"/>
          <w:color w:val="1D2228"/>
          <w:sz w:val="22"/>
          <w:szCs w:val="22"/>
          <w:lang w:val="fr-FR"/>
        </w:rPr>
        <w:t xml:space="preserve">est équipée d’un mouvement </w:t>
      </w:r>
      <w:r w:rsidR="00AF4A71" w:rsidRPr="00C402C8">
        <w:rPr>
          <w:rFonts w:ascii="Calibri" w:hAnsi="Calibri" w:cs="Calibri"/>
          <w:color w:val="1D2228"/>
          <w:sz w:val="22"/>
          <w:szCs w:val="22"/>
          <w:lang w:val="fr-FR"/>
        </w:rPr>
        <w:t xml:space="preserve">quartz </w:t>
      </w:r>
      <w:r w:rsidR="00CD5016" w:rsidRPr="00C402C8">
        <w:rPr>
          <w:rFonts w:ascii="Calibri" w:hAnsi="Calibri" w:cs="Calibri"/>
          <w:color w:val="1D2228"/>
          <w:sz w:val="22"/>
          <w:szCs w:val="22"/>
          <w:lang w:val="fr-FR"/>
        </w:rPr>
        <w:t xml:space="preserve">qui permet de réduire l’épaisseur à </w:t>
      </w:r>
      <w:r w:rsidR="00AF4A71" w:rsidRPr="00C402C8">
        <w:rPr>
          <w:rFonts w:ascii="Calibri" w:hAnsi="Calibri" w:cs="Calibri"/>
          <w:color w:val="1D2228"/>
          <w:sz w:val="22"/>
          <w:szCs w:val="22"/>
          <w:lang w:val="fr-FR"/>
        </w:rPr>
        <w:t>7</w:t>
      </w:r>
      <w:r w:rsidR="00CD5016" w:rsidRPr="00C402C8">
        <w:rPr>
          <w:rFonts w:ascii="Calibri" w:hAnsi="Calibri" w:cs="Calibri"/>
          <w:color w:val="1D2228"/>
          <w:sz w:val="22"/>
          <w:szCs w:val="22"/>
          <w:lang w:val="fr-FR"/>
        </w:rPr>
        <w:t>,</w:t>
      </w:r>
      <w:r w:rsidR="00AF4A71" w:rsidRPr="00C402C8">
        <w:rPr>
          <w:rFonts w:ascii="Calibri" w:hAnsi="Calibri" w:cs="Calibri"/>
          <w:color w:val="1D2228"/>
          <w:sz w:val="22"/>
          <w:szCs w:val="22"/>
          <w:lang w:val="fr-FR"/>
        </w:rPr>
        <w:t>72 mm</w:t>
      </w:r>
      <w:r w:rsidR="00CD5016" w:rsidRPr="00C402C8">
        <w:rPr>
          <w:rFonts w:ascii="Calibri" w:hAnsi="Calibri" w:cs="Calibri"/>
          <w:color w:val="1D2228"/>
          <w:sz w:val="22"/>
          <w:szCs w:val="22"/>
          <w:lang w:val="fr-FR"/>
        </w:rPr>
        <w:t xml:space="preserve"> seulement</w:t>
      </w:r>
      <w:r w:rsidR="00AF4A71" w:rsidRPr="00C402C8">
        <w:rPr>
          <w:rFonts w:ascii="Calibri" w:hAnsi="Calibri" w:cs="Calibri"/>
          <w:color w:val="1D2228"/>
          <w:sz w:val="22"/>
          <w:szCs w:val="22"/>
          <w:lang w:val="fr-FR"/>
        </w:rPr>
        <w:t>.</w:t>
      </w:r>
      <w:r w:rsidR="003F3DEF" w:rsidRPr="00C402C8">
        <w:rPr>
          <w:rFonts w:ascii="Calibri" w:hAnsi="Calibri" w:cs="Calibri"/>
          <w:color w:val="1D2228"/>
          <w:sz w:val="22"/>
          <w:szCs w:val="22"/>
          <w:lang w:val="fr-FR"/>
        </w:rPr>
        <w:t xml:space="preserve"> </w:t>
      </w:r>
      <w:r w:rsidR="00CD5016" w:rsidRPr="00C402C8">
        <w:rPr>
          <w:rFonts w:ascii="Calibri" w:hAnsi="Calibri" w:cs="Calibri"/>
          <w:color w:val="1D2228"/>
          <w:sz w:val="22"/>
          <w:szCs w:val="22"/>
          <w:lang w:val="fr-FR"/>
        </w:rPr>
        <w:t xml:space="preserve">Sur d’autres </w:t>
      </w:r>
      <w:r w:rsidR="00AF4A71" w:rsidRPr="00C402C8">
        <w:rPr>
          <w:rFonts w:ascii="Calibri" w:hAnsi="Calibri" w:cs="Calibri"/>
          <w:color w:val="1D2228"/>
          <w:sz w:val="22"/>
          <w:szCs w:val="22"/>
          <w:lang w:val="fr-FR"/>
        </w:rPr>
        <w:t xml:space="preserve">versions, </w:t>
      </w:r>
      <w:r w:rsidR="00CD5016" w:rsidRPr="00C402C8">
        <w:rPr>
          <w:rFonts w:ascii="Calibri" w:hAnsi="Calibri" w:cs="Calibri"/>
          <w:color w:val="1D2228"/>
          <w:sz w:val="22"/>
          <w:szCs w:val="22"/>
          <w:lang w:val="fr-FR"/>
        </w:rPr>
        <w:t>l’éclat de</w:t>
      </w:r>
      <w:r w:rsidR="00CD5016">
        <w:rPr>
          <w:rFonts w:ascii="Calibri" w:hAnsi="Calibri" w:cs="Calibri"/>
          <w:color w:val="1D2228"/>
          <w:sz w:val="22"/>
          <w:szCs w:val="22"/>
          <w:lang w:val="fr-FR"/>
        </w:rPr>
        <w:t xml:space="preserve"> la lunette, qu’elle soit en acier ou en or rose</w:t>
      </w:r>
      <w:r w:rsidR="00AF4A71" w:rsidRPr="00A82611">
        <w:rPr>
          <w:rFonts w:ascii="Calibri" w:hAnsi="Calibri" w:cs="Calibri"/>
          <w:color w:val="1D2228"/>
          <w:sz w:val="22"/>
          <w:szCs w:val="22"/>
          <w:lang w:val="fr-FR"/>
        </w:rPr>
        <w:t>,</w:t>
      </w:r>
      <w:r w:rsidR="00CD5016">
        <w:rPr>
          <w:rFonts w:ascii="Calibri" w:hAnsi="Calibri" w:cs="Calibri"/>
          <w:color w:val="1D2228"/>
          <w:sz w:val="22"/>
          <w:szCs w:val="22"/>
          <w:lang w:val="fr-FR"/>
        </w:rPr>
        <w:t xml:space="preserve"> se marie harmonieusement avec </w:t>
      </w:r>
      <w:r w:rsidR="00C402C8">
        <w:rPr>
          <w:rFonts w:ascii="Calibri" w:hAnsi="Calibri" w:cs="Calibri"/>
          <w:color w:val="1D2228"/>
          <w:sz w:val="22"/>
          <w:szCs w:val="22"/>
          <w:lang w:val="fr-FR"/>
        </w:rPr>
        <w:t>le</w:t>
      </w:r>
      <w:r w:rsidR="00CD5016">
        <w:rPr>
          <w:rFonts w:ascii="Calibri" w:hAnsi="Calibri" w:cs="Calibri"/>
          <w:color w:val="1D2228"/>
          <w:sz w:val="22"/>
          <w:szCs w:val="22"/>
          <w:lang w:val="fr-FR"/>
        </w:rPr>
        <w:t xml:space="preserve"> bracelet métallique</w:t>
      </w:r>
      <w:r w:rsidR="00AF4A71" w:rsidRPr="00A82611">
        <w:rPr>
          <w:rFonts w:ascii="Calibri" w:hAnsi="Calibri" w:cs="Calibri"/>
          <w:color w:val="1D2228"/>
          <w:sz w:val="22"/>
          <w:szCs w:val="22"/>
          <w:lang w:val="fr-FR"/>
        </w:rPr>
        <w:t xml:space="preserve">. </w:t>
      </w:r>
      <w:r w:rsidR="00CD5016">
        <w:rPr>
          <w:rFonts w:ascii="Calibri" w:hAnsi="Calibri" w:cs="Calibri"/>
          <w:color w:val="1D2228"/>
          <w:sz w:val="22"/>
          <w:szCs w:val="22"/>
          <w:lang w:val="fr-FR"/>
        </w:rPr>
        <w:t xml:space="preserve">Ces ravissantes </w:t>
      </w:r>
      <w:r w:rsidR="00AF4A71" w:rsidRPr="00A82611">
        <w:rPr>
          <w:rFonts w:ascii="Calibri" w:hAnsi="Calibri" w:cs="Calibri"/>
          <w:color w:val="1D2228"/>
          <w:sz w:val="22"/>
          <w:szCs w:val="22"/>
          <w:lang w:val="fr-FR"/>
        </w:rPr>
        <w:t>cr</w:t>
      </w:r>
      <w:r w:rsidR="00CD5016">
        <w:rPr>
          <w:rFonts w:ascii="Calibri" w:hAnsi="Calibri" w:cs="Calibri"/>
          <w:color w:val="1D2228"/>
          <w:sz w:val="22"/>
          <w:szCs w:val="22"/>
          <w:lang w:val="fr-FR"/>
        </w:rPr>
        <w:t>é</w:t>
      </w:r>
      <w:r w:rsidR="00AF4A71" w:rsidRPr="00A82611">
        <w:rPr>
          <w:rFonts w:ascii="Calibri" w:hAnsi="Calibri" w:cs="Calibri"/>
          <w:color w:val="1D2228"/>
          <w:sz w:val="22"/>
          <w:szCs w:val="22"/>
          <w:lang w:val="fr-FR"/>
        </w:rPr>
        <w:t>ations</w:t>
      </w:r>
      <w:r w:rsidR="00CD5016">
        <w:rPr>
          <w:rFonts w:ascii="Calibri" w:hAnsi="Calibri" w:cs="Calibri"/>
          <w:color w:val="1D2228"/>
          <w:sz w:val="22"/>
          <w:szCs w:val="22"/>
          <w:lang w:val="fr-FR"/>
        </w:rPr>
        <w:t xml:space="preserve"> illustr</w:t>
      </w:r>
      <w:r w:rsidR="00C402C8">
        <w:rPr>
          <w:rFonts w:ascii="Calibri" w:hAnsi="Calibri" w:cs="Calibri"/>
          <w:color w:val="1D2228"/>
          <w:sz w:val="22"/>
          <w:szCs w:val="22"/>
          <w:lang w:val="fr-FR"/>
        </w:rPr>
        <w:t>a</w:t>
      </w:r>
      <w:r w:rsidR="00CD5016">
        <w:rPr>
          <w:rFonts w:ascii="Calibri" w:hAnsi="Calibri" w:cs="Calibri"/>
          <w:color w:val="1D2228"/>
          <w:sz w:val="22"/>
          <w:szCs w:val="22"/>
          <w:lang w:val="fr-FR"/>
        </w:rPr>
        <w:t>nt le lien entre horlogerie et joaillerie « expriment la quint</w:t>
      </w:r>
      <w:r w:rsidR="00AF4A71" w:rsidRPr="00A82611">
        <w:rPr>
          <w:rFonts w:ascii="Calibri" w:hAnsi="Calibri" w:cs="Calibri"/>
          <w:color w:val="1D2228"/>
          <w:sz w:val="22"/>
          <w:szCs w:val="22"/>
          <w:lang w:val="fr-FR"/>
        </w:rPr>
        <w:t xml:space="preserve">essence </w:t>
      </w:r>
      <w:r w:rsidR="00CD5016">
        <w:rPr>
          <w:rFonts w:ascii="Calibri" w:hAnsi="Calibri" w:cs="Calibri"/>
          <w:color w:val="1D2228"/>
          <w:sz w:val="22"/>
          <w:szCs w:val="22"/>
          <w:lang w:val="fr-FR"/>
        </w:rPr>
        <w:t>de notre âme de joaillier »</w:t>
      </w:r>
      <w:r w:rsidR="00AF4A71" w:rsidRPr="00A82611">
        <w:rPr>
          <w:rFonts w:ascii="Calibri" w:hAnsi="Calibri" w:cs="Calibri"/>
          <w:color w:val="1D2228"/>
          <w:sz w:val="22"/>
          <w:szCs w:val="22"/>
          <w:lang w:val="fr-FR"/>
        </w:rPr>
        <w:t>,</w:t>
      </w:r>
      <w:r w:rsidR="00CD5016">
        <w:rPr>
          <w:rFonts w:ascii="Calibri" w:hAnsi="Calibri" w:cs="Calibri"/>
          <w:color w:val="1D2228"/>
          <w:sz w:val="22"/>
          <w:szCs w:val="22"/>
          <w:lang w:val="fr-FR"/>
        </w:rPr>
        <w:t xml:space="preserve"> observe </w:t>
      </w:r>
      <w:r w:rsidR="00AF4A71" w:rsidRPr="00A82611">
        <w:rPr>
          <w:rFonts w:ascii="Calibri" w:hAnsi="Calibri" w:cs="Calibri"/>
          <w:color w:val="1D2228"/>
          <w:sz w:val="22"/>
          <w:szCs w:val="22"/>
          <w:lang w:val="fr-FR"/>
        </w:rPr>
        <w:t xml:space="preserve">Jean-Christophe Babin, </w:t>
      </w:r>
      <w:r w:rsidR="00CD5016">
        <w:rPr>
          <w:rFonts w:ascii="Calibri" w:hAnsi="Calibri" w:cs="Calibri"/>
          <w:color w:val="1D2228"/>
          <w:sz w:val="22"/>
          <w:szCs w:val="22"/>
          <w:lang w:val="fr-FR"/>
        </w:rPr>
        <w:t xml:space="preserve">« parce que l’héritage de </w:t>
      </w:r>
      <w:r w:rsidR="00AF4A71" w:rsidRPr="00A82611">
        <w:rPr>
          <w:rFonts w:ascii="Calibri" w:hAnsi="Calibri" w:cs="Calibri"/>
          <w:color w:val="1D2228"/>
          <w:sz w:val="22"/>
          <w:szCs w:val="22"/>
          <w:lang w:val="fr-FR"/>
        </w:rPr>
        <w:t>Bulgari</w:t>
      </w:r>
      <w:r w:rsidR="00CD5016">
        <w:rPr>
          <w:rFonts w:ascii="Calibri" w:hAnsi="Calibri" w:cs="Calibri"/>
          <w:color w:val="1D2228"/>
          <w:sz w:val="22"/>
          <w:szCs w:val="22"/>
          <w:lang w:val="fr-FR"/>
        </w:rPr>
        <w:t xml:space="preserve"> est enraciné dans l’art de réunir l’or et les pierres précieuses avec une </w:t>
      </w:r>
      <w:r w:rsidR="00AF4A71" w:rsidRPr="00A82611">
        <w:rPr>
          <w:rFonts w:ascii="Calibri" w:hAnsi="Calibri" w:cs="Calibri"/>
          <w:color w:val="1D2228"/>
          <w:sz w:val="22"/>
          <w:szCs w:val="22"/>
          <w:lang w:val="fr-FR"/>
        </w:rPr>
        <w:t>extr</w:t>
      </w:r>
      <w:r w:rsidR="00CD5016">
        <w:rPr>
          <w:rFonts w:ascii="Calibri" w:hAnsi="Calibri" w:cs="Calibri"/>
          <w:color w:val="1D2228"/>
          <w:sz w:val="22"/>
          <w:szCs w:val="22"/>
          <w:lang w:val="fr-FR"/>
        </w:rPr>
        <w:t>ê</w:t>
      </w:r>
      <w:r w:rsidR="00AF4A71" w:rsidRPr="00A82611">
        <w:rPr>
          <w:rFonts w:ascii="Calibri" w:hAnsi="Calibri" w:cs="Calibri"/>
          <w:color w:val="1D2228"/>
          <w:sz w:val="22"/>
          <w:szCs w:val="22"/>
          <w:lang w:val="fr-FR"/>
        </w:rPr>
        <w:t>me pr</w:t>
      </w:r>
      <w:r w:rsidR="00CD5016">
        <w:rPr>
          <w:rFonts w:ascii="Calibri" w:hAnsi="Calibri" w:cs="Calibri"/>
          <w:color w:val="1D2228"/>
          <w:sz w:val="22"/>
          <w:szCs w:val="22"/>
          <w:lang w:val="fr-FR"/>
        </w:rPr>
        <w:t>é</w:t>
      </w:r>
      <w:r w:rsidR="00AF4A71" w:rsidRPr="00A82611">
        <w:rPr>
          <w:rFonts w:ascii="Calibri" w:hAnsi="Calibri" w:cs="Calibri"/>
          <w:color w:val="1D2228"/>
          <w:sz w:val="22"/>
          <w:szCs w:val="22"/>
          <w:lang w:val="fr-FR"/>
        </w:rPr>
        <w:t>cision</w:t>
      </w:r>
      <w:r w:rsidR="00C402C8">
        <w:rPr>
          <w:rFonts w:ascii="Calibri" w:hAnsi="Calibri" w:cs="Calibri"/>
          <w:color w:val="1D2228"/>
          <w:sz w:val="22"/>
          <w:szCs w:val="22"/>
          <w:lang w:val="fr-FR"/>
        </w:rPr>
        <w:t xml:space="preserve"> </w:t>
      </w:r>
      <w:r w:rsidR="00CD5016">
        <w:rPr>
          <w:rFonts w:ascii="Calibri" w:hAnsi="Calibri" w:cs="Calibri"/>
          <w:color w:val="1D2228"/>
          <w:sz w:val="22"/>
          <w:szCs w:val="22"/>
          <w:lang w:val="fr-FR"/>
        </w:rPr>
        <w:t>pour créer des pièces d’exception. »</w:t>
      </w:r>
    </w:p>
    <w:p w14:paraId="3072379A" w14:textId="77777777" w:rsidR="00844EFD" w:rsidRDefault="00844EFD">
      <w:pPr>
        <w:rPr>
          <w:rFonts w:ascii="Calibri" w:eastAsia="Times New Roman" w:hAnsi="Calibri" w:cs="Calibri"/>
          <w:color w:val="1D2228"/>
          <w:sz w:val="22"/>
          <w:szCs w:val="22"/>
          <w:bdr w:val="none" w:sz="0" w:space="0" w:color="auto"/>
          <w:lang w:val="fr-FR" w:eastAsia="fr-FR"/>
        </w:rPr>
      </w:pPr>
      <w:r>
        <w:rPr>
          <w:rFonts w:ascii="Calibri" w:hAnsi="Calibri" w:cs="Calibri"/>
          <w:color w:val="1D2228"/>
          <w:sz w:val="22"/>
          <w:szCs w:val="22"/>
          <w:lang w:val="fr-FR"/>
        </w:rPr>
        <w:br w:type="page"/>
      </w:r>
    </w:p>
    <w:p w14:paraId="28CBD9CD" w14:textId="77777777" w:rsidR="000836FA" w:rsidRPr="00A82611" w:rsidRDefault="000836FA" w:rsidP="5109A280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22"/>
          <w:szCs w:val="22"/>
          <w:lang w:val="fr-FR"/>
        </w:rPr>
      </w:pPr>
      <w:r w:rsidRPr="00A82611"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lastRenderedPageBreak/>
        <w:t>BULGARI BULGARI</w:t>
      </w:r>
    </w:p>
    <w:p w14:paraId="2F6F528F" w14:textId="77777777" w:rsidR="000836FA" w:rsidRPr="00A82611" w:rsidRDefault="00DC3007" w:rsidP="5109A280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22"/>
          <w:szCs w:val="22"/>
          <w:lang w:val="fr-FR"/>
        </w:rPr>
      </w:pPr>
      <w:r w:rsidRPr="00A82611"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>D</w:t>
      </w:r>
      <w:r w:rsidR="00514139"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>É</w:t>
      </w:r>
      <w:r w:rsidRPr="00A82611"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>TAILS</w:t>
      </w:r>
      <w:r w:rsidR="00514139" w:rsidRPr="00514139"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 xml:space="preserve"> </w:t>
      </w:r>
      <w:r w:rsidR="00514139" w:rsidRPr="00A82611"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>TECHNI</w:t>
      </w:r>
      <w:r w:rsidR="00514139"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>QUES</w:t>
      </w:r>
    </w:p>
    <w:p w14:paraId="5CBEFD8E" w14:textId="77777777" w:rsidR="000836FA" w:rsidRPr="00A82611" w:rsidRDefault="000836FA" w:rsidP="000836FA">
      <w:pPr>
        <w:pStyle w:val="paragraph"/>
        <w:spacing w:before="0" w:beforeAutospacing="0" w:after="0" w:afterAutospacing="0"/>
        <w:ind w:right="675"/>
        <w:textAlignment w:val="baseline"/>
        <w:rPr>
          <w:rFonts w:ascii="Segoe UI" w:hAnsi="Segoe UI" w:cs="Segoe UI"/>
          <w:sz w:val="22"/>
          <w:szCs w:val="22"/>
          <w:lang w:val="fr-FR"/>
        </w:rPr>
      </w:pPr>
      <w:r w:rsidRPr="00A82611">
        <w:rPr>
          <w:rStyle w:val="eop"/>
          <w:rFonts w:ascii="Calibri" w:eastAsia="Arial Unicode MS" w:hAnsi="Calibri" w:cs="Calibri"/>
          <w:sz w:val="22"/>
          <w:szCs w:val="22"/>
          <w:lang w:val="fr-FR"/>
        </w:rPr>
        <w:t> </w:t>
      </w:r>
    </w:p>
    <w:p w14:paraId="261226F9" w14:textId="77777777" w:rsidR="000836FA" w:rsidRPr="00A82611" w:rsidRDefault="000836FA" w:rsidP="000836FA">
      <w:pPr>
        <w:pStyle w:val="paragraph"/>
        <w:spacing w:before="0" w:beforeAutospacing="0" w:after="0" w:afterAutospacing="0"/>
        <w:ind w:right="675"/>
        <w:textAlignment w:val="baseline"/>
        <w:rPr>
          <w:rFonts w:ascii="Segoe UI" w:hAnsi="Segoe UI" w:cs="Segoe UI"/>
          <w:sz w:val="22"/>
          <w:szCs w:val="22"/>
          <w:lang w:val="fr-FR"/>
        </w:rPr>
      </w:pPr>
      <w:r w:rsidRPr="00A82611">
        <w:rPr>
          <w:rStyle w:val="normaltextrun"/>
          <w:rFonts w:ascii="Calibri" w:hAnsi="Calibri" w:cs="Calibri"/>
          <w:b/>
          <w:bCs/>
          <w:caps/>
          <w:sz w:val="22"/>
          <w:szCs w:val="22"/>
          <w:lang w:val="fr-FR"/>
        </w:rPr>
        <w:t>b</w:t>
      </w:r>
      <w:r w:rsidR="009B3589" w:rsidRPr="00A82611">
        <w:rPr>
          <w:rStyle w:val="normaltextrun"/>
          <w:rFonts w:ascii="Calibri" w:hAnsi="Calibri" w:cs="Calibri"/>
          <w:b/>
          <w:bCs/>
          <w:caps/>
          <w:sz w:val="22"/>
          <w:szCs w:val="22"/>
          <w:lang w:val="fr-FR"/>
        </w:rPr>
        <w:t>U</w:t>
      </w:r>
      <w:r w:rsidRPr="00A82611">
        <w:rPr>
          <w:rStyle w:val="normaltextrun"/>
          <w:rFonts w:ascii="Calibri" w:hAnsi="Calibri" w:cs="Calibri"/>
          <w:b/>
          <w:bCs/>
          <w:caps/>
          <w:sz w:val="22"/>
          <w:szCs w:val="22"/>
          <w:lang w:val="fr-FR"/>
        </w:rPr>
        <w:t>lgari b</w:t>
      </w:r>
      <w:r w:rsidR="009B3589" w:rsidRPr="00A82611">
        <w:rPr>
          <w:rStyle w:val="normaltextrun"/>
          <w:rFonts w:ascii="Calibri" w:hAnsi="Calibri" w:cs="Calibri"/>
          <w:b/>
          <w:bCs/>
          <w:caps/>
          <w:sz w:val="22"/>
          <w:szCs w:val="22"/>
          <w:lang w:val="fr-FR"/>
        </w:rPr>
        <w:t>U</w:t>
      </w:r>
      <w:r w:rsidRPr="00A82611">
        <w:rPr>
          <w:rStyle w:val="normaltextrun"/>
          <w:rFonts w:ascii="Calibri" w:hAnsi="Calibri" w:cs="Calibri"/>
          <w:b/>
          <w:bCs/>
          <w:caps/>
          <w:sz w:val="22"/>
          <w:szCs w:val="22"/>
          <w:lang w:val="fr-FR"/>
        </w:rPr>
        <w:t>lgari</w:t>
      </w:r>
    </w:p>
    <w:p w14:paraId="216DF800" w14:textId="77777777" w:rsidR="000836FA" w:rsidRPr="00A82611" w:rsidRDefault="000836FA" w:rsidP="000836FA">
      <w:pPr>
        <w:pStyle w:val="paragraph"/>
        <w:spacing w:before="0" w:beforeAutospacing="0" w:after="0" w:afterAutospacing="0"/>
        <w:ind w:right="675"/>
        <w:textAlignment w:val="baseline"/>
        <w:rPr>
          <w:rFonts w:ascii="Segoe UI" w:hAnsi="Segoe UI" w:cs="Segoe UI"/>
          <w:sz w:val="22"/>
          <w:szCs w:val="22"/>
          <w:lang w:val="fr-FR"/>
        </w:rPr>
      </w:pPr>
      <w:r w:rsidRPr="00A82611">
        <w:rPr>
          <w:rStyle w:val="normaltextrun"/>
          <w:rFonts w:ascii="Calibri" w:hAnsi="Calibri" w:cs="Calibri"/>
          <w:b/>
          <w:bCs/>
          <w:caps/>
          <w:sz w:val="22"/>
          <w:szCs w:val="22"/>
          <w:lang w:val="fr-FR"/>
        </w:rPr>
        <w:t>103968</w:t>
      </w:r>
    </w:p>
    <w:p w14:paraId="12CFCDCD" w14:textId="77777777" w:rsidR="000836FA" w:rsidRPr="00A82611" w:rsidRDefault="000836FA" w:rsidP="000836FA">
      <w:pPr>
        <w:pStyle w:val="paragraph"/>
        <w:spacing w:before="0" w:beforeAutospacing="0" w:after="0" w:afterAutospacing="0"/>
        <w:ind w:right="675"/>
        <w:textAlignment w:val="baseline"/>
        <w:rPr>
          <w:rFonts w:ascii="Segoe UI" w:hAnsi="Segoe UI" w:cs="Segoe UI"/>
          <w:sz w:val="22"/>
          <w:szCs w:val="22"/>
          <w:lang w:val="fr-FR"/>
        </w:rPr>
      </w:pPr>
      <w:r w:rsidRPr="00A82611">
        <w:rPr>
          <w:rStyle w:val="eop"/>
          <w:rFonts w:ascii="Calibri" w:eastAsia="Arial Unicode MS" w:hAnsi="Calibri" w:cs="Calibri"/>
          <w:sz w:val="22"/>
          <w:szCs w:val="22"/>
          <w:lang w:val="fr-FR"/>
        </w:rPr>
        <w:t> </w:t>
      </w:r>
    </w:p>
    <w:p w14:paraId="4916F4FC" w14:textId="77777777" w:rsidR="000836FA" w:rsidRPr="00A82611" w:rsidRDefault="00E63807" w:rsidP="000836FA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Segoe UI" w:hAnsi="Segoe UI" w:cs="Segoe UI"/>
          <w:sz w:val="22"/>
          <w:szCs w:val="22"/>
          <w:lang w:val="fr-FR"/>
        </w:rPr>
      </w:pPr>
      <w:r w:rsidRPr="00A82611"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>Mo</w:t>
      </w:r>
      <w:r w:rsidR="00514139"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>u</w:t>
      </w:r>
      <w:r w:rsidRPr="00A82611"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>vement</w:t>
      </w:r>
      <w:r w:rsidR="000836FA" w:rsidRPr="00A82611">
        <w:rPr>
          <w:rStyle w:val="eop"/>
          <w:rFonts w:ascii="Calibri" w:eastAsia="Arial Unicode MS" w:hAnsi="Calibri" w:cs="Calibri"/>
          <w:sz w:val="22"/>
          <w:szCs w:val="22"/>
          <w:lang w:val="fr-FR"/>
        </w:rPr>
        <w:t> </w:t>
      </w:r>
    </w:p>
    <w:p w14:paraId="10C13447" w14:textId="77777777" w:rsidR="000836FA" w:rsidRPr="00A82611" w:rsidRDefault="00514139" w:rsidP="000836FA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Segoe UI" w:hAnsi="Segoe UI" w:cs="Segoe UI"/>
          <w:sz w:val="22"/>
          <w:szCs w:val="22"/>
          <w:lang w:val="fr-FR"/>
        </w:rPr>
      </w:pPr>
      <w:r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Mouvement </w:t>
      </w:r>
      <w:r w:rsidR="00B93C48" w:rsidRPr="00B93C48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mécanique de </w:t>
      </w:r>
      <w:r w:rsidR="000836FA" w:rsidRPr="00B93C48">
        <w:rPr>
          <w:rStyle w:val="normaltextrun"/>
          <w:rFonts w:ascii="Calibri" w:hAnsi="Calibri" w:cs="Calibri"/>
          <w:iCs/>
          <w:sz w:val="22"/>
          <w:szCs w:val="22"/>
          <w:lang w:val="fr-FR"/>
        </w:rPr>
        <w:t>manufacture</w:t>
      </w:r>
      <w:r w:rsidR="004C5E25" w:rsidRPr="00B93C48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 </w:t>
      </w:r>
      <w:r w:rsidRPr="00B93C48">
        <w:rPr>
          <w:rStyle w:val="normaltextrun"/>
          <w:rFonts w:ascii="Calibri" w:hAnsi="Calibri" w:cs="Calibri"/>
          <w:sz w:val="22"/>
          <w:szCs w:val="22"/>
          <w:lang w:val="fr-FR"/>
        </w:rPr>
        <w:t>à remontage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 automatique </w:t>
      </w:r>
      <w:r w:rsidR="000836FA" w:rsidRPr="00A82611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; 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c</w:t>
      </w:r>
      <w:r w:rsidR="000836FA"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alib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re</w:t>
      </w:r>
      <w:r w:rsidR="00200994" w:rsidRPr="00A82611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 </w:t>
      </w:r>
      <w:r w:rsidR="000836FA" w:rsidRPr="00A82611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BVL191 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« </w:t>
      </w:r>
      <w:r w:rsidR="000836FA"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solotempo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 »</w:t>
      </w:r>
      <w:r w:rsidR="000836FA" w:rsidRPr="00A82611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 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avec </w:t>
      </w:r>
      <w:r w:rsidR="00200994"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second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e</w:t>
      </w:r>
      <w:r w:rsidR="00200994" w:rsidRPr="00A82611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s, minutes 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et heures </w:t>
      </w:r>
      <w:r w:rsidR="00200994" w:rsidRPr="00A82611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; 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épaisseur :</w:t>
      </w:r>
      <w:r w:rsidR="00200994" w:rsidRPr="00A82611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 3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,</w:t>
      </w:r>
      <w:r w:rsidR="00200994"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8 mm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 ; </w:t>
      </w:r>
      <w:r w:rsidR="00200994"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diam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ètre : </w:t>
      </w:r>
      <w:r w:rsidR="00200994"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26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,</w:t>
      </w:r>
      <w:r w:rsidR="00200994"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2 mm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 ; </w:t>
      </w:r>
      <w:r w:rsidR="00200994"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28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 </w:t>
      </w:r>
      <w:r w:rsidR="00200994" w:rsidRPr="00A4341F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800 vph, </w:t>
      </w:r>
      <w:r w:rsidRPr="00A4341F">
        <w:rPr>
          <w:rStyle w:val="normaltextrun"/>
          <w:rFonts w:ascii="Calibri" w:hAnsi="Calibri" w:cs="Calibri"/>
          <w:sz w:val="22"/>
          <w:szCs w:val="22"/>
          <w:lang w:val="fr-FR"/>
        </w:rPr>
        <w:t>réserve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 de marche de </w:t>
      </w:r>
      <w:r w:rsidR="00200994"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42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 heures</w:t>
      </w:r>
    </w:p>
    <w:p w14:paraId="5EFF3B44" w14:textId="77777777" w:rsidR="000836FA" w:rsidRPr="00A82611" w:rsidRDefault="000836FA" w:rsidP="000836FA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Segoe UI" w:hAnsi="Segoe UI" w:cs="Segoe UI"/>
          <w:sz w:val="22"/>
          <w:szCs w:val="22"/>
          <w:lang w:val="fr-FR"/>
        </w:rPr>
      </w:pPr>
      <w:r w:rsidRPr="00A82611">
        <w:rPr>
          <w:rStyle w:val="eop"/>
          <w:rFonts w:ascii="Calibri" w:eastAsia="Arial Unicode MS" w:hAnsi="Calibri" w:cs="Calibri"/>
          <w:sz w:val="22"/>
          <w:szCs w:val="22"/>
          <w:lang w:val="fr-FR"/>
        </w:rPr>
        <w:t> </w:t>
      </w:r>
    </w:p>
    <w:p w14:paraId="009197BE" w14:textId="77777777" w:rsidR="000836FA" w:rsidRPr="00A82611" w:rsidRDefault="00514139" w:rsidP="000836FA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Segoe UI" w:hAnsi="Segoe UI" w:cs="Segoe UI"/>
          <w:sz w:val="22"/>
          <w:szCs w:val="22"/>
          <w:lang w:val="fr-FR"/>
        </w:rPr>
      </w:pPr>
      <w:r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>Boîtier</w:t>
      </w:r>
      <w:r w:rsidR="004C5E25" w:rsidRPr="00A82611"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>,</w:t>
      </w:r>
      <w:r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 xml:space="preserve"> cadran et bracelet</w:t>
      </w:r>
      <w:r w:rsidR="004C5E25" w:rsidRPr="00A82611"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 xml:space="preserve"> </w:t>
      </w:r>
    </w:p>
    <w:p w14:paraId="6C77070C" w14:textId="77777777" w:rsidR="000836FA" w:rsidRPr="00A82611" w:rsidRDefault="00514139" w:rsidP="000836FA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Segoe UI" w:hAnsi="Segoe UI" w:cs="Segoe UI"/>
          <w:sz w:val="22"/>
          <w:szCs w:val="22"/>
          <w:lang w:val="fr-FR"/>
        </w:rPr>
      </w:pPr>
      <w:r>
        <w:rPr>
          <w:rStyle w:val="normaltextrun"/>
          <w:rFonts w:ascii="Calibri" w:hAnsi="Calibri" w:cs="Calibri"/>
          <w:sz w:val="22"/>
          <w:szCs w:val="22"/>
          <w:lang w:val="fr-FR"/>
        </w:rPr>
        <w:t>Boîtier en or r</w:t>
      </w:r>
      <w:r w:rsidR="00200994" w:rsidRPr="00A82611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ose, 38 mm 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de </w:t>
      </w:r>
      <w:r w:rsidR="00200994"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diam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ètre</w:t>
      </w:r>
      <w:r w:rsidR="00200994"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,</w:t>
      </w:r>
      <w:r w:rsidR="00A4341F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 fond transparent</w:t>
      </w:r>
      <w:r w:rsidR="00200994"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, 8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,</w:t>
      </w:r>
      <w:r w:rsidR="00200994" w:rsidRPr="00A82611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75 mm 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d’épaisseur </w:t>
      </w:r>
      <w:r w:rsidR="00200994" w:rsidRPr="00A82611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; 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lunette en or </w:t>
      </w:r>
      <w:r w:rsidR="00200994" w:rsidRPr="00A82611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rose 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gravée du </w:t>
      </w:r>
      <w:r w:rsidR="00200994"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double logo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 </w:t>
      </w:r>
      <w:r w:rsidR="00200994" w:rsidRPr="00A82611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; 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couronne en or rose </w:t>
      </w:r>
      <w:r w:rsidR="00200994" w:rsidRPr="00A82611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; 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étanche jusqu’à </w:t>
      </w:r>
      <w:r w:rsidR="00200994"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50 m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 </w:t>
      </w:r>
      <w:r w:rsidR="00200994" w:rsidRPr="00A82611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; 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cadran en opaline mate argentée </w:t>
      </w:r>
      <w:r w:rsidR="00200994" w:rsidRPr="00A82611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; 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aiguilles et index horaires dorés</w:t>
      </w:r>
    </w:p>
    <w:p w14:paraId="2D564BF3" w14:textId="77777777" w:rsidR="000836FA" w:rsidRPr="00A82611" w:rsidRDefault="000836FA" w:rsidP="000836FA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Segoe UI" w:hAnsi="Segoe UI" w:cs="Segoe UI"/>
          <w:sz w:val="22"/>
          <w:szCs w:val="22"/>
          <w:lang w:val="fr-FR"/>
        </w:rPr>
      </w:pPr>
      <w:r w:rsidRPr="00A82611">
        <w:rPr>
          <w:rStyle w:val="eop"/>
          <w:rFonts w:ascii="Calibri" w:eastAsia="Arial Unicode MS" w:hAnsi="Calibri" w:cs="Calibri"/>
          <w:sz w:val="22"/>
          <w:szCs w:val="22"/>
          <w:lang w:val="fr-FR"/>
        </w:rPr>
        <w:t> </w:t>
      </w:r>
    </w:p>
    <w:p w14:paraId="62AC8091" w14:textId="77777777" w:rsidR="000836FA" w:rsidRPr="00B93C48" w:rsidRDefault="00514139" w:rsidP="000836FA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Segoe UI" w:hAnsi="Segoe UI" w:cs="Segoe UI"/>
          <w:sz w:val="22"/>
          <w:szCs w:val="22"/>
          <w:lang w:val="fr-FR"/>
        </w:rPr>
      </w:pPr>
      <w:r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Bracelet en </w:t>
      </w:r>
      <w:r w:rsidR="00DC3007" w:rsidRPr="00A82611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alligator </w:t>
      </w:r>
      <w:r w:rsidRPr="00B93C48">
        <w:rPr>
          <w:rStyle w:val="normaltextrun"/>
          <w:rFonts w:ascii="Calibri" w:hAnsi="Calibri" w:cs="Calibri"/>
          <w:sz w:val="22"/>
          <w:szCs w:val="22"/>
          <w:lang w:val="fr-FR"/>
        </w:rPr>
        <w:t>marron à boucle ardillon</w:t>
      </w:r>
    </w:p>
    <w:p w14:paraId="0ECD2BF8" w14:textId="77777777" w:rsidR="000836FA" w:rsidRPr="00A82611" w:rsidRDefault="000836FA" w:rsidP="000836FA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Segoe UI" w:hAnsi="Segoe UI" w:cs="Segoe UI"/>
          <w:sz w:val="22"/>
          <w:szCs w:val="22"/>
          <w:lang w:val="fr-FR"/>
        </w:rPr>
      </w:pPr>
      <w:r w:rsidRPr="00A82611">
        <w:rPr>
          <w:rStyle w:val="eop"/>
          <w:rFonts w:ascii="Calibri" w:eastAsia="Arial Unicode MS" w:hAnsi="Calibri" w:cs="Calibri"/>
          <w:sz w:val="22"/>
          <w:szCs w:val="22"/>
          <w:lang w:val="fr-FR"/>
        </w:rPr>
        <w:t> </w:t>
      </w:r>
    </w:p>
    <w:p w14:paraId="701C9525" w14:textId="77777777" w:rsidR="000836FA" w:rsidRPr="00A82611" w:rsidRDefault="000836FA" w:rsidP="000836FA">
      <w:pPr>
        <w:pStyle w:val="paragraph"/>
        <w:spacing w:before="0" w:beforeAutospacing="0" w:after="0" w:afterAutospacing="0"/>
        <w:ind w:right="675"/>
        <w:textAlignment w:val="baseline"/>
        <w:rPr>
          <w:rStyle w:val="normaltextrun"/>
          <w:rFonts w:ascii="Calibri" w:hAnsi="Calibri" w:cs="Calibri"/>
          <w:b/>
          <w:bCs/>
          <w:caps/>
          <w:sz w:val="22"/>
          <w:szCs w:val="22"/>
          <w:lang w:val="fr-FR"/>
        </w:rPr>
      </w:pPr>
    </w:p>
    <w:p w14:paraId="1392944C" w14:textId="77777777" w:rsidR="009B3589" w:rsidRPr="00A82611" w:rsidRDefault="009B3589" w:rsidP="009B3589">
      <w:pPr>
        <w:pStyle w:val="paragraph"/>
        <w:spacing w:before="0" w:beforeAutospacing="0" w:after="0" w:afterAutospacing="0"/>
        <w:ind w:right="675"/>
        <w:textAlignment w:val="baseline"/>
        <w:rPr>
          <w:rFonts w:ascii="Segoe UI" w:hAnsi="Segoe UI" w:cs="Segoe UI"/>
          <w:sz w:val="22"/>
          <w:szCs w:val="22"/>
          <w:lang w:val="fr-FR"/>
        </w:rPr>
      </w:pPr>
      <w:r w:rsidRPr="00A82611">
        <w:rPr>
          <w:rStyle w:val="normaltextrun"/>
          <w:rFonts w:ascii="Calibri" w:hAnsi="Calibri" w:cs="Calibri"/>
          <w:b/>
          <w:bCs/>
          <w:caps/>
          <w:sz w:val="22"/>
          <w:szCs w:val="22"/>
          <w:lang w:val="fr-FR"/>
        </w:rPr>
        <w:t>bUlgari bUlgari</w:t>
      </w:r>
    </w:p>
    <w:p w14:paraId="794FD1CA" w14:textId="77777777" w:rsidR="000836FA" w:rsidRPr="00A82611" w:rsidRDefault="000836FA" w:rsidP="000836FA">
      <w:pPr>
        <w:pStyle w:val="paragraph"/>
        <w:spacing w:before="0" w:beforeAutospacing="0" w:after="0" w:afterAutospacing="0"/>
        <w:ind w:right="675"/>
        <w:textAlignment w:val="baseline"/>
        <w:rPr>
          <w:rFonts w:ascii="Segoe UI" w:hAnsi="Segoe UI" w:cs="Segoe UI"/>
          <w:sz w:val="22"/>
          <w:szCs w:val="22"/>
          <w:lang w:val="fr-FR"/>
        </w:rPr>
      </w:pPr>
      <w:r w:rsidRPr="00A82611">
        <w:rPr>
          <w:rStyle w:val="normaltextrun"/>
          <w:rFonts w:ascii="Calibri" w:hAnsi="Calibri" w:cs="Calibri"/>
          <w:b/>
          <w:bCs/>
          <w:caps/>
          <w:sz w:val="22"/>
          <w:szCs w:val="22"/>
          <w:lang w:val="fr-FR"/>
        </w:rPr>
        <w:t>103967</w:t>
      </w:r>
    </w:p>
    <w:p w14:paraId="06303CB4" w14:textId="77777777" w:rsidR="000836FA" w:rsidRPr="00A82611" w:rsidRDefault="000836FA" w:rsidP="000836FA">
      <w:pPr>
        <w:pStyle w:val="paragraph"/>
        <w:spacing w:before="0" w:beforeAutospacing="0" w:after="0" w:afterAutospacing="0"/>
        <w:ind w:right="675"/>
        <w:textAlignment w:val="baseline"/>
        <w:rPr>
          <w:rFonts w:ascii="Segoe UI" w:hAnsi="Segoe UI" w:cs="Segoe UI"/>
          <w:sz w:val="22"/>
          <w:szCs w:val="22"/>
          <w:lang w:val="fr-FR"/>
        </w:rPr>
      </w:pPr>
      <w:r w:rsidRPr="00A82611">
        <w:rPr>
          <w:rStyle w:val="eop"/>
          <w:rFonts w:ascii="Calibri" w:eastAsia="Arial Unicode MS" w:hAnsi="Calibri" w:cs="Calibri"/>
          <w:sz w:val="22"/>
          <w:szCs w:val="22"/>
          <w:lang w:val="fr-FR"/>
        </w:rPr>
        <w:t> </w:t>
      </w:r>
    </w:p>
    <w:p w14:paraId="039584DC" w14:textId="77777777" w:rsidR="000836FA" w:rsidRPr="00A82611" w:rsidRDefault="00E63807" w:rsidP="000836FA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Segoe UI" w:hAnsi="Segoe UI" w:cs="Segoe UI"/>
          <w:sz w:val="22"/>
          <w:szCs w:val="22"/>
          <w:lang w:val="fr-FR"/>
        </w:rPr>
      </w:pPr>
      <w:r w:rsidRPr="00A82611"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>Mo</w:t>
      </w:r>
      <w:r w:rsidR="00514139"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>u</w:t>
      </w:r>
      <w:r w:rsidRPr="00A82611"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>vement</w:t>
      </w:r>
      <w:r w:rsidR="000836FA" w:rsidRPr="00A82611">
        <w:rPr>
          <w:rStyle w:val="eop"/>
          <w:rFonts w:ascii="Calibri" w:eastAsia="Arial Unicode MS" w:hAnsi="Calibri" w:cs="Calibri"/>
          <w:sz w:val="22"/>
          <w:szCs w:val="22"/>
          <w:lang w:val="fr-FR"/>
        </w:rPr>
        <w:t> </w:t>
      </w:r>
    </w:p>
    <w:p w14:paraId="1A1699A1" w14:textId="77777777" w:rsidR="000836FA" w:rsidRPr="00A82611" w:rsidRDefault="00514139" w:rsidP="000836FA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Segoe UI" w:hAnsi="Segoe UI" w:cs="Segoe UI"/>
          <w:sz w:val="22"/>
          <w:szCs w:val="22"/>
          <w:lang w:val="fr-FR"/>
        </w:rPr>
      </w:pPr>
      <w:r>
        <w:rPr>
          <w:rStyle w:val="normaltextrun"/>
          <w:rFonts w:ascii="Calibri" w:hAnsi="Calibri" w:cs="Calibri"/>
          <w:sz w:val="22"/>
          <w:szCs w:val="22"/>
          <w:lang w:val="fr-FR"/>
        </w:rPr>
        <w:t>Mouvement</w:t>
      </w:r>
      <w:r w:rsidR="00B93C48" w:rsidRPr="00B93C48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 </w:t>
      </w:r>
      <w:r w:rsidR="00B93C48">
        <w:rPr>
          <w:rStyle w:val="normaltextrun"/>
          <w:rFonts w:ascii="Calibri" w:hAnsi="Calibri" w:cs="Calibri"/>
          <w:sz w:val="22"/>
          <w:szCs w:val="22"/>
          <w:lang w:val="fr-FR"/>
        </w:rPr>
        <w:t>mécanique de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 </w:t>
      </w:r>
      <w:r w:rsidRPr="00B93C48">
        <w:rPr>
          <w:rStyle w:val="normaltextrun"/>
          <w:rFonts w:ascii="Calibri" w:hAnsi="Calibri" w:cs="Calibri"/>
          <w:iCs/>
          <w:sz w:val="22"/>
          <w:szCs w:val="22"/>
          <w:lang w:val="fr-FR"/>
        </w:rPr>
        <w:t>manufacture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 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à remontage automatique </w:t>
      </w:r>
      <w:r w:rsidR="00200994" w:rsidRPr="00A82611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; 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c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alib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re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 BVL191 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« 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solotempo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 »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 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avec 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second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e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s, minutes 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et heures 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; 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épaisseur :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 3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,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8 mm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 ; 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diam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ètre : 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26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,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2 mm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 ; 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28</w:t>
      </w:r>
      <w:r w:rsidR="00B93C48">
        <w:rPr>
          <w:rStyle w:val="normaltextrun"/>
          <w:rFonts w:ascii="Calibri" w:hAnsi="Calibri" w:cs="Calibri"/>
          <w:sz w:val="22"/>
          <w:szCs w:val="22"/>
          <w:lang w:val="fr-FR"/>
        </w:rPr>
        <w:t> </w:t>
      </w:r>
      <w:r w:rsidRPr="00B93C48">
        <w:rPr>
          <w:rStyle w:val="normaltextrun"/>
          <w:rFonts w:ascii="Calibri" w:hAnsi="Calibri" w:cs="Calibri"/>
          <w:sz w:val="22"/>
          <w:szCs w:val="22"/>
          <w:lang w:val="fr-FR"/>
        </w:rPr>
        <w:t>800</w:t>
      </w:r>
      <w:r w:rsidR="00B93C48" w:rsidRPr="00B93C48">
        <w:rPr>
          <w:rStyle w:val="normaltextrun"/>
          <w:rFonts w:ascii="Calibri" w:hAnsi="Calibri" w:cs="Calibri"/>
          <w:sz w:val="22"/>
          <w:szCs w:val="22"/>
          <w:lang w:val="fr-FR"/>
        </w:rPr>
        <w:t> </w:t>
      </w:r>
      <w:r w:rsidRPr="00B93C48">
        <w:rPr>
          <w:rStyle w:val="normaltextrun"/>
          <w:rFonts w:ascii="Calibri" w:hAnsi="Calibri" w:cs="Calibri"/>
          <w:sz w:val="22"/>
          <w:szCs w:val="22"/>
          <w:lang w:val="fr-FR"/>
        </w:rPr>
        <w:t>vph, réserve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 de marche de 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42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 heures</w:t>
      </w:r>
    </w:p>
    <w:p w14:paraId="701087AF" w14:textId="77777777" w:rsidR="000836FA" w:rsidRPr="00A82611" w:rsidRDefault="000836FA" w:rsidP="000836FA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Segoe UI" w:hAnsi="Segoe UI" w:cs="Segoe UI"/>
          <w:sz w:val="22"/>
          <w:szCs w:val="22"/>
          <w:lang w:val="fr-FR"/>
        </w:rPr>
      </w:pPr>
      <w:r w:rsidRPr="00A82611">
        <w:rPr>
          <w:rStyle w:val="eop"/>
          <w:rFonts w:ascii="Calibri" w:eastAsia="Arial Unicode MS" w:hAnsi="Calibri" w:cs="Calibri"/>
          <w:sz w:val="22"/>
          <w:szCs w:val="22"/>
          <w:lang w:val="fr-FR"/>
        </w:rPr>
        <w:t> </w:t>
      </w:r>
    </w:p>
    <w:p w14:paraId="45322861" w14:textId="77777777" w:rsidR="00514139" w:rsidRPr="00A82611" w:rsidRDefault="00514139" w:rsidP="00514139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Segoe UI" w:hAnsi="Segoe UI" w:cs="Segoe UI"/>
          <w:sz w:val="22"/>
          <w:szCs w:val="22"/>
          <w:lang w:val="fr-FR"/>
        </w:rPr>
      </w:pPr>
      <w:r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>Boîtier</w:t>
      </w:r>
      <w:r w:rsidRPr="00A82611"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>,</w:t>
      </w:r>
      <w:r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 xml:space="preserve"> cadran et bracelet</w:t>
      </w:r>
      <w:r w:rsidRPr="00A82611"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 xml:space="preserve"> </w:t>
      </w:r>
    </w:p>
    <w:p w14:paraId="3043E8FB" w14:textId="77777777" w:rsidR="000836FA" w:rsidRPr="00A82611" w:rsidRDefault="00514139" w:rsidP="000836FA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Segoe UI" w:hAnsi="Segoe UI" w:cs="Segoe UI"/>
          <w:sz w:val="22"/>
          <w:szCs w:val="22"/>
          <w:lang w:val="fr-FR"/>
        </w:rPr>
      </w:pPr>
      <w:r>
        <w:rPr>
          <w:rStyle w:val="normaltextrun"/>
          <w:rFonts w:ascii="Calibri" w:hAnsi="Calibri" w:cs="Calibri"/>
          <w:sz w:val="22"/>
          <w:szCs w:val="22"/>
          <w:lang w:val="fr-FR"/>
        </w:rPr>
        <w:t>Boîtier en or jaune</w:t>
      </w:r>
      <w:r w:rsidR="009F36BA" w:rsidRPr="00A82611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, 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38 mm 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de 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diam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ètre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, </w:t>
      </w:r>
      <w:r w:rsidR="00A4341F">
        <w:rPr>
          <w:rStyle w:val="normaltextrun"/>
          <w:rFonts w:ascii="Calibri" w:hAnsi="Calibri" w:cs="Calibri"/>
          <w:sz w:val="22"/>
          <w:szCs w:val="22"/>
          <w:lang w:val="fr-FR"/>
        </w:rPr>
        <w:t>fond transparent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, 8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,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75 mm 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d’épaisseur 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; 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lunette en or jaune gravée du 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double logo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 </w:t>
      </w:r>
      <w:r w:rsidRPr="00A4341F">
        <w:rPr>
          <w:rStyle w:val="normaltextrun"/>
          <w:rFonts w:ascii="Calibri" w:hAnsi="Calibri" w:cs="Calibri"/>
          <w:sz w:val="22"/>
          <w:szCs w:val="22"/>
          <w:lang w:val="fr-FR"/>
        </w:rPr>
        <w:t>; couronne en or jaune </w:t>
      </w:r>
      <w:r w:rsidR="009F36BA" w:rsidRPr="00A4341F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; </w:t>
      </w:r>
      <w:r w:rsidRPr="00A4341F">
        <w:rPr>
          <w:rStyle w:val="normaltextrun"/>
          <w:rFonts w:ascii="Calibri" w:hAnsi="Calibri" w:cs="Calibri"/>
          <w:sz w:val="22"/>
          <w:szCs w:val="22"/>
          <w:lang w:val="fr-FR"/>
        </w:rPr>
        <w:t>étanche jusqu’à 50 m </w:t>
      </w:r>
      <w:r w:rsidR="009F36BA" w:rsidRPr="00A4341F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; </w:t>
      </w:r>
      <w:r w:rsidRPr="00A4341F">
        <w:rPr>
          <w:rStyle w:val="normaltextrun"/>
          <w:rFonts w:ascii="Calibri" w:hAnsi="Calibri" w:cs="Calibri"/>
          <w:sz w:val="22"/>
          <w:szCs w:val="22"/>
          <w:lang w:val="fr-FR"/>
        </w:rPr>
        <w:t>cadran noir mat avec revêtement</w:t>
      </w:r>
      <w:r w:rsidR="00A4341F" w:rsidRPr="00A4341F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 </w:t>
      </w:r>
      <w:r w:rsidR="009F36BA" w:rsidRPr="00A4341F">
        <w:rPr>
          <w:rFonts w:ascii="Calibri" w:hAnsi="Calibri" w:cs="Calibri"/>
          <w:sz w:val="22"/>
          <w:szCs w:val="22"/>
          <w:lang w:val="fr-FR"/>
        </w:rPr>
        <w:t xml:space="preserve">Zapon </w:t>
      </w:r>
      <w:r w:rsidRPr="00A4341F">
        <w:rPr>
          <w:rFonts w:ascii="Calibri" w:hAnsi="Calibri" w:cs="Calibri"/>
          <w:sz w:val="22"/>
          <w:szCs w:val="22"/>
          <w:lang w:val="fr-FR"/>
        </w:rPr>
        <w:t xml:space="preserve">et </w:t>
      </w:r>
      <w:r w:rsidR="009F36BA" w:rsidRPr="00A4341F">
        <w:rPr>
          <w:rFonts w:ascii="Calibri" w:hAnsi="Calibri" w:cs="Calibri"/>
          <w:sz w:val="22"/>
          <w:szCs w:val="22"/>
          <w:lang w:val="fr-FR"/>
        </w:rPr>
        <w:t>texture</w:t>
      </w:r>
      <w:r w:rsidRPr="00A4341F">
        <w:rPr>
          <w:rFonts w:ascii="Calibri" w:hAnsi="Calibri" w:cs="Calibri"/>
          <w:sz w:val="22"/>
          <w:szCs w:val="22"/>
          <w:lang w:val="fr-FR"/>
        </w:rPr>
        <w:t xml:space="preserve"> </w:t>
      </w:r>
      <w:r w:rsidR="00A4341F" w:rsidRPr="00A4341F">
        <w:rPr>
          <w:rFonts w:ascii="Calibri" w:hAnsi="Calibri" w:cs="Calibri"/>
          <w:sz w:val="22"/>
          <w:szCs w:val="22"/>
          <w:lang w:val="fr-FR"/>
        </w:rPr>
        <w:t>mouchetée</w:t>
      </w:r>
      <w:r w:rsidRPr="00A4341F">
        <w:rPr>
          <w:rStyle w:val="normaltextrun"/>
          <w:rFonts w:ascii="Calibri" w:hAnsi="Calibri" w:cs="Calibri"/>
          <w:sz w:val="22"/>
          <w:szCs w:val="22"/>
          <w:lang w:val="fr-FR"/>
        </w:rPr>
        <w:t> </w:t>
      </w:r>
      <w:r w:rsidR="009F36BA" w:rsidRPr="00A4341F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; </w:t>
      </w:r>
      <w:r w:rsidRPr="00A4341F">
        <w:rPr>
          <w:rStyle w:val="normaltextrun"/>
          <w:rFonts w:ascii="Calibri" w:hAnsi="Calibri" w:cs="Calibri"/>
          <w:sz w:val="22"/>
          <w:szCs w:val="22"/>
          <w:lang w:val="fr-FR"/>
        </w:rPr>
        <w:t>aiguilles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 et index horaires dorés</w:t>
      </w:r>
      <w:r w:rsidR="009F36BA" w:rsidRPr="00A82611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 </w:t>
      </w:r>
    </w:p>
    <w:p w14:paraId="384DB38F" w14:textId="77777777" w:rsidR="000836FA" w:rsidRPr="00A82611" w:rsidRDefault="000836FA" w:rsidP="000836FA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Segoe UI" w:hAnsi="Segoe UI" w:cs="Segoe UI"/>
          <w:sz w:val="22"/>
          <w:szCs w:val="22"/>
          <w:lang w:val="fr-FR"/>
        </w:rPr>
      </w:pPr>
      <w:r w:rsidRPr="00A82611">
        <w:rPr>
          <w:rStyle w:val="eop"/>
          <w:rFonts w:ascii="Calibri" w:eastAsia="Arial Unicode MS" w:hAnsi="Calibri" w:cs="Calibri"/>
          <w:sz w:val="22"/>
          <w:szCs w:val="22"/>
          <w:lang w:val="fr-FR"/>
        </w:rPr>
        <w:t> </w:t>
      </w:r>
    </w:p>
    <w:p w14:paraId="17EE4EA4" w14:textId="77777777" w:rsidR="00514139" w:rsidRPr="00B93C48" w:rsidRDefault="00514139" w:rsidP="00514139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Segoe UI" w:hAnsi="Segoe UI" w:cs="Segoe UI"/>
          <w:sz w:val="22"/>
          <w:szCs w:val="22"/>
          <w:lang w:val="fr-FR"/>
        </w:rPr>
      </w:pPr>
      <w:r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Bracelet en 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alligator </w:t>
      </w:r>
      <w:r w:rsidRPr="00B93C48">
        <w:rPr>
          <w:rStyle w:val="normaltextrun"/>
          <w:rFonts w:ascii="Calibri" w:hAnsi="Calibri" w:cs="Calibri"/>
          <w:sz w:val="22"/>
          <w:szCs w:val="22"/>
          <w:lang w:val="fr-FR"/>
        </w:rPr>
        <w:t>marron à</w:t>
      </w:r>
      <w:r w:rsidR="00B93C48" w:rsidRPr="00B93C48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 </w:t>
      </w:r>
      <w:r w:rsidRPr="00B93C48">
        <w:rPr>
          <w:rStyle w:val="normaltextrun"/>
          <w:rFonts w:ascii="Calibri" w:hAnsi="Calibri" w:cs="Calibri"/>
          <w:sz w:val="22"/>
          <w:szCs w:val="22"/>
          <w:lang w:val="fr-FR"/>
        </w:rPr>
        <w:t>boucle ardillon</w:t>
      </w:r>
    </w:p>
    <w:p w14:paraId="2C4BAD51" w14:textId="77777777" w:rsidR="000836FA" w:rsidRPr="00A82611" w:rsidRDefault="000836FA" w:rsidP="000836FA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Segoe UI" w:hAnsi="Segoe UI" w:cs="Segoe UI"/>
          <w:sz w:val="22"/>
          <w:szCs w:val="22"/>
          <w:lang w:val="fr-FR"/>
        </w:rPr>
      </w:pPr>
    </w:p>
    <w:p w14:paraId="6E44B7B1" w14:textId="77777777" w:rsidR="000836FA" w:rsidRPr="00A82611" w:rsidRDefault="000836FA" w:rsidP="000836FA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2"/>
          <w:szCs w:val="22"/>
          <w:lang w:val="fr-FR"/>
        </w:rPr>
      </w:pPr>
      <w:r w:rsidRPr="00A82611">
        <w:rPr>
          <w:rStyle w:val="eop"/>
          <w:rFonts w:ascii="Calibri" w:eastAsia="Arial Unicode MS" w:hAnsi="Calibri" w:cs="Calibri"/>
          <w:sz w:val="22"/>
          <w:szCs w:val="22"/>
          <w:lang w:val="fr-FR"/>
        </w:rPr>
        <w:t> </w:t>
      </w:r>
    </w:p>
    <w:p w14:paraId="5D47F523" w14:textId="77777777" w:rsidR="009B3589" w:rsidRPr="00A82611" w:rsidRDefault="009B3589" w:rsidP="009B3589">
      <w:pPr>
        <w:pStyle w:val="paragraph"/>
        <w:spacing w:before="0" w:beforeAutospacing="0" w:after="0" w:afterAutospacing="0"/>
        <w:ind w:right="675"/>
        <w:textAlignment w:val="baseline"/>
        <w:rPr>
          <w:rFonts w:ascii="Segoe UI" w:hAnsi="Segoe UI" w:cs="Segoe UI"/>
          <w:sz w:val="22"/>
          <w:szCs w:val="22"/>
          <w:lang w:val="fr-FR"/>
        </w:rPr>
      </w:pPr>
      <w:r w:rsidRPr="00A82611">
        <w:rPr>
          <w:rStyle w:val="normaltextrun"/>
          <w:rFonts w:ascii="Calibri" w:hAnsi="Calibri" w:cs="Calibri"/>
          <w:b/>
          <w:bCs/>
          <w:caps/>
          <w:sz w:val="22"/>
          <w:szCs w:val="22"/>
          <w:lang w:val="fr-FR"/>
        </w:rPr>
        <w:t>bUlgari bUlgari</w:t>
      </w:r>
    </w:p>
    <w:p w14:paraId="2C943906" w14:textId="77777777" w:rsidR="000836FA" w:rsidRPr="00A82611" w:rsidRDefault="000836FA" w:rsidP="000836FA">
      <w:pPr>
        <w:pStyle w:val="paragraph"/>
        <w:spacing w:before="0" w:beforeAutospacing="0" w:after="0" w:afterAutospacing="0"/>
        <w:ind w:right="675"/>
        <w:textAlignment w:val="baseline"/>
        <w:rPr>
          <w:rFonts w:ascii="Segoe UI" w:hAnsi="Segoe UI" w:cs="Segoe UI"/>
          <w:sz w:val="22"/>
          <w:szCs w:val="22"/>
          <w:lang w:val="fr-FR"/>
        </w:rPr>
      </w:pPr>
      <w:r w:rsidRPr="00A82611">
        <w:rPr>
          <w:rStyle w:val="normaltextrun"/>
          <w:rFonts w:ascii="Calibri" w:hAnsi="Calibri" w:cs="Calibri"/>
          <w:b/>
          <w:bCs/>
          <w:caps/>
          <w:sz w:val="22"/>
          <w:szCs w:val="22"/>
          <w:lang w:val="fr-FR"/>
        </w:rPr>
        <w:t>103966</w:t>
      </w:r>
    </w:p>
    <w:p w14:paraId="4D5C77F1" w14:textId="77777777" w:rsidR="000836FA" w:rsidRPr="00A82611" w:rsidRDefault="000836FA" w:rsidP="000836FA">
      <w:pPr>
        <w:pStyle w:val="paragraph"/>
        <w:spacing w:before="0" w:beforeAutospacing="0" w:after="0" w:afterAutospacing="0"/>
        <w:ind w:right="675"/>
        <w:textAlignment w:val="baseline"/>
        <w:rPr>
          <w:rFonts w:ascii="Segoe UI" w:hAnsi="Segoe UI" w:cs="Segoe UI"/>
          <w:sz w:val="22"/>
          <w:szCs w:val="22"/>
          <w:lang w:val="fr-FR"/>
        </w:rPr>
      </w:pPr>
      <w:r w:rsidRPr="00A82611">
        <w:rPr>
          <w:rStyle w:val="eop"/>
          <w:rFonts w:ascii="Calibri" w:eastAsia="Arial Unicode MS" w:hAnsi="Calibri" w:cs="Calibri"/>
          <w:sz w:val="22"/>
          <w:szCs w:val="22"/>
          <w:lang w:val="fr-FR"/>
        </w:rPr>
        <w:t> </w:t>
      </w:r>
    </w:p>
    <w:p w14:paraId="6F722D71" w14:textId="77777777" w:rsidR="000836FA" w:rsidRPr="00A82611" w:rsidRDefault="00E63807" w:rsidP="000836FA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Segoe UI" w:hAnsi="Segoe UI" w:cs="Segoe UI"/>
          <w:sz w:val="22"/>
          <w:szCs w:val="22"/>
          <w:lang w:val="fr-FR"/>
        </w:rPr>
      </w:pPr>
      <w:r w:rsidRPr="00A82611"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>Mo</w:t>
      </w:r>
      <w:r w:rsidR="00514139"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>u</w:t>
      </w:r>
      <w:r w:rsidRPr="00A82611"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>vement</w:t>
      </w:r>
      <w:r w:rsidR="000836FA" w:rsidRPr="00A82611">
        <w:rPr>
          <w:rStyle w:val="eop"/>
          <w:rFonts w:ascii="Calibri" w:eastAsia="Arial Unicode MS" w:hAnsi="Calibri" w:cs="Calibri"/>
          <w:sz w:val="22"/>
          <w:szCs w:val="22"/>
          <w:lang w:val="fr-FR"/>
        </w:rPr>
        <w:t> </w:t>
      </w:r>
    </w:p>
    <w:p w14:paraId="0A46408A" w14:textId="77777777" w:rsidR="000836FA" w:rsidRPr="00A82611" w:rsidRDefault="00514139" w:rsidP="000836FA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Segoe UI" w:hAnsi="Segoe UI" w:cs="Segoe UI"/>
          <w:sz w:val="22"/>
          <w:szCs w:val="22"/>
          <w:lang w:val="fr-FR"/>
        </w:rPr>
      </w:pPr>
      <w:r>
        <w:rPr>
          <w:rStyle w:val="normaltextrun"/>
          <w:rFonts w:ascii="Calibri" w:hAnsi="Calibri" w:cs="Calibri"/>
          <w:sz w:val="22"/>
          <w:szCs w:val="22"/>
          <w:lang w:val="fr-FR"/>
        </w:rPr>
        <w:t>Mouvement q</w:t>
      </w:r>
      <w:r w:rsidR="00200994" w:rsidRPr="00A82611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uartz 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avec heures et </w:t>
      </w:r>
      <w:r w:rsidR="000836FA"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minutes</w:t>
      </w:r>
    </w:p>
    <w:p w14:paraId="4426A49B" w14:textId="77777777" w:rsidR="000836FA" w:rsidRPr="00A82611" w:rsidRDefault="000836FA" w:rsidP="000836FA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Segoe UI" w:hAnsi="Segoe UI" w:cs="Segoe UI"/>
          <w:sz w:val="22"/>
          <w:szCs w:val="22"/>
          <w:lang w:val="fr-FR"/>
        </w:rPr>
      </w:pPr>
      <w:r w:rsidRPr="00A82611">
        <w:rPr>
          <w:rStyle w:val="eop"/>
          <w:rFonts w:ascii="Calibri" w:eastAsia="Arial Unicode MS" w:hAnsi="Calibri" w:cs="Calibri"/>
          <w:sz w:val="22"/>
          <w:szCs w:val="22"/>
          <w:lang w:val="fr-FR"/>
        </w:rPr>
        <w:t> </w:t>
      </w:r>
    </w:p>
    <w:p w14:paraId="1985AA2C" w14:textId="77777777" w:rsidR="00514139" w:rsidRPr="00A82611" w:rsidRDefault="00514139" w:rsidP="00514139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Segoe UI" w:hAnsi="Segoe UI" w:cs="Segoe UI"/>
          <w:sz w:val="22"/>
          <w:szCs w:val="22"/>
          <w:lang w:val="fr-FR"/>
        </w:rPr>
      </w:pPr>
      <w:r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>Boîtier</w:t>
      </w:r>
      <w:r w:rsidRPr="00A82611"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>,</w:t>
      </w:r>
      <w:r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 xml:space="preserve"> cadran et bracelet</w:t>
      </w:r>
      <w:r w:rsidRPr="00A82611"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 xml:space="preserve"> </w:t>
      </w:r>
    </w:p>
    <w:p w14:paraId="37DE27FC" w14:textId="77777777" w:rsidR="000836FA" w:rsidRPr="00A82611" w:rsidRDefault="00514139" w:rsidP="000836FA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Segoe UI" w:hAnsi="Segoe UI" w:cs="Segoe UI"/>
          <w:sz w:val="22"/>
          <w:szCs w:val="22"/>
          <w:lang w:val="fr-FR"/>
        </w:rPr>
      </w:pPr>
      <w:r>
        <w:rPr>
          <w:rStyle w:val="normaltextrun"/>
          <w:rFonts w:ascii="Calibri" w:hAnsi="Calibri" w:cs="Calibri"/>
          <w:sz w:val="22"/>
          <w:szCs w:val="22"/>
          <w:lang w:val="fr-FR"/>
        </w:rPr>
        <w:t>Boîtier en or r</w:t>
      </w:r>
      <w:r w:rsidR="009F36BA" w:rsidRPr="00A82611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ose, </w:t>
      </w:r>
      <w:r w:rsidR="000836FA" w:rsidRPr="00A82611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26 mm 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de diamètre</w:t>
      </w:r>
      <w:r w:rsidR="000836FA"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, 6</w:t>
      </w:r>
      <w:r w:rsidRPr="00A4341F">
        <w:rPr>
          <w:rStyle w:val="normaltextrun"/>
          <w:rFonts w:ascii="Calibri" w:hAnsi="Calibri" w:cs="Calibri"/>
          <w:sz w:val="22"/>
          <w:szCs w:val="22"/>
          <w:lang w:val="fr-FR"/>
        </w:rPr>
        <w:t>,</w:t>
      </w:r>
      <w:r w:rsidR="000836FA" w:rsidRPr="00A4341F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35 mm </w:t>
      </w:r>
      <w:r w:rsidRPr="00A4341F">
        <w:rPr>
          <w:rStyle w:val="normaltextrun"/>
          <w:rFonts w:ascii="Calibri" w:hAnsi="Calibri" w:cs="Calibri"/>
          <w:sz w:val="22"/>
          <w:szCs w:val="22"/>
          <w:lang w:val="fr-FR"/>
        </w:rPr>
        <w:t>d’épaisseur </w:t>
      </w:r>
      <w:r w:rsidR="000836FA" w:rsidRPr="00A4341F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; </w:t>
      </w:r>
      <w:r w:rsidRPr="00A4341F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couronne en or </w:t>
      </w:r>
      <w:r w:rsidR="009F36BA" w:rsidRPr="00A4341F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rose </w:t>
      </w:r>
      <w:r w:rsidRPr="00A4341F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gravée du </w:t>
      </w:r>
      <w:r w:rsidR="000836FA" w:rsidRPr="00A4341F">
        <w:rPr>
          <w:rStyle w:val="normaltextrun"/>
          <w:rFonts w:ascii="Calibri" w:hAnsi="Calibri" w:cs="Calibri"/>
          <w:sz w:val="22"/>
          <w:szCs w:val="22"/>
          <w:lang w:val="fr-FR"/>
        </w:rPr>
        <w:t>double logo</w:t>
      </w:r>
      <w:r w:rsidRPr="00A4341F">
        <w:rPr>
          <w:rStyle w:val="normaltextrun"/>
          <w:rFonts w:ascii="Calibri" w:hAnsi="Calibri" w:cs="Calibri"/>
          <w:sz w:val="22"/>
          <w:szCs w:val="22"/>
          <w:lang w:val="fr-FR"/>
        </w:rPr>
        <w:t> </w:t>
      </w:r>
      <w:r w:rsidR="000836FA" w:rsidRPr="00A4341F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; </w:t>
      </w:r>
      <w:r w:rsidRPr="00A4341F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couronne en or </w:t>
      </w:r>
      <w:r w:rsidR="009F36BA" w:rsidRPr="00A4341F">
        <w:rPr>
          <w:rStyle w:val="normaltextrun"/>
          <w:rFonts w:ascii="Calibri" w:hAnsi="Calibri" w:cs="Calibri"/>
          <w:sz w:val="22"/>
          <w:szCs w:val="22"/>
          <w:lang w:val="fr-FR"/>
        </w:rPr>
        <w:t>rose</w:t>
      </w:r>
      <w:r w:rsidRPr="00A4341F">
        <w:rPr>
          <w:rStyle w:val="normaltextrun"/>
          <w:rFonts w:ascii="Calibri" w:hAnsi="Calibri" w:cs="Calibri"/>
          <w:sz w:val="22"/>
          <w:szCs w:val="22"/>
          <w:lang w:val="fr-FR"/>
        </w:rPr>
        <w:t> </w:t>
      </w:r>
      <w:r w:rsidR="000836FA" w:rsidRPr="00A4341F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; </w:t>
      </w:r>
      <w:r w:rsidRPr="00A4341F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étanche jusqu’à </w:t>
      </w:r>
      <w:r w:rsidR="000836FA" w:rsidRPr="00A4341F">
        <w:rPr>
          <w:rStyle w:val="normaltextrun"/>
          <w:rFonts w:ascii="Calibri" w:hAnsi="Calibri" w:cs="Calibri"/>
          <w:sz w:val="22"/>
          <w:szCs w:val="22"/>
          <w:lang w:val="fr-FR"/>
        </w:rPr>
        <w:t>30 m</w:t>
      </w:r>
      <w:r w:rsidRPr="00A4341F">
        <w:rPr>
          <w:rStyle w:val="normaltextrun"/>
          <w:rFonts w:ascii="Calibri" w:hAnsi="Calibri" w:cs="Calibri"/>
          <w:sz w:val="22"/>
          <w:szCs w:val="22"/>
          <w:lang w:val="fr-FR"/>
        </w:rPr>
        <w:t> </w:t>
      </w:r>
      <w:r w:rsidR="000836FA" w:rsidRPr="00A4341F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; </w:t>
      </w:r>
      <w:r w:rsidRPr="00A4341F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cadran en opaline argentée mate avec </w:t>
      </w:r>
      <w:r w:rsidR="00A4341F" w:rsidRPr="00A4341F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revêtement </w:t>
      </w:r>
      <w:r w:rsidR="00647FB1" w:rsidRPr="00A4341F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Zapon </w:t>
      </w:r>
      <w:r w:rsidR="00A4341F" w:rsidRPr="00A4341F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mat </w:t>
      </w:r>
      <w:r w:rsidR="000836FA" w:rsidRPr="00A4341F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; </w:t>
      </w:r>
      <w:r w:rsidRPr="00A4341F">
        <w:rPr>
          <w:rStyle w:val="normaltextrun"/>
          <w:rFonts w:ascii="Calibri" w:hAnsi="Calibri" w:cs="Calibri"/>
          <w:sz w:val="22"/>
          <w:szCs w:val="22"/>
          <w:lang w:val="fr-FR"/>
        </w:rPr>
        <w:t>aiguilles et index horaires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 dorés</w:t>
      </w:r>
    </w:p>
    <w:p w14:paraId="60B0CBC2" w14:textId="77777777" w:rsidR="000836FA" w:rsidRPr="00A82611" w:rsidRDefault="000836FA" w:rsidP="000836FA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Segoe UI" w:hAnsi="Segoe UI" w:cs="Segoe UI"/>
          <w:sz w:val="22"/>
          <w:szCs w:val="22"/>
          <w:lang w:val="fr-FR"/>
        </w:rPr>
      </w:pPr>
      <w:r w:rsidRPr="00A82611">
        <w:rPr>
          <w:rStyle w:val="eop"/>
          <w:rFonts w:ascii="Calibri" w:eastAsia="Arial Unicode MS" w:hAnsi="Calibri" w:cs="Calibri"/>
          <w:sz w:val="22"/>
          <w:szCs w:val="22"/>
          <w:lang w:val="fr-FR"/>
        </w:rPr>
        <w:t> </w:t>
      </w:r>
    </w:p>
    <w:p w14:paraId="7985A9D0" w14:textId="77777777" w:rsidR="000836FA" w:rsidRPr="00A82611" w:rsidRDefault="00514139" w:rsidP="000836FA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Style w:val="eop"/>
          <w:rFonts w:ascii="Calibri" w:hAnsi="Calibri" w:cs="Calibri"/>
          <w:sz w:val="22"/>
          <w:szCs w:val="22"/>
          <w:lang w:val="fr-FR"/>
        </w:rPr>
      </w:pPr>
      <w:r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Bracelet en </w:t>
      </w:r>
      <w:r w:rsidR="00DC3007" w:rsidRPr="00A82611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alligator 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b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eige </w:t>
      </w:r>
      <w:r w:rsidR="00B93C48" w:rsidRPr="00B93C48">
        <w:rPr>
          <w:rStyle w:val="normaltextrun"/>
          <w:rFonts w:ascii="Calibri" w:hAnsi="Calibri" w:cs="Calibri"/>
          <w:sz w:val="22"/>
          <w:szCs w:val="22"/>
          <w:lang w:val="fr-FR"/>
        </w:rPr>
        <w:t>à boucle ardillon</w:t>
      </w:r>
    </w:p>
    <w:p w14:paraId="17D096B0" w14:textId="77777777" w:rsidR="000836FA" w:rsidRPr="00A82611" w:rsidRDefault="000836FA" w:rsidP="000836FA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Style w:val="eop"/>
          <w:rFonts w:ascii="Calibri" w:hAnsi="Calibri" w:cs="Calibri"/>
          <w:sz w:val="22"/>
          <w:szCs w:val="22"/>
          <w:lang w:val="fr-FR"/>
        </w:rPr>
      </w:pPr>
    </w:p>
    <w:p w14:paraId="383196CF" w14:textId="77777777" w:rsidR="000836FA" w:rsidRPr="00A82611" w:rsidRDefault="000836FA" w:rsidP="000836FA">
      <w:pPr>
        <w:pStyle w:val="paragraph"/>
        <w:spacing w:before="0" w:beforeAutospacing="0" w:after="0" w:afterAutospacing="0"/>
        <w:ind w:right="675"/>
        <w:textAlignment w:val="baseline"/>
        <w:rPr>
          <w:rStyle w:val="normaltextrun"/>
          <w:rFonts w:ascii="Calibri" w:hAnsi="Calibri" w:cs="Calibri"/>
          <w:b/>
          <w:bCs/>
          <w:caps/>
          <w:sz w:val="22"/>
          <w:szCs w:val="22"/>
          <w:lang w:val="fr-FR"/>
        </w:rPr>
      </w:pPr>
    </w:p>
    <w:p w14:paraId="617357DE" w14:textId="77777777" w:rsidR="009B3589" w:rsidRPr="00A82611" w:rsidRDefault="009B3589" w:rsidP="009B3589">
      <w:pPr>
        <w:pStyle w:val="paragraph"/>
        <w:spacing w:before="0" w:beforeAutospacing="0" w:after="0" w:afterAutospacing="0"/>
        <w:ind w:right="675"/>
        <w:textAlignment w:val="baseline"/>
        <w:rPr>
          <w:rFonts w:ascii="Segoe UI" w:hAnsi="Segoe UI" w:cs="Segoe UI"/>
          <w:sz w:val="22"/>
          <w:szCs w:val="22"/>
          <w:lang w:val="fr-FR"/>
        </w:rPr>
      </w:pPr>
      <w:r w:rsidRPr="00A82611">
        <w:rPr>
          <w:rStyle w:val="normaltextrun"/>
          <w:rFonts w:ascii="Calibri" w:hAnsi="Calibri" w:cs="Calibri"/>
          <w:b/>
          <w:bCs/>
          <w:caps/>
          <w:sz w:val="22"/>
          <w:szCs w:val="22"/>
          <w:lang w:val="fr-FR"/>
        </w:rPr>
        <w:t>bUlgari bUlgari</w:t>
      </w:r>
    </w:p>
    <w:p w14:paraId="20FEC33B" w14:textId="77777777" w:rsidR="000836FA" w:rsidRPr="00A82611" w:rsidRDefault="000836FA" w:rsidP="000836FA">
      <w:pPr>
        <w:pStyle w:val="paragraph"/>
        <w:spacing w:before="0" w:beforeAutospacing="0" w:after="0" w:afterAutospacing="0"/>
        <w:ind w:right="675"/>
        <w:textAlignment w:val="baseline"/>
        <w:rPr>
          <w:rFonts w:ascii="Segoe UI" w:hAnsi="Segoe UI" w:cs="Segoe UI"/>
          <w:sz w:val="22"/>
          <w:szCs w:val="22"/>
          <w:lang w:val="fr-FR"/>
        </w:rPr>
      </w:pPr>
      <w:r w:rsidRPr="00A82611">
        <w:rPr>
          <w:rStyle w:val="normaltextrun"/>
          <w:rFonts w:ascii="Calibri" w:hAnsi="Calibri" w:cs="Calibri"/>
          <w:b/>
          <w:bCs/>
          <w:caps/>
          <w:sz w:val="22"/>
          <w:szCs w:val="22"/>
          <w:lang w:val="fr-FR"/>
        </w:rPr>
        <w:t>103897</w:t>
      </w:r>
    </w:p>
    <w:p w14:paraId="68947144" w14:textId="77777777" w:rsidR="000836FA" w:rsidRPr="00A82611" w:rsidRDefault="000836FA" w:rsidP="000836FA">
      <w:pPr>
        <w:pStyle w:val="paragraph"/>
        <w:spacing w:before="0" w:beforeAutospacing="0" w:after="0" w:afterAutospacing="0"/>
        <w:ind w:right="675"/>
        <w:textAlignment w:val="baseline"/>
        <w:rPr>
          <w:rFonts w:ascii="Segoe UI" w:hAnsi="Segoe UI" w:cs="Segoe UI"/>
          <w:sz w:val="22"/>
          <w:szCs w:val="22"/>
          <w:lang w:val="fr-FR"/>
        </w:rPr>
      </w:pPr>
      <w:r w:rsidRPr="00A82611">
        <w:rPr>
          <w:rStyle w:val="eop"/>
          <w:rFonts w:ascii="Calibri" w:eastAsia="Arial Unicode MS" w:hAnsi="Calibri" w:cs="Calibri"/>
          <w:sz w:val="22"/>
          <w:szCs w:val="22"/>
          <w:lang w:val="fr-FR"/>
        </w:rPr>
        <w:t> </w:t>
      </w:r>
    </w:p>
    <w:p w14:paraId="21CA3ECF" w14:textId="77777777" w:rsidR="000836FA" w:rsidRPr="00A82611" w:rsidRDefault="00E63807" w:rsidP="000836FA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Segoe UI" w:hAnsi="Segoe UI" w:cs="Segoe UI"/>
          <w:sz w:val="22"/>
          <w:szCs w:val="22"/>
          <w:lang w:val="fr-FR"/>
        </w:rPr>
      </w:pPr>
      <w:r w:rsidRPr="00A82611"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>Mo</w:t>
      </w:r>
      <w:r w:rsidR="00514139"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>u</w:t>
      </w:r>
      <w:r w:rsidRPr="00A82611"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>vement</w:t>
      </w:r>
      <w:r w:rsidR="000836FA" w:rsidRPr="00A82611">
        <w:rPr>
          <w:rStyle w:val="eop"/>
          <w:rFonts w:ascii="Calibri" w:eastAsia="Arial Unicode MS" w:hAnsi="Calibri" w:cs="Calibri"/>
          <w:sz w:val="22"/>
          <w:szCs w:val="22"/>
          <w:lang w:val="fr-FR"/>
        </w:rPr>
        <w:t> </w:t>
      </w:r>
    </w:p>
    <w:p w14:paraId="66D83D66" w14:textId="77777777" w:rsidR="000836FA" w:rsidRPr="00A82611" w:rsidRDefault="00514139" w:rsidP="000836FA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Segoe UI" w:hAnsi="Segoe UI" w:cs="Segoe UI"/>
          <w:sz w:val="22"/>
          <w:szCs w:val="22"/>
          <w:lang w:val="fr-FR"/>
        </w:rPr>
      </w:pPr>
      <w:r>
        <w:rPr>
          <w:rStyle w:val="normaltextrun"/>
          <w:rFonts w:ascii="Calibri" w:hAnsi="Calibri" w:cs="Calibri"/>
          <w:sz w:val="22"/>
          <w:szCs w:val="22"/>
          <w:lang w:val="fr-FR"/>
        </w:rPr>
        <w:t>Mouvement q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uartz 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avec heures et 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minutes</w:t>
      </w:r>
      <w:r w:rsidR="000836FA" w:rsidRPr="00A82611">
        <w:rPr>
          <w:rStyle w:val="eop"/>
          <w:rFonts w:ascii="Calibri" w:eastAsia="Arial Unicode MS" w:hAnsi="Calibri" w:cs="Calibri"/>
          <w:sz w:val="22"/>
          <w:szCs w:val="22"/>
          <w:lang w:val="fr-FR"/>
        </w:rPr>
        <w:t> </w:t>
      </w:r>
    </w:p>
    <w:p w14:paraId="10B866B9" w14:textId="77777777" w:rsidR="000836FA" w:rsidRPr="00A82611" w:rsidRDefault="000836FA" w:rsidP="000836FA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Segoe UI" w:hAnsi="Segoe UI" w:cs="Segoe UI"/>
          <w:sz w:val="22"/>
          <w:szCs w:val="22"/>
          <w:lang w:val="fr-FR"/>
        </w:rPr>
      </w:pPr>
      <w:r w:rsidRPr="00A82611">
        <w:rPr>
          <w:rStyle w:val="eop"/>
          <w:rFonts w:ascii="Calibri" w:eastAsia="Arial Unicode MS" w:hAnsi="Calibri" w:cs="Calibri"/>
          <w:sz w:val="22"/>
          <w:szCs w:val="22"/>
          <w:lang w:val="fr-FR"/>
        </w:rPr>
        <w:lastRenderedPageBreak/>
        <w:t> </w:t>
      </w:r>
    </w:p>
    <w:p w14:paraId="0D497391" w14:textId="77777777" w:rsidR="00514139" w:rsidRPr="00A82611" w:rsidRDefault="00514139" w:rsidP="00514139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Segoe UI" w:hAnsi="Segoe UI" w:cs="Segoe UI"/>
          <w:sz w:val="22"/>
          <w:szCs w:val="22"/>
          <w:lang w:val="fr-FR"/>
        </w:rPr>
      </w:pPr>
      <w:r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>Boîtier</w:t>
      </w:r>
      <w:r w:rsidRPr="00A82611"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>,</w:t>
      </w:r>
      <w:r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 xml:space="preserve"> cadran et bracelet</w:t>
      </w:r>
      <w:r w:rsidRPr="00A82611"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 xml:space="preserve"> </w:t>
      </w:r>
    </w:p>
    <w:p w14:paraId="55E34988" w14:textId="77777777" w:rsidR="00647FB1" w:rsidRPr="00A82611" w:rsidRDefault="00514139" w:rsidP="00647FB1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Segoe UI" w:hAnsi="Segoe UI" w:cs="Segoe UI"/>
          <w:sz w:val="22"/>
          <w:szCs w:val="22"/>
          <w:lang w:val="fr-FR"/>
        </w:rPr>
      </w:pPr>
      <w:r>
        <w:rPr>
          <w:rStyle w:val="normaltextrun"/>
          <w:rFonts w:ascii="Calibri" w:hAnsi="Calibri" w:cs="Calibri"/>
          <w:sz w:val="22"/>
          <w:szCs w:val="22"/>
          <w:lang w:val="fr-FR"/>
        </w:rPr>
        <w:t>Boîtier en or jaune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, 26 mm 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de diamètre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, 6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,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35 mm 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d’épaisseur 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; 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couronne en or jaune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 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gravée du 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double logo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 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; 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couronne en or jaune 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; </w:t>
      </w:r>
      <w:r w:rsidRPr="00A4341F">
        <w:rPr>
          <w:rStyle w:val="normaltextrun"/>
          <w:rFonts w:ascii="Calibri" w:hAnsi="Calibri" w:cs="Calibri"/>
          <w:sz w:val="22"/>
          <w:szCs w:val="22"/>
          <w:lang w:val="fr-FR"/>
        </w:rPr>
        <w:t>étanche jusqu’à 30 m </w:t>
      </w:r>
      <w:r w:rsidR="00647FB1" w:rsidRPr="00A4341F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; </w:t>
      </w:r>
      <w:r w:rsidRPr="00A4341F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cadran noir mat avec </w:t>
      </w:r>
      <w:r w:rsidR="00A4341F" w:rsidRPr="00A4341F">
        <w:rPr>
          <w:rFonts w:ascii="Calibri" w:hAnsi="Calibri" w:cs="Calibri"/>
          <w:sz w:val="22"/>
          <w:szCs w:val="22"/>
          <w:lang w:val="fr-FR"/>
        </w:rPr>
        <w:t>revêtement</w:t>
      </w:r>
      <w:r w:rsidR="00D36210" w:rsidRPr="00A4341F">
        <w:rPr>
          <w:rFonts w:ascii="Calibri" w:hAnsi="Calibri" w:cs="Calibri"/>
          <w:sz w:val="22"/>
          <w:szCs w:val="22"/>
          <w:lang w:val="fr-FR"/>
        </w:rPr>
        <w:t xml:space="preserve"> Zapon </w:t>
      </w:r>
      <w:r w:rsidR="00A4341F" w:rsidRPr="00A4341F">
        <w:rPr>
          <w:rFonts w:ascii="Calibri" w:hAnsi="Calibri" w:cs="Calibri"/>
          <w:sz w:val="22"/>
          <w:szCs w:val="22"/>
          <w:lang w:val="fr-FR"/>
        </w:rPr>
        <w:t xml:space="preserve">mat </w:t>
      </w:r>
      <w:r w:rsidRPr="00A4341F">
        <w:rPr>
          <w:rFonts w:ascii="Calibri" w:hAnsi="Calibri" w:cs="Calibri"/>
          <w:sz w:val="22"/>
          <w:szCs w:val="22"/>
          <w:lang w:val="fr-FR"/>
        </w:rPr>
        <w:t>et</w:t>
      </w:r>
      <w:r w:rsidR="00D36210" w:rsidRPr="00A4341F">
        <w:rPr>
          <w:rFonts w:ascii="Calibri" w:hAnsi="Calibri" w:cs="Calibri"/>
          <w:sz w:val="22"/>
          <w:szCs w:val="22"/>
          <w:lang w:val="fr-FR"/>
        </w:rPr>
        <w:t xml:space="preserve"> texture</w:t>
      </w:r>
      <w:r w:rsidRPr="00A4341F">
        <w:rPr>
          <w:rFonts w:ascii="Calibri" w:hAnsi="Calibri" w:cs="Calibri"/>
          <w:sz w:val="22"/>
          <w:szCs w:val="22"/>
          <w:lang w:val="fr-FR"/>
        </w:rPr>
        <w:t xml:space="preserve"> </w:t>
      </w:r>
      <w:r w:rsidR="00A4341F" w:rsidRPr="00A4341F">
        <w:rPr>
          <w:rFonts w:ascii="Calibri" w:hAnsi="Calibri" w:cs="Calibri"/>
          <w:sz w:val="22"/>
          <w:szCs w:val="22"/>
          <w:lang w:val="fr-FR"/>
        </w:rPr>
        <w:t>mouchetée </w:t>
      </w:r>
      <w:r w:rsidR="00D36210" w:rsidRPr="00A4341F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; </w:t>
      </w:r>
      <w:r w:rsidRPr="00A4341F">
        <w:rPr>
          <w:rStyle w:val="normaltextrun"/>
          <w:rFonts w:ascii="Calibri" w:hAnsi="Calibri" w:cs="Calibri"/>
          <w:sz w:val="22"/>
          <w:szCs w:val="22"/>
          <w:lang w:val="fr-FR"/>
        </w:rPr>
        <w:t>aiguilles et index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 horaires dorés</w:t>
      </w:r>
    </w:p>
    <w:p w14:paraId="0B88C7AB" w14:textId="77777777" w:rsidR="000836FA" w:rsidRPr="00A82611" w:rsidRDefault="000836FA" w:rsidP="000836FA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Segoe UI" w:hAnsi="Segoe UI" w:cs="Segoe UI"/>
          <w:sz w:val="22"/>
          <w:szCs w:val="22"/>
          <w:lang w:val="fr-FR"/>
        </w:rPr>
      </w:pPr>
      <w:r w:rsidRPr="00A82611">
        <w:rPr>
          <w:rStyle w:val="eop"/>
          <w:rFonts w:ascii="Calibri" w:eastAsia="Arial Unicode MS" w:hAnsi="Calibri" w:cs="Calibri"/>
          <w:sz w:val="22"/>
          <w:szCs w:val="22"/>
          <w:lang w:val="fr-FR"/>
        </w:rPr>
        <w:t> </w:t>
      </w:r>
    </w:p>
    <w:p w14:paraId="196095C2" w14:textId="77777777" w:rsidR="000836FA" w:rsidRPr="00A82611" w:rsidRDefault="00514139" w:rsidP="000836FA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Segoe UI" w:hAnsi="Segoe UI" w:cs="Segoe UI"/>
          <w:sz w:val="22"/>
          <w:szCs w:val="22"/>
          <w:lang w:val="fr-FR"/>
        </w:rPr>
      </w:pPr>
      <w:r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Bracelet en 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alligator 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noir </w:t>
      </w:r>
      <w:r w:rsidR="00B93C48" w:rsidRPr="00B93C48">
        <w:rPr>
          <w:rStyle w:val="normaltextrun"/>
          <w:rFonts w:ascii="Calibri" w:hAnsi="Calibri" w:cs="Calibri"/>
          <w:sz w:val="22"/>
          <w:szCs w:val="22"/>
          <w:lang w:val="fr-FR"/>
        </w:rPr>
        <w:t>à boucle ardillon</w:t>
      </w:r>
    </w:p>
    <w:p w14:paraId="295DF484" w14:textId="77777777" w:rsidR="000836FA" w:rsidRPr="00A82611" w:rsidRDefault="000836FA" w:rsidP="000836FA">
      <w:pPr>
        <w:rPr>
          <w:rFonts w:ascii="Segoe UI" w:eastAsia="Times New Roman" w:hAnsi="Segoe UI" w:cs="Segoe UI"/>
          <w:sz w:val="22"/>
          <w:szCs w:val="22"/>
          <w:bdr w:val="none" w:sz="0" w:space="0" w:color="auto"/>
          <w:lang w:val="fr-FR" w:eastAsia="fr-CH"/>
        </w:rPr>
      </w:pPr>
      <w:r w:rsidRPr="00A82611">
        <w:rPr>
          <w:rFonts w:ascii="Segoe UI" w:hAnsi="Segoe UI" w:cs="Segoe UI"/>
          <w:sz w:val="22"/>
          <w:szCs w:val="22"/>
          <w:lang w:val="fr-FR"/>
        </w:rPr>
        <w:br w:type="page"/>
      </w:r>
    </w:p>
    <w:p w14:paraId="147A38E8" w14:textId="77777777" w:rsidR="000836FA" w:rsidRPr="00A82611" w:rsidRDefault="000836FA" w:rsidP="000836FA">
      <w:pPr>
        <w:pStyle w:val="paragraph"/>
        <w:spacing w:before="0" w:beforeAutospacing="0" w:after="0" w:afterAutospacing="0"/>
        <w:ind w:right="675"/>
        <w:jc w:val="center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</w:pPr>
      <w:r w:rsidRPr="00A82611"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lastRenderedPageBreak/>
        <w:t>OCTO FINISSIMO</w:t>
      </w:r>
    </w:p>
    <w:p w14:paraId="2FE5E4AA" w14:textId="77777777" w:rsidR="000836FA" w:rsidRPr="00A82611" w:rsidRDefault="00DC3007" w:rsidP="000836FA">
      <w:pPr>
        <w:pStyle w:val="paragraph"/>
        <w:spacing w:before="0" w:beforeAutospacing="0" w:after="0" w:afterAutospacing="0"/>
        <w:ind w:right="675"/>
        <w:jc w:val="center"/>
        <w:textAlignment w:val="baseline"/>
        <w:rPr>
          <w:rFonts w:ascii="Segoe UI" w:hAnsi="Segoe UI" w:cs="Segoe UI"/>
          <w:sz w:val="22"/>
          <w:szCs w:val="22"/>
          <w:lang w:val="fr-FR"/>
        </w:rPr>
      </w:pPr>
      <w:r w:rsidRPr="00A82611"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>D</w:t>
      </w:r>
      <w:r w:rsidR="00514139"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>É</w:t>
      </w:r>
      <w:r w:rsidRPr="00A82611"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>TAILS</w:t>
      </w:r>
      <w:r w:rsidR="00514139"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 xml:space="preserve"> </w:t>
      </w:r>
      <w:r w:rsidR="00514139" w:rsidRPr="00A82611"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>TECHNI</w:t>
      </w:r>
      <w:r w:rsidR="00514139"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>QUES</w:t>
      </w:r>
    </w:p>
    <w:p w14:paraId="21821312" w14:textId="77777777" w:rsidR="000836FA" w:rsidRPr="00A82611" w:rsidRDefault="000836FA" w:rsidP="000836FA">
      <w:pPr>
        <w:pStyle w:val="paragraph"/>
        <w:spacing w:before="0" w:beforeAutospacing="0" w:after="0" w:afterAutospacing="0"/>
        <w:ind w:right="675"/>
        <w:textAlignment w:val="baseline"/>
        <w:rPr>
          <w:rFonts w:ascii="Segoe UI" w:hAnsi="Segoe UI" w:cs="Segoe UI"/>
          <w:sz w:val="22"/>
          <w:szCs w:val="22"/>
          <w:lang w:val="fr-FR"/>
        </w:rPr>
      </w:pPr>
      <w:r w:rsidRPr="00A82611">
        <w:rPr>
          <w:rStyle w:val="eop"/>
          <w:rFonts w:ascii="Calibri" w:eastAsia="Arial Unicode MS" w:hAnsi="Calibri" w:cs="Calibri"/>
          <w:sz w:val="22"/>
          <w:szCs w:val="22"/>
          <w:lang w:val="fr-FR"/>
        </w:rPr>
        <w:t> </w:t>
      </w:r>
    </w:p>
    <w:p w14:paraId="16224DB1" w14:textId="77777777" w:rsidR="000836FA" w:rsidRPr="00A82611" w:rsidRDefault="000836FA" w:rsidP="000836FA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Segoe UI" w:hAnsi="Segoe UI" w:cs="Segoe UI"/>
          <w:sz w:val="22"/>
          <w:szCs w:val="22"/>
          <w:lang w:val="fr-FR"/>
        </w:rPr>
      </w:pPr>
    </w:p>
    <w:p w14:paraId="3D0B42F6" w14:textId="77777777" w:rsidR="000836FA" w:rsidRPr="00A82611" w:rsidRDefault="000836FA" w:rsidP="000836FA">
      <w:pPr>
        <w:pStyle w:val="paragraph"/>
        <w:spacing w:before="0" w:beforeAutospacing="0" w:after="0" w:afterAutospacing="0"/>
        <w:ind w:right="675"/>
        <w:textAlignment w:val="baseline"/>
        <w:rPr>
          <w:rFonts w:ascii="Segoe UI" w:hAnsi="Segoe UI" w:cs="Segoe UI"/>
          <w:sz w:val="22"/>
          <w:szCs w:val="22"/>
          <w:lang w:val="fr-FR"/>
        </w:rPr>
      </w:pPr>
      <w:r w:rsidRPr="00A82611">
        <w:rPr>
          <w:rStyle w:val="normaltextrun"/>
          <w:rFonts w:ascii="Calibri" w:hAnsi="Calibri" w:cs="Calibri"/>
          <w:b/>
          <w:bCs/>
          <w:caps/>
          <w:sz w:val="22"/>
          <w:szCs w:val="22"/>
          <w:lang w:val="fr-FR"/>
        </w:rPr>
        <w:t xml:space="preserve">OCTO FINISSIMO </w:t>
      </w:r>
      <w:r w:rsidR="00DA4355" w:rsidRPr="00A82611">
        <w:rPr>
          <w:rStyle w:val="normaltextrun"/>
          <w:rFonts w:ascii="Calibri" w:hAnsi="Calibri" w:cs="Calibri"/>
          <w:b/>
          <w:bCs/>
          <w:caps/>
          <w:sz w:val="22"/>
          <w:szCs w:val="22"/>
          <w:lang w:val="fr-FR"/>
        </w:rPr>
        <w:t xml:space="preserve">YELLOW GOLD </w:t>
      </w:r>
      <w:r w:rsidRPr="00A82611">
        <w:rPr>
          <w:rStyle w:val="normaltextrun"/>
          <w:rFonts w:ascii="Calibri" w:hAnsi="Calibri" w:cs="Calibri"/>
          <w:b/>
          <w:bCs/>
          <w:caps/>
          <w:sz w:val="22"/>
          <w:szCs w:val="22"/>
          <w:lang w:val="fr-FR"/>
        </w:rPr>
        <w:t>AUTOMATI</w:t>
      </w:r>
      <w:r w:rsidR="00DA4355" w:rsidRPr="00A82611">
        <w:rPr>
          <w:rStyle w:val="normaltextrun"/>
          <w:rFonts w:ascii="Calibri" w:hAnsi="Calibri" w:cs="Calibri"/>
          <w:b/>
          <w:bCs/>
          <w:caps/>
          <w:sz w:val="22"/>
          <w:szCs w:val="22"/>
          <w:lang w:val="fr-FR"/>
        </w:rPr>
        <w:t>C</w:t>
      </w:r>
      <w:r w:rsidRPr="00A82611">
        <w:rPr>
          <w:rStyle w:val="eop"/>
          <w:rFonts w:ascii="Calibri" w:eastAsia="Arial Unicode MS" w:hAnsi="Calibri" w:cs="Calibri"/>
          <w:sz w:val="22"/>
          <w:szCs w:val="22"/>
          <w:lang w:val="fr-FR"/>
        </w:rPr>
        <w:t> </w:t>
      </w:r>
    </w:p>
    <w:p w14:paraId="7414B207" w14:textId="77777777" w:rsidR="000836FA" w:rsidRPr="00A82611" w:rsidRDefault="000836FA" w:rsidP="000836FA">
      <w:pPr>
        <w:pStyle w:val="paragraph"/>
        <w:spacing w:before="0" w:beforeAutospacing="0" w:after="0" w:afterAutospacing="0"/>
        <w:ind w:right="675"/>
        <w:textAlignment w:val="baseline"/>
        <w:rPr>
          <w:rFonts w:ascii="Segoe UI" w:hAnsi="Segoe UI" w:cs="Segoe UI"/>
          <w:sz w:val="22"/>
          <w:szCs w:val="22"/>
          <w:lang w:val="fr-FR"/>
        </w:rPr>
      </w:pPr>
      <w:r w:rsidRPr="00A82611">
        <w:rPr>
          <w:rStyle w:val="normaltextrun"/>
          <w:rFonts w:ascii="Calibri" w:hAnsi="Calibri" w:cs="Calibri"/>
          <w:b/>
          <w:bCs/>
          <w:caps/>
          <w:sz w:val="22"/>
          <w:szCs w:val="22"/>
          <w:lang w:val="fr-FR"/>
        </w:rPr>
        <w:t>103812</w:t>
      </w:r>
    </w:p>
    <w:p w14:paraId="58FEAE81" w14:textId="77777777" w:rsidR="000836FA" w:rsidRPr="00A82611" w:rsidRDefault="000836FA" w:rsidP="000836FA">
      <w:pPr>
        <w:pStyle w:val="paragraph"/>
        <w:spacing w:before="0" w:beforeAutospacing="0" w:after="0" w:afterAutospacing="0"/>
        <w:ind w:right="675"/>
        <w:textAlignment w:val="baseline"/>
        <w:rPr>
          <w:rFonts w:ascii="Segoe UI" w:hAnsi="Segoe UI" w:cs="Segoe UI"/>
          <w:sz w:val="22"/>
          <w:szCs w:val="22"/>
          <w:lang w:val="fr-FR"/>
        </w:rPr>
      </w:pPr>
      <w:r w:rsidRPr="00A82611">
        <w:rPr>
          <w:rStyle w:val="eop"/>
          <w:rFonts w:ascii="Calibri" w:eastAsia="Arial Unicode MS" w:hAnsi="Calibri" w:cs="Calibri"/>
          <w:sz w:val="22"/>
          <w:szCs w:val="22"/>
          <w:lang w:val="fr-FR"/>
        </w:rPr>
        <w:t> </w:t>
      </w:r>
    </w:p>
    <w:p w14:paraId="3D795D5C" w14:textId="77777777" w:rsidR="000836FA" w:rsidRPr="00A82611" w:rsidRDefault="00E63807" w:rsidP="007A6368">
      <w:pPr>
        <w:pStyle w:val="paragraph"/>
        <w:tabs>
          <w:tab w:val="left" w:pos="1815"/>
        </w:tabs>
        <w:spacing w:before="0" w:beforeAutospacing="0" w:after="0" w:afterAutospacing="0"/>
        <w:ind w:right="675"/>
        <w:jc w:val="both"/>
        <w:textAlignment w:val="baseline"/>
        <w:rPr>
          <w:rFonts w:ascii="Segoe UI" w:hAnsi="Segoe UI" w:cs="Segoe UI"/>
          <w:sz w:val="22"/>
          <w:szCs w:val="22"/>
          <w:lang w:val="fr-FR"/>
        </w:rPr>
      </w:pPr>
      <w:r w:rsidRPr="00A82611"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>Mo</w:t>
      </w:r>
      <w:r w:rsidR="00514139"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>u</w:t>
      </w:r>
      <w:r w:rsidRPr="00A82611"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>vement</w:t>
      </w:r>
    </w:p>
    <w:p w14:paraId="73FF6BBC" w14:textId="77777777" w:rsidR="00CF1B79" w:rsidRPr="00A82611" w:rsidRDefault="00514139" w:rsidP="000836FA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Calibri" w:hAnsi="Calibri" w:cs="Calibri"/>
          <w:sz w:val="22"/>
          <w:szCs w:val="22"/>
          <w:lang w:val="fr-FR"/>
        </w:rPr>
      </w:pPr>
      <w:r>
        <w:rPr>
          <w:rFonts w:ascii="Calibri" w:hAnsi="Calibri" w:cs="Calibri"/>
          <w:sz w:val="22"/>
          <w:szCs w:val="22"/>
          <w:lang w:val="fr-FR"/>
        </w:rPr>
        <w:t>Mouvement</w:t>
      </w:r>
      <w:r w:rsidR="00A4341F">
        <w:rPr>
          <w:rFonts w:ascii="Calibri" w:hAnsi="Calibri" w:cs="Calibri"/>
          <w:sz w:val="22"/>
          <w:szCs w:val="22"/>
          <w:lang w:val="fr-FR"/>
        </w:rPr>
        <w:t xml:space="preserve"> de</w:t>
      </w:r>
      <w:r>
        <w:rPr>
          <w:rFonts w:ascii="Calibri" w:hAnsi="Calibri" w:cs="Calibri"/>
          <w:sz w:val="22"/>
          <w:szCs w:val="22"/>
          <w:lang w:val="fr-FR"/>
        </w:rPr>
        <w:t xml:space="preserve"> </w:t>
      </w:r>
      <w:r w:rsidR="00CF1B79" w:rsidRPr="00A4341F">
        <w:rPr>
          <w:rFonts w:ascii="Calibri" w:hAnsi="Calibri" w:cs="Calibri"/>
          <w:iCs/>
          <w:sz w:val="22"/>
          <w:szCs w:val="22"/>
          <w:lang w:val="fr-FR"/>
        </w:rPr>
        <w:t>manufacture</w:t>
      </w:r>
      <w:r w:rsidR="00CF1B79" w:rsidRPr="00A82611">
        <w:rPr>
          <w:rFonts w:ascii="Calibri" w:hAnsi="Calibri" w:cs="Calibri"/>
          <w:sz w:val="22"/>
          <w:szCs w:val="22"/>
          <w:lang w:val="fr-FR"/>
        </w:rPr>
        <w:t xml:space="preserve"> </w:t>
      </w:r>
      <w:r w:rsidR="007A6368">
        <w:rPr>
          <w:rFonts w:ascii="Calibri" w:hAnsi="Calibri" w:cs="Calibri"/>
          <w:sz w:val="22"/>
          <w:szCs w:val="22"/>
          <w:lang w:val="fr-FR"/>
        </w:rPr>
        <w:t xml:space="preserve">mécanique ultra fin à remontage </w:t>
      </w:r>
      <w:r w:rsidR="00CF1B79" w:rsidRPr="00A82611">
        <w:rPr>
          <w:rFonts w:ascii="Calibri" w:hAnsi="Calibri" w:cs="Calibri"/>
          <w:sz w:val="22"/>
          <w:szCs w:val="22"/>
          <w:lang w:val="fr-FR"/>
        </w:rPr>
        <w:t>automati</w:t>
      </w:r>
      <w:r w:rsidR="007A6368">
        <w:rPr>
          <w:rFonts w:ascii="Calibri" w:hAnsi="Calibri" w:cs="Calibri"/>
          <w:sz w:val="22"/>
          <w:szCs w:val="22"/>
          <w:lang w:val="fr-FR"/>
        </w:rPr>
        <w:t xml:space="preserve">que </w:t>
      </w:r>
      <w:r w:rsidR="00325690" w:rsidRPr="00A82611">
        <w:rPr>
          <w:rFonts w:ascii="Calibri" w:hAnsi="Calibri" w:cs="Calibri"/>
          <w:sz w:val="22"/>
          <w:szCs w:val="22"/>
          <w:lang w:val="fr-FR"/>
        </w:rPr>
        <w:t>via</w:t>
      </w:r>
      <w:r w:rsidR="00CF1B79" w:rsidRPr="00A82611">
        <w:rPr>
          <w:rFonts w:ascii="Calibri" w:hAnsi="Calibri" w:cs="Calibri"/>
          <w:sz w:val="22"/>
          <w:szCs w:val="22"/>
          <w:lang w:val="fr-FR"/>
        </w:rPr>
        <w:t xml:space="preserve"> micro-rotor</w:t>
      </w:r>
      <w:r w:rsidR="007A6368">
        <w:rPr>
          <w:rFonts w:ascii="Calibri" w:hAnsi="Calibri" w:cs="Calibri"/>
          <w:sz w:val="22"/>
          <w:szCs w:val="22"/>
          <w:lang w:val="fr-FR"/>
        </w:rPr>
        <w:t xml:space="preserve"> en platine </w:t>
      </w:r>
      <w:r w:rsidR="00CF1B79" w:rsidRPr="00A82611">
        <w:rPr>
          <w:rFonts w:ascii="Calibri" w:hAnsi="Calibri" w:cs="Calibri"/>
          <w:sz w:val="22"/>
          <w:szCs w:val="22"/>
          <w:lang w:val="fr-FR"/>
        </w:rPr>
        <w:t>; calib</w:t>
      </w:r>
      <w:r w:rsidR="007A6368">
        <w:rPr>
          <w:rFonts w:ascii="Calibri" w:hAnsi="Calibri" w:cs="Calibri"/>
          <w:sz w:val="22"/>
          <w:szCs w:val="22"/>
          <w:lang w:val="fr-FR"/>
        </w:rPr>
        <w:t>re</w:t>
      </w:r>
      <w:r w:rsidR="00CF1B79" w:rsidRPr="00A82611">
        <w:rPr>
          <w:rFonts w:ascii="Calibri" w:hAnsi="Calibri" w:cs="Calibri"/>
          <w:sz w:val="22"/>
          <w:szCs w:val="22"/>
          <w:lang w:val="fr-FR"/>
        </w:rPr>
        <w:t xml:space="preserve"> </w:t>
      </w:r>
      <w:r w:rsidR="00CF1B79" w:rsidRPr="00A4341F">
        <w:rPr>
          <w:rFonts w:ascii="Calibri" w:hAnsi="Calibri" w:cs="Calibri"/>
          <w:sz w:val="22"/>
          <w:szCs w:val="22"/>
          <w:lang w:val="fr-FR"/>
        </w:rPr>
        <w:t xml:space="preserve">BVL 138 </w:t>
      </w:r>
      <w:r w:rsidR="007A6368" w:rsidRPr="00A4341F">
        <w:rPr>
          <w:rFonts w:ascii="Calibri" w:hAnsi="Calibri" w:cs="Calibri"/>
          <w:sz w:val="22"/>
          <w:szCs w:val="22"/>
          <w:lang w:val="fr-FR"/>
        </w:rPr>
        <w:t>avec petite</w:t>
      </w:r>
      <w:r w:rsidR="00A4341F" w:rsidRPr="00A4341F">
        <w:rPr>
          <w:rFonts w:ascii="Calibri" w:hAnsi="Calibri" w:cs="Calibri"/>
          <w:sz w:val="22"/>
          <w:szCs w:val="22"/>
          <w:lang w:val="fr-FR"/>
        </w:rPr>
        <w:t xml:space="preserve"> seconde</w:t>
      </w:r>
      <w:r w:rsidR="00CF1B79" w:rsidRPr="00A4341F">
        <w:rPr>
          <w:rFonts w:ascii="Calibri" w:hAnsi="Calibri" w:cs="Calibri"/>
          <w:sz w:val="22"/>
          <w:szCs w:val="22"/>
          <w:lang w:val="fr-FR"/>
        </w:rPr>
        <w:t xml:space="preserve">, </w:t>
      </w:r>
      <w:r w:rsidR="00325690" w:rsidRPr="00A4341F">
        <w:rPr>
          <w:rFonts w:ascii="Calibri" w:hAnsi="Calibri" w:cs="Calibri"/>
          <w:sz w:val="22"/>
          <w:szCs w:val="22"/>
          <w:lang w:val="fr-FR"/>
        </w:rPr>
        <w:t>36</w:t>
      </w:r>
      <w:r w:rsidR="007A6368" w:rsidRPr="00A4341F">
        <w:rPr>
          <w:rFonts w:ascii="Calibri" w:hAnsi="Calibri" w:cs="Calibri"/>
          <w:sz w:val="22"/>
          <w:szCs w:val="22"/>
          <w:lang w:val="fr-FR"/>
        </w:rPr>
        <w:t>,</w:t>
      </w:r>
      <w:r w:rsidR="00325690" w:rsidRPr="00A4341F">
        <w:rPr>
          <w:rFonts w:ascii="Calibri" w:hAnsi="Calibri" w:cs="Calibri"/>
          <w:sz w:val="22"/>
          <w:szCs w:val="22"/>
          <w:lang w:val="fr-FR"/>
        </w:rPr>
        <w:t xml:space="preserve">60 mm </w:t>
      </w:r>
      <w:r w:rsidR="007A6368" w:rsidRPr="00A4341F">
        <w:rPr>
          <w:rFonts w:ascii="Calibri" w:hAnsi="Calibri" w:cs="Calibri"/>
          <w:sz w:val="22"/>
          <w:szCs w:val="22"/>
          <w:lang w:val="fr-FR"/>
        </w:rPr>
        <w:t xml:space="preserve">de </w:t>
      </w:r>
      <w:r w:rsidR="00325690" w:rsidRPr="00A4341F">
        <w:rPr>
          <w:rFonts w:ascii="Calibri" w:hAnsi="Calibri" w:cs="Calibri"/>
          <w:sz w:val="22"/>
          <w:szCs w:val="22"/>
          <w:lang w:val="fr-FR"/>
        </w:rPr>
        <w:t>diam</w:t>
      </w:r>
      <w:r w:rsidR="007A6368" w:rsidRPr="00A4341F">
        <w:rPr>
          <w:rFonts w:ascii="Calibri" w:hAnsi="Calibri" w:cs="Calibri"/>
          <w:sz w:val="22"/>
          <w:szCs w:val="22"/>
          <w:lang w:val="fr-FR"/>
        </w:rPr>
        <w:t>ètre</w:t>
      </w:r>
      <w:r w:rsidR="00325690" w:rsidRPr="00A4341F">
        <w:rPr>
          <w:rFonts w:ascii="Calibri" w:hAnsi="Calibri" w:cs="Calibri"/>
          <w:sz w:val="22"/>
          <w:szCs w:val="22"/>
          <w:lang w:val="fr-FR"/>
        </w:rPr>
        <w:t xml:space="preserve">, </w:t>
      </w:r>
      <w:r w:rsidR="00CF1B79" w:rsidRPr="00A4341F">
        <w:rPr>
          <w:rFonts w:ascii="Calibri" w:hAnsi="Calibri" w:cs="Calibri"/>
          <w:sz w:val="22"/>
          <w:szCs w:val="22"/>
          <w:lang w:val="fr-FR"/>
        </w:rPr>
        <w:t>2</w:t>
      </w:r>
      <w:r w:rsidR="007A6368" w:rsidRPr="00A4341F">
        <w:rPr>
          <w:rFonts w:ascii="Calibri" w:hAnsi="Calibri" w:cs="Calibri"/>
          <w:sz w:val="22"/>
          <w:szCs w:val="22"/>
          <w:lang w:val="fr-FR"/>
        </w:rPr>
        <w:t>,</w:t>
      </w:r>
      <w:r w:rsidR="00CF1B79" w:rsidRPr="00A4341F">
        <w:rPr>
          <w:rFonts w:ascii="Calibri" w:hAnsi="Calibri" w:cs="Calibri"/>
          <w:sz w:val="22"/>
          <w:szCs w:val="22"/>
          <w:lang w:val="fr-FR"/>
        </w:rPr>
        <w:t>23 mm</w:t>
      </w:r>
      <w:r w:rsidR="00325690" w:rsidRPr="00A4341F">
        <w:rPr>
          <w:rFonts w:ascii="Calibri" w:hAnsi="Calibri" w:cs="Calibri"/>
          <w:sz w:val="22"/>
          <w:szCs w:val="22"/>
          <w:lang w:val="fr-FR"/>
        </w:rPr>
        <w:t xml:space="preserve"> </w:t>
      </w:r>
      <w:r w:rsidR="007A6368" w:rsidRPr="00A4341F">
        <w:rPr>
          <w:rFonts w:ascii="Calibri" w:hAnsi="Calibri" w:cs="Calibri"/>
          <w:sz w:val="22"/>
          <w:szCs w:val="22"/>
          <w:lang w:val="fr-FR"/>
        </w:rPr>
        <w:t>d’épaisseur</w:t>
      </w:r>
      <w:r w:rsidR="00CF1B79" w:rsidRPr="00A4341F">
        <w:rPr>
          <w:rFonts w:ascii="Calibri" w:hAnsi="Calibri" w:cs="Calibri"/>
          <w:sz w:val="22"/>
          <w:szCs w:val="22"/>
          <w:lang w:val="fr-FR"/>
        </w:rPr>
        <w:t>, 21</w:t>
      </w:r>
      <w:r w:rsidR="00A4341F" w:rsidRPr="00A4341F">
        <w:rPr>
          <w:rFonts w:ascii="Calibri" w:hAnsi="Calibri" w:cs="Calibri"/>
          <w:sz w:val="22"/>
          <w:szCs w:val="22"/>
          <w:lang w:val="fr-FR"/>
        </w:rPr>
        <w:t> </w:t>
      </w:r>
      <w:r w:rsidR="00CF1B79" w:rsidRPr="00A4341F">
        <w:rPr>
          <w:rFonts w:ascii="Calibri" w:hAnsi="Calibri" w:cs="Calibri"/>
          <w:sz w:val="22"/>
          <w:szCs w:val="22"/>
          <w:lang w:val="fr-FR"/>
        </w:rPr>
        <w:t>600</w:t>
      </w:r>
      <w:r w:rsidR="00A4341F" w:rsidRPr="00A4341F">
        <w:rPr>
          <w:rFonts w:ascii="Calibri" w:hAnsi="Calibri" w:cs="Calibri"/>
          <w:sz w:val="22"/>
          <w:szCs w:val="22"/>
          <w:lang w:val="fr-FR"/>
        </w:rPr>
        <w:t> </w:t>
      </w:r>
      <w:r w:rsidR="00CF1B79" w:rsidRPr="00A4341F">
        <w:rPr>
          <w:rFonts w:ascii="Calibri" w:hAnsi="Calibri" w:cs="Calibri"/>
          <w:sz w:val="22"/>
          <w:szCs w:val="22"/>
          <w:lang w:val="fr-FR"/>
        </w:rPr>
        <w:t xml:space="preserve">vph, </w:t>
      </w:r>
      <w:r w:rsidR="007A6368" w:rsidRPr="00A4341F">
        <w:rPr>
          <w:rFonts w:ascii="Calibri" w:hAnsi="Calibri" w:cs="Calibri"/>
          <w:sz w:val="22"/>
          <w:szCs w:val="22"/>
          <w:lang w:val="fr-FR"/>
        </w:rPr>
        <w:t>réserve de</w:t>
      </w:r>
      <w:r w:rsidR="007A6368">
        <w:rPr>
          <w:rFonts w:ascii="Calibri" w:hAnsi="Calibri" w:cs="Calibri"/>
          <w:sz w:val="22"/>
          <w:szCs w:val="22"/>
          <w:lang w:val="fr-FR"/>
        </w:rPr>
        <w:t xml:space="preserve"> marche de </w:t>
      </w:r>
      <w:r w:rsidR="00CF1B79" w:rsidRPr="00A82611">
        <w:rPr>
          <w:rFonts w:ascii="Calibri" w:hAnsi="Calibri" w:cs="Calibri"/>
          <w:sz w:val="22"/>
          <w:szCs w:val="22"/>
          <w:lang w:val="fr-FR"/>
        </w:rPr>
        <w:t>60</w:t>
      </w:r>
      <w:r w:rsidR="007A6368">
        <w:rPr>
          <w:rFonts w:ascii="Calibri" w:hAnsi="Calibri" w:cs="Calibri"/>
          <w:sz w:val="22"/>
          <w:szCs w:val="22"/>
          <w:lang w:val="fr-FR"/>
        </w:rPr>
        <w:t xml:space="preserve"> heures</w:t>
      </w:r>
    </w:p>
    <w:p w14:paraId="28D4F8EB" w14:textId="77777777" w:rsidR="000836FA" w:rsidRPr="00A82611" w:rsidRDefault="000836FA" w:rsidP="000836FA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Segoe UI" w:hAnsi="Segoe UI" w:cs="Segoe UI"/>
          <w:sz w:val="22"/>
          <w:szCs w:val="22"/>
          <w:lang w:val="fr-FR"/>
        </w:rPr>
      </w:pPr>
    </w:p>
    <w:p w14:paraId="0D5E1F53" w14:textId="77777777" w:rsidR="00514139" w:rsidRPr="00A82611" w:rsidRDefault="00514139" w:rsidP="00514139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Segoe UI" w:hAnsi="Segoe UI" w:cs="Segoe UI"/>
          <w:sz w:val="22"/>
          <w:szCs w:val="22"/>
          <w:lang w:val="fr-FR"/>
        </w:rPr>
      </w:pPr>
      <w:r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>Boîtier</w:t>
      </w:r>
      <w:r w:rsidRPr="00A82611"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>,</w:t>
      </w:r>
      <w:r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 xml:space="preserve"> cadran et bracelet</w:t>
      </w:r>
      <w:r w:rsidRPr="00A82611"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 xml:space="preserve"> </w:t>
      </w:r>
    </w:p>
    <w:p w14:paraId="6EE45F5C" w14:textId="77777777" w:rsidR="000836FA" w:rsidRPr="00A82611" w:rsidRDefault="007A6368" w:rsidP="000836FA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Segoe UI" w:hAnsi="Segoe UI" w:cs="Segoe UI"/>
          <w:sz w:val="22"/>
          <w:szCs w:val="22"/>
          <w:lang w:val="fr-FR"/>
        </w:rPr>
      </w:pPr>
      <w:r>
        <w:rPr>
          <w:rStyle w:val="normaltextrun"/>
          <w:rFonts w:ascii="Calibri" w:hAnsi="Calibri" w:cs="Calibri"/>
          <w:sz w:val="22"/>
          <w:szCs w:val="22"/>
          <w:lang w:val="fr-FR"/>
        </w:rPr>
        <w:t>Boîtier en or jaune 18 carats</w:t>
      </w:r>
      <w:r w:rsidR="000836FA" w:rsidRPr="00A82611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, 40 mm 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de </w:t>
      </w:r>
      <w:r w:rsidR="00325690"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diam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ètre</w:t>
      </w:r>
      <w:r w:rsidR="000836FA" w:rsidRPr="00A82611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, </w:t>
      </w:r>
      <w:r w:rsidR="00A4341F">
        <w:rPr>
          <w:rStyle w:val="normaltextrun"/>
          <w:rFonts w:ascii="Calibri" w:hAnsi="Calibri" w:cs="Calibri"/>
          <w:sz w:val="22"/>
          <w:szCs w:val="22"/>
          <w:lang w:val="fr-FR"/>
        </w:rPr>
        <w:t>fond transparent</w:t>
      </w:r>
      <w:r w:rsidR="000836FA"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, 6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,</w:t>
      </w:r>
      <w:r w:rsidR="00DD1EE1"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4</w:t>
      </w:r>
      <w:r w:rsidR="000836FA" w:rsidRPr="00A82611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 mm 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d’épaisseur </w:t>
      </w:r>
      <w:r w:rsidR="000836FA" w:rsidRPr="00A82611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; 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couronne en or jaune poli </w:t>
      </w:r>
      <w:r w:rsidRPr="00A4341F">
        <w:rPr>
          <w:rStyle w:val="normaltextrun"/>
          <w:rFonts w:ascii="Calibri" w:hAnsi="Calibri" w:cs="Calibri"/>
          <w:sz w:val="22"/>
          <w:szCs w:val="22"/>
          <w:lang w:val="fr-FR"/>
        </w:rPr>
        <w:t>avec insert en céramique noire </w:t>
      </w:r>
      <w:r w:rsidR="000836FA" w:rsidRPr="00A4341F">
        <w:rPr>
          <w:rStyle w:val="normaltextrun"/>
          <w:rFonts w:ascii="Calibri" w:hAnsi="Calibri" w:cs="Calibri"/>
          <w:sz w:val="22"/>
          <w:szCs w:val="22"/>
          <w:lang w:val="fr-FR"/>
        </w:rPr>
        <w:t>;</w:t>
      </w:r>
      <w:r w:rsidRPr="00A4341F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 étanche jusqu’à </w:t>
      </w:r>
      <w:r w:rsidR="000836FA" w:rsidRPr="00A4341F">
        <w:rPr>
          <w:rStyle w:val="normaltextrun"/>
          <w:rFonts w:ascii="Calibri" w:hAnsi="Calibri" w:cs="Calibri"/>
          <w:sz w:val="22"/>
          <w:szCs w:val="22"/>
          <w:lang w:val="fr-FR"/>
        </w:rPr>
        <w:t>100 m</w:t>
      </w:r>
      <w:r w:rsidRPr="00A4341F">
        <w:rPr>
          <w:rStyle w:val="normaltextrun"/>
          <w:rFonts w:ascii="Calibri" w:hAnsi="Calibri" w:cs="Calibri"/>
          <w:sz w:val="22"/>
          <w:szCs w:val="22"/>
          <w:lang w:val="fr-FR"/>
        </w:rPr>
        <w:t> </w:t>
      </w:r>
      <w:r w:rsidR="000836FA" w:rsidRPr="00A4341F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; </w:t>
      </w:r>
      <w:r w:rsidRPr="00A4341F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cadran laqué bleu à finition </w:t>
      </w:r>
      <w:r w:rsidR="00A4341F" w:rsidRPr="00A4341F">
        <w:rPr>
          <w:rStyle w:val="normaltextrun"/>
          <w:rFonts w:ascii="Calibri" w:hAnsi="Calibri" w:cs="Calibri"/>
          <w:sz w:val="22"/>
          <w:szCs w:val="22"/>
          <w:lang w:val="fr-FR"/>
        </w:rPr>
        <w:t>soleil</w:t>
      </w:r>
      <w:r w:rsidR="00325690" w:rsidRPr="00A4341F">
        <w:rPr>
          <w:rStyle w:val="normaltextrun"/>
          <w:rFonts w:ascii="Calibri" w:hAnsi="Calibri" w:cs="Calibri"/>
          <w:sz w:val="22"/>
          <w:szCs w:val="22"/>
          <w:lang w:val="fr-FR"/>
        </w:rPr>
        <w:t>,</w:t>
      </w:r>
      <w:r w:rsidRPr="00A4341F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 compteur de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 petite</w:t>
      </w:r>
      <w:r w:rsidR="00A4341F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 seconde</w:t>
      </w:r>
      <w:r w:rsidR="00325690"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,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 aiguilles et index horaires dorés</w:t>
      </w:r>
    </w:p>
    <w:p w14:paraId="4A2B2CB4" w14:textId="77777777" w:rsidR="000836FA" w:rsidRPr="00A82611" w:rsidRDefault="000836FA" w:rsidP="000836FA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Segoe UI" w:hAnsi="Segoe UI" w:cs="Segoe UI"/>
          <w:sz w:val="22"/>
          <w:szCs w:val="22"/>
          <w:lang w:val="fr-FR"/>
        </w:rPr>
      </w:pPr>
      <w:r w:rsidRPr="00A82611">
        <w:rPr>
          <w:rStyle w:val="eop"/>
          <w:rFonts w:ascii="Calibri" w:eastAsia="Arial Unicode MS" w:hAnsi="Calibri" w:cs="Calibri"/>
          <w:sz w:val="22"/>
          <w:szCs w:val="22"/>
          <w:lang w:val="fr-FR"/>
        </w:rPr>
        <w:t> </w:t>
      </w:r>
    </w:p>
    <w:p w14:paraId="755EDEF6" w14:textId="77777777" w:rsidR="000836FA" w:rsidRPr="00A82611" w:rsidRDefault="007A6368" w:rsidP="000836FA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Segoe UI" w:hAnsi="Segoe UI" w:cs="Segoe UI"/>
          <w:sz w:val="22"/>
          <w:szCs w:val="22"/>
          <w:lang w:val="fr-FR"/>
        </w:rPr>
      </w:pPr>
      <w:r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Bracelet en or jaune </w:t>
      </w:r>
      <w:r w:rsidR="00E63807"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18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 carats </w:t>
      </w:r>
      <w:r w:rsidR="00A4341F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à triple boucle 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déployant</w:t>
      </w:r>
      <w:r w:rsidR="00A4341F">
        <w:rPr>
          <w:rStyle w:val="normaltextrun"/>
          <w:rFonts w:ascii="Calibri" w:hAnsi="Calibri" w:cs="Calibri"/>
          <w:sz w:val="22"/>
          <w:szCs w:val="22"/>
          <w:lang w:val="fr-FR"/>
        </w:rPr>
        <w:t>e</w:t>
      </w:r>
    </w:p>
    <w:p w14:paraId="539C80F2" w14:textId="77777777" w:rsidR="000836FA" w:rsidRPr="00A82611" w:rsidRDefault="000836FA" w:rsidP="000836FA">
      <w:pPr>
        <w:pStyle w:val="yiv0987337677msonormal"/>
        <w:shd w:val="clear" w:color="auto" w:fill="FFFFFF"/>
        <w:spacing w:before="0" w:beforeAutospacing="0" w:after="160" w:afterAutospacing="0" w:line="233" w:lineRule="atLeast"/>
        <w:jc w:val="both"/>
        <w:rPr>
          <w:rFonts w:ascii="Calibri" w:hAnsi="Calibri" w:cs="Calibri"/>
          <w:color w:val="1D2228"/>
          <w:sz w:val="22"/>
          <w:szCs w:val="22"/>
          <w:lang w:val="fr-FR"/>
        </w:rPr>
      </w:pPr>
    </w:p>
    <w:p w14:paraId="360BAE3D" w14:textId="77777777" w:rsidR="000836FA" w:rsidRPr="00A40731" w:rsidRDefault="000836FA" w:rsidP="000836FA">
      <w:pPr>
        <w:pStyle w:val="paragraph"/>
        <w:spacing w:before="0" w:beforeAutospacing="0" w:after="0" w:afterAutospacing="0"/>
        <w:ind w:right="675"/>
        <w:textAlignment w:val="baseline"/>
        <w:rPr>
          <w:rFonts w:ascii="Segoe UI" w:hAnsi="Segoe UI" w:cs="Segoe UI"/>
          <w:sz w:val="22"/>
          <w:szCs w:val="22"/>
          <w:lang w:val="it-IT"/>
        </w:rPr>
      </w:pPr>
      <w:r w:rsidRPr="00A40731">
        <w:rPr>
          <w:rStyle w:val="normaltextrun"/>
          <w:rFonts w:ascii="Calibri" w:hAnsi="Calibri" w:cs="Calibri"/>
          <w:b/>
          <w:bCs/>
          <w:caps/>
          <w:sz w:val="22"/>
          <w:szCs w:val="22"/>
          <w:lang w:val="it-IT"/>
        </w:rPr>
        <w:t xml:space="preserve">OCTO FINISSIMO </w:t>
      </w:r>
      <w:r w:rsidR="00DA4355" w:rsidRPr="00A40731">
        <w:rPr>
          <w:rStyle w:val="normaltextrun"/>
          <w:rFonts w:ascii="Calibri" w:hAnsi="Calibri" w:cs="Calibri"/>
          <w:b/>
          <w:bCs/>
          <w:caps/>
          <w:sz w:val="22"/>
          <w:szCs w:val="22"/>
          <w:lang w:val="it-IT"/>
        </w:rPr>
        <w:t>TUSCAn</w:t>
      </w:r>
      <w:r w:rsidRPr="00A40731">
        <w:rPr>
          <w:rStyle w:val="normaltextrun"/>
          <w:rFonts w:ascii="Calibri" w:hAnsi="Calibri" w:cs="Calibri"/>
          <w:b/>
          <w:bCs/>
          <w:caps/>
          <w:sz w:val="22"/>
          <w:szCs w:val="22"/>
          <w:lang w:val="it-IT"/>
        </w:rPr>
        <w:t xml:space="preserve"> </w:t>
      </w:r>
      <w:r w:rsidR="00DA4355" w:rsidRPr="00A40731">
        <w:rPr>
          <w:rStyle w:val="normaltextrun"/>
          <w:rFonts w:ascii="Calibri" w:hAnsi="Calibri" w:cs="Calibri"/>
          <w:b/>
          <w:bCs/>
          <w:caps/>
          <w:sz w:val="22"/>
          <w:szCs w:val="22"/>
          <w:lang w:val="it-IT"/>
        </w:rPr>
        <w:t xml:space="preserve">COPPER </w:t>
      </w:r>
      <w:r w:rsidRPr="00A40731">
        <w:rPr>
          <w:rStyle w:val="normaltextrun"/>
          <w:rFonts w:ascii="Calibri" w:hAnsi="Calibri" w:cs="Calibri"/>
          <w:b/>
          <w:bCs/>
          <w:caps/>
          <w:sz w:val="22"/>
          <w:szCs w:val="22"/>
          <w:lang w:val="it-IT"/>
        </w:rPr>
        <w:t>AUTOMATI</w:t>
      </w:r>
      <w:r w:rsidR="00DA4355" w:rsidRPr="00A40731">
        <w:rPr>
          <w:rStyle w:val="normaltextrun"/>
          <w:rFonts w:ascii="Calibri" w:hAnsi="Calibri" w:cs="Calibri"/>
          <w:b/>
          <w:bCs/>
          <w:caps/>
          <w:sz w:val="22"/>
          <w:szCs w:val="22"/>
          <w:lang w:val="it-IT"/>
        </w:rPr>
        <w:t>C</w:t>
      </w:r>
    </w:p>
    <w:p w14:paraId="79282A55" w14:textId="77777777" w:rsidR="000836FA" w:rsidRPr="00A40731" w:rsidRDefault="000836FA" w:rsidP="000836FA">
      <w:pPr>
        <w:pStyle w:val="paragraph"/>
        <w:spacing w:before="0" w:beforeAutospacing="0" w:after="0" w:afterAutospacing="0"/>
        <w:ind w:right="675"/>
        <w:textAlignment w:val="baseline"/>
        <w:rPr>
          <w:rFonts w:ascii="Segoe UI" w:hAnsi="Segoe UI" w:cs="Segoe UI"/>
          <w:sz w:val="22"/>
          <w:szCs w:val="22"/>
          <w:lang w:val="it-IT"/>
        </w:rPr>
      </w:pPr>
      <w:r w:rsidRPr="00A40731">
        <w:rPr>
          <w:rStyle w:val="normaltextrun"/>
          <w:rFonts w:ascii="Calibri" w:hAnsi="Calibri" w:cs="Calibri"/>
          <w:b/>
          <w:bCs/>
          <w:caps/>
          <w:sz w:val="22"/>
          <w:szCs w:val="22"/>
          <w:lang w:val="it-IT"/>
        </w:rPr>
        <w:t>103856</w:t>
      </w:r>
    </w:p>
    <w:p w14:paraId="14ECE65C" w14:textId="77777777" w:rsidR="000836FA" w:rsidRPr="00A40731" w:rsidRDefault="000836FA" w:rsidP="000836FA">
      <w:pPr>
        <w:pStyle w:val="paragraph"/>
        <w:spacing w:before="0" w:beforeAutospacing="0" w:after="0" w:afterAutospacing="0"/>
        <w:ind w:right="675"/>
        <w:textAlignment w:val="baseline"/>
        <w:rPr>
          <w:rFonts w:ascii="Segoe UI" w:hAnsi="Segoe UI" w:cs="Segoe UI"/>
          <w:sz w:val="22"/>
          <w:szCs w:val="22"/>
          <w:lang w:val="it-IT"/>
        </w:rPr>
      </w:pPr>
      <w:r w:rsidRPr="00A40731">
        <w:rPr>
          <w:rStyle w:val="eop"/>
          <w:rFonts w:ascii="Calibri" w:eastAsia="Arial Unicode MS" w:hAnsi="Calibri" w:cs="Calibri"/>
          <w:sz w:val="22"/>
          <w:szCs w:val="22"/>
          <w:lang w:val="it-IT"/>
        </w:rPr>
        <w:t> </w:t>
      </w:r>
    </w:p>
    <w:p w14:paraId="5F4E050D" w14:textId="77777777" w:rsidR="000836FA" w:rsidRPr="00A82611" w:rsidRDefault="00E63807" w:rsidP="000836FA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Segoe UI" w:hAnsi="Segoe UI" w:cs="Segoe UI"/>
          <w:sz w:val="22"/>
          <w:szCs w:val="22"/>
          <w:lang w:val="fr-FR"/>
        </w:rPr>
      </w:pPr>
      <w:r w:rsidRPr="00A82611"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>Mo</w:t>
      </w:r>
      <w:r w:rsidR="007A6368"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>u</w:t>
      </w:r>
      <w:r w:rsidRPr="00A82611"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>vement</w:t>
      </w:r>
      <w:r w:rsidR="000836FA" w:rsidRPr="00A82611">
        <w:rPr>
          <w:rStyle w:val="eop"/>
          <w:rFonts w:ascii="Calibri" w:eastAsia="Arial Unicode MS" w:hAnsi="Calibri" w:cs="Calibri"/>
          <w:sz w:val="22"/>
          <w:szCs w:val="22"/>
          <w:lang w:val="fr-FR"/>
        </w:rPr>
        <w:t> </w:t>
      </w:r>
    </w:p>
    <w:p w14:paraId="4F24B550" w14:textId="77777777" w:rsidR="000836FA" w:rsidRPr="00A82611" w:rsidRDefault="007A6368" w:rsidP="000836FA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Segoe UI" w:hAnsi="Segoe UI" w:cs="Segoe UI"/>
          <w:sz w:val="22"/>
          <w:szCs w:val="22"/>
          <w:lang w:val="fr-FR"/>
        </w:rPr>
      </w:pPr>
      <w:r>
        <w:rPr>
          <w:rFonts w:ascii="Calibri" w:hAnsi="Calibri" w:cs="Calibri"/>
          <w:sz w:val="22"/>
          <w:szCs w:val="22"/>
          <w:lang w:val="fr-FR"/>
        </w:rPr>
        <w:t>Mouvement</w:t>
      </w:r>
      <w:r w:rsidR="00A4341F">
        <w:rPr>
          <w:rFonts w:ascii="Calibri" w:hAnsi="Calibri" w:cs="Calibri"/>
          <w:sz w:val="22"/>
          <w:szCs w:val="22"/>
          <w:lang w:val="fr-FR"/>
        </w:rPr>
        <w:t xml:space="preserve"> de</w:t>
      </w:r>
      <w:r w:rsidRPr="00A4341F">
        <w:rPr>
          <w:rFonts w:ascii="Calibri" w:hAnsi="Calibri" w:cs="Calibri"/>
          <w:sz w:val="22"/>
          <w:szCs w:val="22"/>
          <w:lang w:val="fr-FR"/>
        </w:rPr>
        <w:t xml:space="preserve"> </w:t>
      </w:r>
      <w:r w:rsidRPr="00A4341F">
        <w:rPr>
          <w:rFonts w:ascii="Calibri" w:hAnsi="Calibri" w:cs="Calibri"/>
          <w:iCs/>
          <w:sz w:val="22"/>
          <w:szCs w:val="22"/>
          <w:lang w:val="fr-FR"/>
        </w:rPr>
        <w:t>manufacture</w:t>
      </w:r>
      <w:r w:rsidRPr="00A82611">
        <w:rPr>
          <w:rFonts w:ascii="Calibri" w:hAnsi="Calibri" w:cs="Calibri"/>
          <w:sz w:val="22"/>
          <w:szCs w:val="22"/>
          <w:lang w:val="fr-FR"/>
        </w:rPr>
        <w:t xml:space="preserve"> </w:t>
      </w:r>
      <w:r>
        <w:rPr>
          <w:rFonts w:ascii="Calibri" w:hAnsi="Calibri" w:cs="Calibri"/>
          <w:sz w:val="22"/>
          <w:szCs w:val="22"/>
          <w:lang w:val="fr-FR"/>
        </w:rPr>
        <w:t xml:space="preserve">mécanique ultra fin à remontage </w:t>
      </w:r>
      <w:r w:rsidRPr="00A82611">
        <w:rPr>
          <w:rFonts w:ascii="Calibri" w:hAnsi="Calibri" w:cs="Calibri"/>
          <w:sz w:val="22"/>
          <w:szCs w:val="22"/>
          <w:lang w:val="fr-FR"/>
        </w:rPr>
        <w:t>automati</w:t>
      </w:r>
      <w:r>
        <w:rPr>
          <w:rFonts w:ascii="Calibri" w:hAnsi="Calibri" w:cs="Calibri"/>
          <w:sz w:val="22"/>
          <w:szCs w:val="22"/>
          <w:lang w:val="fr-FR"/>
        </w:rPr>
        <w:t xml:space="preserve">que </w:t>
      </w:r>
      <w:r w:rsidRPr="00A82611">
        <w:rPr>
          <w:rFonts w:ascii="Calibri" w:hAnsi="Calibri" w:cs="Calibri"/>
          <w:sz w:val="22"/>
          <w:szCs w:val="22"/>
          <w:lang w:val="fr-FR"/>
        </w:rPr>
        <w:t>via micro-rotor</w:t>
      </w:r>
      <w:r>
        <w:rPr>
          <w:rFonts w:ascii="Calibri" w:hAnsi="Calibri" w:cs="Calibri"/>
          <w:sz w:val="22"/>
          <w:szCs w:val="22"/>
          <w:lang w:val="fr-FR"/>
        </w:rPr>
        <w:t xml:space="preserve"> en platine </w:t>
      </w:r>
      <w:r w:rsidRPr="00A82611">
        <w:rPr>
          <w:rFonts w:ascii="Calibri" w:hAnsi="Calibri" w:cs="Calibri"/>
          <w:sz w:val="22"/>
          <w:szCs w:val="22"/>
          <w:lang w:val="fr-FR"/>
        </w:rPr>
        <w:t>; calib</w:t>
      </w:r>
      <w:r>
        <w:rPr>
          <w:rFonts w:ascii="Calibri" w:hAnsi="Calibri" w:cs="Calibri"/>
          <w:sz w:val="22"/>
          <w:szCs w:val="22"/>
          <w:lang w:val="fr-FR"/>
        </w:rPr>
        <w:t>re</w:t>
      </w:r>
      <w:r w:rsidRPr="00A82611">
        <w:rPr>
          <w:rFonts w:ascii="Calibri" w:hAnsi="Calibri" w:cs="Calibri"/>
          <w:sz w:val="22"/>
          <w:szCs w:val="22"/>
          <w:lang w:val="fr-FR"/>
        </w:rPr>
        <w:t xml:space="preserve"> BVL 138 </w:t>
      </w:r>
      <w:r>
        <w:rPr>
          <w:rFonts w:ascii="Calibri" w:hAnsi="Calibri" w:cs="Calibri"/>
          <w:sz w:val="22"/>
          <w:szCs w:val="22"/>
          <w:lang w:val="fr-FR"/>
        </w:rPr>
        <w:t>avec petite seconde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 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à </w:t>
      </w:r>
      <w:r w:rsidR="000836FA" w:rsidRPr="00A82611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7 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heures</w:t>
      </w:r>
      <w:r w:rsidR="000836FA" w:rsidRPr="00A82611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, </w:t>
      </w:r>
      <w:r w:rsidRPr="00A82611">
        <w:rPr>
          <w:rFonts w:ascii="Calibri" w:hAnsi="Calibri" w:cs="Calibri"/>
          <w:sz w:val="22"/>
          <w:szCs w:val="22"/>
          <w:lang w:val="fr-FR"/>
        </w:rPr>
        <w:t>36</w:t>
      </w:r>
      <w:r>
        <w:rPr>
          <w:rFonts w:ascii="Calibri" w:hAnsi="Calibri" w:cs="Calibri"/>
          <w:sz w:val="22"/>
          <w:szCs w:val="22"/>
          <w:lang w:val="fr-FR"/>
        </w:rPr>
        <w:t>,</w:t>
      </w:r>
      <w:r w:rsidRPr="00A82611">
        <w:rPr>
          <w:rFonts w:ascii="Calibri" w:hAnsi="Calibri" w:cs="Calibri"/>
          <w:sz w:val="22"/>
          <w:szCs w:val="22"/>
          <w:lang w:val="fr-FR"/>
        </w:rPr>
        <w:t xml:space="preserve">60 mm </w:t>
      </w:r>
      <w:r>
        <w:rPr>
          <w:rFonts w:ascii="Calibri" w:hAnsi="Calibri" w:cs="Calibri"/>
          <w:sz w:val="22"/>
          <w:szCs w:val="22"/>
          <w:lang w:val="fr-FR"/>
        </w:rPr>
        <w:t xml:space="preserve">de </w:t>
      </w:r>
      <w:r w:rsidRPr="00A82611">
        <w:rPr>
          <w:rFonts w:ascii="Calibri" w:hAnsi="Calibri" w:cs="Calibri"/>
          <w:sz w:val="22"/>
          <w:szCs w:val="22"/>
          <w:lang w:val="fr-FR"/>
        </w:rPr>
        <w:t>diam</w:t>
      </w:r>
      <w:r>
        <w:rPr>
          <w:rFonts w:ascii="Calibri" w:hAnsi="Calibri" w:cs="Calibri"/>
          <w:sz w:val="22"/>
          <w:szCs w:val="22"/>
          <w:lang w:val="fr-FR"/>
        </w:rPr>
        <w:t>ètre</w:t>
      </w:r>
      <w:r w:rsidRPr="00A82611">
        <w:rPr>
          <w:rFonts w:ascii="Calibri" w:hAnsi="Calibri" w:cs="Calibri"/>
          <w:sz w:val="22"/>
          <w:szCs w:val="22"/>
          <w:lang w:val="fr-FR"/>
        </w:rPr>
        <w:t>, 2</w:t>
      </w:r>
      <w:r>
        <w:rPr>
          <w:rFonts w:ascii="Calibri" w:hAnsi="Calibri" w:cs="Calibri"/>
          <w:sz w:val="22"/>
          <w:szCs w:val="22"/>
          <w:lang w:val="fr-FR"/>
        </w:rPr>
        <w:t>,</w:t>
      </w:r>
      <w:r w:rsidRPr="00A82611">
        <w:rPr>
          <w:rFonts w:ascii="Calibri" w:hAnsi="Calibri" w:cs="Calibri"/>
          <w:sz w:val="22"/>
          <w:szCs w:val="22"/>
          <w:lang w:val="fr-FR"/>
        </w:rPr>
        <w:t xml:space="preserve">23 mm </w:t>
      </w:r>
      <w:r>
        <w:rPr>
          <w:rFonts w:ascii="Calibri" w:hAnsi="Calibri" w:cs="Calibri"/>
          <w:sz w:val="22"/>
          <w:szCs w:val="22"/>
          <w:lang w:val="fr-FR"/>
        </w:rPr>
        <w:t>d’épaisseur</w:t>
      </w:r>
      <w:r w:rsidRPr="00A82611">
        <w:rPr>
          <w:rFonts w:ascii="Calibri" w:hAnsi="Calibri" w:cs="Calibri"/>
          <w:sz w:val="22"/>
          <w:szCs w:val="22"/>
          <w:lang w:val="fr-FR"/>
        </w:rPr>
        <w:t>, 21</w:t>
      </w:r>
      <w:r>
        <w:rPr>
          <w:rFonts w:ascii="Calibri" w:hAnsi="Calibri" w:cs="Calibri"/>
          <w:sz w:val="22"/>
          <w:szCs w:val="22"/>
          <w:lang w:val="fr-FR"/>
        </w:rPr>
        <w:t> </w:t>
      </w:r>
      <w:r w:rsidRPr="00A4341F">
        <w:rPr>
          <w:rFonts w:ascii="Calibri" w:hAnsi="Calibri" w:cs="Calibri"/>
          <w:sz w:val="22"/>
          <w:szCs w:val="22"/>
          <w:lang w:val="fr-FR"/>
        </w:rPr>
        <w:t>600 vph, réserve</w:t>
      </w:r>
      <w:r>
        <w:rPr>
          <w:rFonts w:ascii="Calibri" w:hAnsi="Calibri" w:cs="Calibri"/>
          <w:sz w:val="22"/>
          <w:szCs w:val="22"/>
          <w:lang w:val="fr-FR"/>
        </w:rPr>
        <w:t xml:space="preserve"> de marche de </w:t>
      </w:r>
      <w:r w:rsidRPr="00A82611">
        <w:rPr>
          <w:rFonts w:ascii="Calibri" w:hAnsi="Calibri" w:cs="Calibri"/>
          <w:sz w:val="22"/>
          <w:szCs w:val="22"/>
          <w:lang w:val="fr-FR"/>
        </w:rPr>
        <w:t>60</w:t>
      </w:r>
      <w:r>
        <w:rPr>
          <w:rFonts w:ascii="Calibri" w:hAnsi="Calibri" w:cs="Calibri"/>
          <w:sz w:val="22"/>
          <w:szCs w:val="22"/>
          <w:lang w:val="fr-FR"/>
        </w:rPr>
        <w:t xml:space="preserve"> heures</w:t>
      </w:r>
    </w:p>
    <w:p w14:paraId="4E4CA5FD" w14:textId="77777777" w:rsidR="000836FA" w:rsidRPr="00A82611" w:rsidRDefault="000836FA" w:rsidP="000836FA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Segoe UI" w:hAnsi="Segoe UI" w:cs="Segoe UI"/>
          <w:sz w:val="22"/>
          <w:szCs w:val="22"/>
          <w:lang w:val="fr-FR"/>
        </w:rPr>
      </w:pPr>
      <w:r w:rsidRPr="00A82611">
        <w:rPr>
          <w:rStyle w:val="eop"/>
          <w:rFonts w:ascii="Calibri" w:eastAsia="Arial Unicode MS" w:hAnsi="Calibri" w:cs="Calibri"/>
          <w:sz w:val="22"/>
          <w:szCs w:val="22"/>
          <w:lang w:val="fr-FR"/>
        </w:rPr>
        <w:t> </w:t>
      </w:r>
    </w:p>
    <w:p w14:paraId="6D88B246" w14:textId="77777777" w:rsidR="00514139" w:rsidRPr="00A82611" w:rsidRDefault="00514139" w:rsidP="00514139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Segoe UI" w:hAnsi="Segoe UI" w:cs="Segoe UI"/>
          <w:sz w:val="22"/>
          <w:szCs w:val="22"/>
          <w:lang w:val="fr-FR"/>
        </w:rPr>
      </w:pPr>
      <w:r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>Boîtier</w:t>
      </w:r>
      <w:r w:rsidRPr="00A82611"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>,</w:t>
      </w:r>
      <w:r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 xml:space="preserve"> cadran et bracelet</w:t>
      </w:r>
      <w:r w:rsidRPr="00A82611"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 xml:space="preserve"> </w:t>
      </w:r>
    </w:p>
    <w:p w14:paraId="302C1FB1" w14:textId="77777777" w:rsidR="000836FA" w:rsidRPr="00A82611" w:rsidRDefault="007A6368" w:rsidP="000836FA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Segoe UI" w:hAnsi="Segoe UI" w:cs="Segoe UI"/>
          <w:sz w:val="22"/>
          <w:szCs w:val="22"/>
          <w:lang w:val="fr-FR"/>
        </w:rPr>
      </w:pPr>
      <w:r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Boîtier en acier, </w:t>
      </w:r>
      <w:r w:rsidR="00C821E2" w:rsidRPr="00A82611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40 mm 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de </w:t>
      </w:r>
      <w:r w:rsidR="00C821E2" w:rsidRPr="00A4341F">
        <w:rPr>
          <w:rStyle w:val="normaltextrun"/>
          <w:rFonts w:ascii="Calibri" w:hAnsi="Calibri" w:cs="Calibri"/>
          <w:sz w:val="22"/>
          <w:szCs w:val="22"/>
          <w:lang w:val="fr-FR"/>
        </w:rPr>
        <w:t>diam</w:t>
      </w:r>
      <w:r w:rsidRPr="00A4341F">
        <w:rPr>
          <w:rStyle w:val="normaltextrun"/>
          <w:rFonts w:ascii="Calibri" w:hAnsi="Calibri" w:cs="Calibri"/>
          <w:sz w:val="22"/>
          <w:szCs w:val="22"/>
          <w:lang w:val="fr-FR"/>
        </w:rPr>
        <w:t>ètre</w:t>
      </w:r>
      <w:r w:rsidR="00C821E2" w:rsidRPr="00A4341F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, </w:t>
      </w:r>
      <w:r w:rsidR="00A4341F" w:rsidRPr="00A4341F">
        <w:rPr>
          <w:rStyle w:val="normaltextrun"/>
          <w:rFonts w:ascii="Calibri" w:hAnsi="Calibri" w:cs="Calibri"/>
          <w:sz w:val="22"/>
          <w:szCs w:val="22"/>
          <w:lang w:val="fr-FR"/>
        </w:rPr>
        <w:t>fond transparent</w:t>
      </w:r>
      <w:r w:rsidR="00C821E2" w:rsidRPr="00A4341F">
        <w:rPr>
          <w:rStyle w:val="normaltextrun"/>
          <w:rFonts w:ascii="Calibri" w:hAnsi="Calibri" w:cs="Calibri"/>
          <w:sz w:val="22"/>
          <w:szCs w:val="22"/>
          <w:lang w:val="fr-FR"/>
        </w:rPr>
        <w:t>, 6</w:t>
      </w:r>
      <w:r w:rsidRPr="00A4341F">
        <w:rPr>
          <w:rStyle w:val="normaltextrun"/>
          <w:rFonts w:ascii="Calibri" w:hAnsi="Calibri" w:cs="Calibri"/>
          <w:sz w:val="22"/>
          <w:szCs w:val="22"/>
          <w:lang w:val="fr-FR"/>
        </w:rPr>
        <w:t>,</w:t>
      </w:r>
      <w:r w:rsidR="00C821E2" w:rsidRPr="00A4341F">
        <w:rPr>
          <w:rStyle w:val="normaltextrun"/>
          <w:rFonts w:ascii="Calibri" w:hAnsi="Calibri" w:cs="Calibri"/>
          <w:sz w:val="22"/>
          <w:szCs w:val="22"/>
          <w:lang w:val="fr-FR"/>
        </w:rPr>
        <w:t>40</w:t>
      </w:r>
      <w:r w:rsidR="00C821E2" w:rsidRPr="00A82611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 mm 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d’épaisseur </w:t>
      </w:r>
      <w:r w:rsidR="00C821E2" w:rsidRPr="00A82611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; 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couronne en acier avec insert en céramique noire </w:t>
      </w:r>
      <w:r w:rsidR="00C821E2" w:rsidRPr="00A82611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; 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étanche jusqu’à 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100 </w:t>
      </w:r>
      <w:r w:rsidR="00C821E2" w:rsidRPr="00A4341F">
        <w:rPr>
          <w:rStyle w:val="normaltextrun"/>
          <w:rFonts w:ascii="Calibri" w:hAnsi="Calibri" w:cs="Calibri"/>
          <w:sz w:val="22"/>
          <w:szCs w:val="22"/>
          <w:lang w:val="fr-FR"/>
        </w:rPr>
        <w:t>m</w:t>
      </w:r>
      <w:r w:rsidRPr="00A4341F">
        <w:rPr>
          <w:rStyle w:val="normaltextrun"/>
          <w:rFonts w:ascii="Calibri" w:hAnsi="Calibri" w:cs="Calibri"/>
          <w:sz w:val="22"/>
          <w:szCs w:val="22"/>
          <w:lang w:val="fr-FR"/>
        </w:rPr>
        <w:t> </w:t>
      </w:r>
      <w:r w:rsidR="00C821E2" w:rsidRPr="00A4341F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; </w:t>
      </w:r>
      <w:r w:rsidRPr="00A4341F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cadran </w:t>
      </w:r>
      <w:r w:rsidR="00A4341F" w:rsidRPr="00A4341F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soleil </w:t>
      </w:r>
      <w:r w:rsidRPr="00A4341F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en métal </w:t>
      </w:r>
      <w:r w:rsidR="00A4341F" w:rsidRPr="00A4341F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couleur </w:t>
      </w:r>
      <w:r w:rsidR="00C821E2" w:rsidRPr="00A4341F">
        <w:rPr>
          <w:rStyle w:val="normaltextrun"/>
          <w:rFonts w:ascii="Calibri" w:hAnsi="Calibri" w:cs="Calibri"/>
          <w:sz w:val="22"/>
          <w:szCs w:val="22"/>
          <w:lang w:val="fr-FR"/>
        </w:rPr>
        <w:t>Tuscan Copper,</w:t>
      </w:r>
      <w:r w:rsidRPr="00A4341F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 compteur petite</w:t>
      </w:r>
      <w:r w:rsidR="00A4341F" w:rsidRPr="00A4341F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 seconde</w:t>
      </w:r>
      <w:r w:rsidRPr="00A4341F">
        <w:rPr>
          <w:rStyle w:val="normaltextrun"/>
          <w:rFonts w:ascii="Calibri" w:hAnsi="Calibri" w:cs="Calibri"/>
          <w:sz w:val="22"/>
          <w:szCs w:val="22"/>
          <w:lang w:val="fr-FR"/>
        </w:rPr>
        <w:t> </w:t>
      </w:r>
      <w:r w:rsidR="00C821E2" w:rsidRPr="00A4341F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; </w:t>
      </w:r>
      <w:r w:rsidRPr="00A4341F">
        <w:rPr>
          <w:rStyle w:val="normaltextrun"/>
          <w:rFonts w:ascii="Calibri" w:hAnsi="Calibri" w:cs="Calibri"/>
          <w:sz w:val="22"/>
          <w:szCs w:val="22"/>
          <w:lang w:val="fr-FR"/>
        </w:rPr>
        <w:t>aiguilles et index horair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es plaqués </w:t>
      </w:r>
      <w:r w:rsidR="00C821E2"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rhodium</w:t>
      </w:r>
    </w:p>
    <w:p w14:paraId="27C8914F" w14:textId="77777777" w:rsidR="000836FA" w:rsidRPr="00A82611" w:rsidRDefault="000836FA" w:rsidP="000836FA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Segoe UI" w:hAnsi="Segoe UI" w:cs="Segoe UI"/>
          <w:sz w:val="22"/>
          <w:szCs w:val="22"/>
          <w:lang w:val="fr-FR"/>
        </w:rPr>
      </w:pPr>
      <w:r w:rsidRPr="00A82611">
        <w:rPr>
          <w:rStyle w:val="eop"/>
          <w:rFonts w:ascii="Calibri" w:eastAsia="Arial Unicode MS" w:hAnsi="Calibri" w:cs="Calibri"/>
          <w:sz w:val="22"/>
          <w:szCs w:val="22"/>
          <w:lang w:val="fr-FR"/>
        </w:rPr>
        <w:t> </w:t>
      </w:r>
    </w:p>
    <w:p w14:paraId="547B4C87" w14:textId="77777777" w:rsidR="000836FA" w:rsidRPr="00A4341F" w:rsidRDefault="007A6368" w:rsidP="000836FA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Style w:val="normaltextrun"/>
          <w:rFonts w:ascii="Calibri" w:hAnsi="Calibri" w:cs="Calibri"/>
          <w:sz w:val="22"/>
          <w:szCs w:val="22"/>
          <w:lang w:val="fr-FR"/>
        </w:rPr>
      </w:pPr>
      <w:r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Bracelet </w:t>
      </w:r>
      <w:r w:rsidR="00A4341F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intégré 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en acier poli et </w:t>
      </w:r>
      <w:r w:rsidRPr="00A4341F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satiné </w:t>
      </w:r>
      <w:r w:rsidR="00A4341F" w:rsidRPr="00A4341F">
        <w:rPr>
          <w:rStyle w:val="normaltextrun"/>
          <w:rFonts w:ascii="Calibri" w:hAnsi="Calibri" w:cs="Calibri"/>
          <w:sz w:val="22"/>
          <w:szCs w:val="22"/>
          <w:lang w:val="fr-FR"/>
        </w:rPr>
        <w:t>à</w:t>
      </w:r>
      <w:r w:rsidRPr="00A4341F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 boucle déployante</w:t>
      </w:r>
    </w:p>
    <w:p w14:paraId="1933C62A" w14:textId="77777777" w:rsidR="000836FA" w:rsidRPr="00A4341F" w:rsidRDefault="000836FA" w:rsidP="000836FA">
      <w:pPr>
        <w:rPr>
          <w:rStyle w:val="normaltextrun"/>
          <w:rFonts w:ascii="Calibri" w:eastAsia="Times New Roman" w:hAnsi="Calibri" w:cs="Calibri"/>
          <w:sz w:val="22"/>
          <w:szCs w:val="22"/>
          <w:bdr w:val="none" w:sz="0" w:space="0" w:color="auto"/>
          <w:lang w:val="fr-FR" w:eastAsia="fr-CH"/>
        </w:rPr>
      </w:pPr>
      <w:r w:rsidRPr="00A4341F">
        <w:rPr>
          <w:rStyle w:val="normaltextrun"/>
          <w:rFonts w:ascii="Calibri" w:hAnsi="Calibri" w:cs="Calibri"/>
          <w:sz w:val="22"/>
          <w:szCs w:val="22"/>
          <w:lang w:val="fr-FR"/>
        </w:rPr>
        <w:br w:type="page"/>
      </w:r>
    </w:p>
    <w:p w14:paraId="7245FB0B" w14:textId="77777777" w:rsidR="000836FA" w:rsidRPr="00A82611" w:rsidRDefault="000836FA" w:rsidP="000836FA">
      <w:pPr>
        <w:pStyle w:val="paragraph"/>
        <w:spacing w:before="0" w:beforeAutospacing="0" w:after="0" w:afterAutospacing="0"/>
        <w:ind w:right="675"/>
        <w:textAlignment w:val="baseline"/>
        <w:rPr>
          <w:rStyle w:val="normaltextrun"/>
          <w:rFonts w:ascii="Calibri" w:hAnsi="Calibri" w:cs="Calibri"/>
          <w:b/>
          <w:bCs/>
          <w:caps/>
          <w:sz w:val="22"/>
          <w:szCs w:val="22"/>
          <w:lang w:val="fr-FR"/>
        </w:rPr>
      </w:pPr>
    </w:p>
    <w:p w14:paraId="01BCC146" w14:textId="77777777" w:rsidR="000836FA" w:rsidRPr="00A82611" w:rsidRDefault="000836FA" w:rsidP="000836FA">
      <w:pPr>
        <w:pStyle w:val="paragraph"/>
        <w:spacing w:before="0" w:beforeAutospacing="0" w:after="0" w:afterAutospacing="0"/>
        <w:ind w:right="675"/>
        <w:jc w:val="center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</w:pPr>
      <w:r w:rsidRPr="00A82611"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>LVCEA</w:t>
      </w:r>
    </w:p>
    <w:p w14:paraId="414F39AD" w14:textId="77777777" w:rsidR="000836FA" w:rsidRPr="00A82611" w:rsidRDefault="00DC3007" w:rsidP="000836FA">
      <w:pPr>
        <w:pStyle w:val="paragraph"/>
        <w:spacing w:before="0" w:beforeAutospacing="0" w:after="0" w:afterAutospacing="0"/>
        <w:ind w:right="675"/>
        <w:jc w:val="center"/>
        <w:textAlignment w:val="baseline"/>
        <w:rPr>
          <w:rFonts w:ascii="Segoe UI" w:hAnsi="Segoe UI" w:cs="Segoe UI"/>
          <w:sz w:val="22"/>
          <w:szCs w:val="22"/>
          <w:lang w:val="fr-FR"/>
        </w:rPr>
      </w:pPr>
      <w:r w:rsidRPr="00A82611"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>D</w:t>
      </w:r>
      <w:r w:rsidR="007A6368"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>É</w:t>
      </w:r>
      <w:r w:rsidRPr="00A82611"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>TAILS</w:t>
      </w:r>
      <w:r w:rsidR="007A6368"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 xml:space="preserve"> </w:t>
      </w:r>
      <w:r w:rsidR="007A6368" w:rsidRPr="00A82611"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>TECHNI</w:t>
      </w:r>
      <w:r w:rsidR="007A6368"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>QUES</w:t>
      </w:r>
    </w:p>
    <w:p w14:paraId="176471E0" w14:textId="77777777" w:rsidR="000836FA" w:rsidRPr="00A82611" w:rsidRDefault="000836FA" w:rsidP="000836FA">
      <w:pPr>
        <w:pStyle w:val="paragraph"/>
        <w:spacing w:before="0" w:beforeAutospacing="0" w:after="0" w:afterAutospacing="0"/>
        <w:ind w:right="675"/>
        <w:textAlignment w:val="baseline"/>
        <w:rPr>
          <w:rStyle w:val="normaltextrun"/>
          <w:rFonts w:ascii="Calibri" w:hAnsi="Calibri" w:cs="Calibri"/>
          <w:b/>
          <w:bCs/>
          <w:caps/>
          <w:sz w:val="22"/>
          <w:szCs w:val="22"/>
          <w:lang w:val="fr-FR"/>
        </w:rPr>
      </w:pPr>
    </w:p>
    <w:p w14:paraId="0371688F" w14:textId="77777777" w:rsidR="000836FA" w:rsidRPr="00A82611" w:rsidRDefault="000836FA" w:rsidP="000836FA">
      <w:pPr>
        <w:pStyle w:val="paragraph"/>
        <w:spacing w:before="0" w:beforeAutospacing="0" w:after="0" w:afterAutospacing="0"/>
        <w:ind w:right="675"/>
        <w:textAlignment w:val="baseline"/>
        <w:rPr>
          <w:rStyle w:val="normaltextrun"/>
          <w:rFonts w:ascii="Calibri" w:hAnsi="Calibri" w:cs="Calibri"/>
          <w:b/>
          <w:bCs/>
          <w:caps/>
          <w:sz w:val="22"/>
          <w:szCs w:val="22"/>
          <w:lang w:val="fr-FR"/>
        </w:rPr>
      </w:pPr>
    </w:p>
    <w:p w14:paraId="30C4E2AF" w14:textId="77777777" w:rsidR="00465C88" w:rsidRPr="00A82611" w:rsidRDefault="00465C88" w:rsidP="000836FA">
      <w:pPr>
        <w:pStyle w:val="paragraph"/>
        <w:spacing w:before="0" w:beforeAutospacing="0" w:after="0" w:afterAutospacing="0"/>
        <w:ind w:right="675"/>
        <w:textAlignment w:val="baseline"/>
        <w:rPr>
          <w:rStyle w:val="normaltextrun"/>
          <w:rFonts w:ascii="Calibri" w:hAnsi="Calibri" w:cs="Calibri"/>
          <w:b/>
          <w:bCs/>
          <w:caps/>
          <w:sz w:val="22"/>
          <w:szCs w:val="22"/>
          <w:lang w:val="fr-FR"/>
        </w:rPr>
      </w:pPr>
    </w:p>
    <w:p w14:paraId="0C3917EA" w14:textId="77777777" w:rsidR="00465C88" w:rsidRPr="00A82611" w:rsidRDefault="00465C88" w:rsidP="00465C88">
      <w:pPr>
        <w:pStyle w:val="paragraph"/>
        <w:spacing w:before="0" w:beforeAutospacing="0" w:after="0" w:afterAutospacing="0"/>
        <w:ind w:right="675"/>
        <w:textAlignment w:val="baseline"/>
        <w:rPr>
          <w:rFonts w:ascii="Segoe UI" w:hAnsi="Segoe UI" w:cs="Segoe UI"/>
          <w:sz w:val="22"/>
          <w:szCs w:val="22"/>
          <w:lang w:val="fr-FR"/>
        </w:rPr>
      </w:pPr>
      <w:r w:rsidRPr="00A82611">
        <w:rPr>
          <w:rStyle w:val="normaltextrun"/>
          <w:rFonts w:ascii="Calibri" w:hAnsi="Calibri" w:cs="Calibri"/>
          <w:b/>
          <w:bCs/>
          <w:caps/>
          <w:sz w:val="22"/>
          <w:szCs w:val="22"/>
          <w:lang w:val="fr-FR"/>
        </w:rPr>
        <w:t xml:space="preserve">lvcea </w:t>
      </w:r>
    </w:p>
    <w:p w14:paraId="0557124D" w14:textId="77777777" w:rsidR="00465C88" w:rsidRPr="00A82611" w:rsidRDefault="00465C88" w:rsidP="00465C88">
      <w:pPr>
        <w:pStyle w:val="paragraph"/>
        <w:spacing w:before="0" w:beforeAutospacing="0" w:after="0" w:afterAutospacing="0"/>
        <w:ind w:right="675"/>
        <w:textAlignment w:val="baseline"/>
        <w:rPr>
          <w:rFonts w:ascii="Segoe UI" w:hAnsi="Segoe UI" w:cs="Segoe UI"/>
          <w:sz w:val="22"/>
          <w:szCs w:val="22"/>
          <w:lang w:val="fr-FR"/>
        </w:rPr>
      </w:pPr>
      <w:r w:rsidRPr="00A82611">
        <w:rPr>
          <w:rStyle w:val="normaltextrun"/>
          <w:rFonts w:ascii="Calibri" w:hAnsi="Calibri" w:cs="Calibri"/>
          <w:b/>
          <w:bCs/>
          <w:caps/>
          <w:sz w:val="22"/>
          <w:szCs w:val="22"/>
          <w:lang w:val="fr-FR"/>
        </w:rPr>
        <w:t>103727</w:t>
      </w:r>
    </w:p>
    <w:p w14:paraId="7865C07A" w14:textId="77777777" w:rsidR="00465C88" w:rsidRPr="00A82611" w:rsidRDefault="00465C88" w:rsidP="00465C88">
      <w:pPr>
        <w:pStyle w:val="paragraph"/>
        <w:spacing w:before="0" w:beforeAutospacing="0" w:after="0" w:afterAutospacing="0"/>
        <w:ind w:right="675"/>
        <w:textAlignment w:val="baseline"/>
        <w:rPr>
          <w:rFonts w:ascii="Segoe UI" w:hAnsi="Segoe UI" w:cs="Segoe UI"/>
          <w:sz w:val="22"/>
          <w:szCs w:val="22"/>
          <w:lang w:val="fr-FR"/>
        </w:rPr>
      </w:pPr>
      <w:r w:rsidRPr="00A82611">
        <w:rPr>
          <w:rStyle w:val="eop"/>
          <w:rFonts w:ascii="Calibri" w:eastAsia="Arial Unicode MS" w:hAnsi="Calibri" w:cs="Calibri"/>
          <w:sz w:val="22"/>
          <w:szCs w:val="22"/>
          <w:lang w:val="fr-FR"/>
        </w:rPr>
        <w:t> </w:t>
      </w:r>
    </w:p>
    <w:p w14:paraId="72960479" w14:textId="77777777" w:rsidR="00465C88" w:rsidRPr="00A82611" w:rsidRDefault="00465C88" w:rsidP="00465C88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Segoe UI" w:hAnsi="Segoe UI" w:cs="Segoe UI"/>
          <w:sz w:val="22"/>
          <w:szCs w:val="22"/>
          <w:lang w:val="fr-FR"/>
        </w:rPr>
      </w:pPr>
      <w:r w:rsidRPr="00A82611"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>Mo</w:t>
      </w:r>
      <w:r w:rsidR="007A6368"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>u</w:t>
      </w:r>
      <w:r w:rsidRPr="00A82611"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>vement</w:t>
      </w:r>
      <w:r w:rsidRPr="00A82611">
        <w:rPr>
          <w:rStyle w:val="eop"/>
          <w:rFonts w:ascii="Calibri" w:eastAsia="Arial Unicode MS" w:hAnsi="Calibri" w:cs="Calibri"/>
          <w:sz w:val="22"/>
          <w:szCs w:val="22"/>
          <w:lang w:val="fr-FR"/>
        </w:rPr>
        <w:t> </w:t>
      </w:r>
    </w:p>
    <w:p w14:paraId="0036956A" w14:textId="77777777" w:rsidR="00465C88" w:rsidRPr="00A82611" w:rsidRDefault="007A6368" w:rsidP="00465C88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Segoe UI" w:hAnsi="Segoe UI" w:cs="Segoe UI"/>
          <w:sz w:val="22"/>
          <w:szCs w:val="22"/>
          <w:lang w:val="fr-FR"/>
        </w:rPr>
      </w:pPr>
      <w:r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Mouvement à remontage automatique avec </w:t>
      </w:r>
      <w:r w:rsidR="00465C88"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h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e</w:t>
      </w:r>
      <w:r w:rsidR="00465C88"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ur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e</w:t>
      </w:r>
      <w:r w:rsidR="00465C88" w:rsidRPr="00A82611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s, minutes 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et </w:t>
      </w:r>
      <w:r w:rsidR="00465C88"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second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e</w:t>
      </w:r>
      <w:r w:rsidR="00465C88"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s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 </w:t>
      </w:r>
      <w:r w:rsidR="00465C88"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; 25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,</w:t>
      </w:r>
      <w:r w:rsidR="00465C88"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6 mm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 de diamètre</w:t>
      </w:r>
      <w:r w:rsidR="00465C88"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, 3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,</w:t>
      </w:r>
      <w:r w:rsidR="00465C88"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6 mm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 d’épaisseur</w:t>
      </w:r>
      <w:r w:rsidR="00465C88"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, 28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 </w:t>
      </w:r>
      <w:r w:rsidR="00465C88" w:rsidRPr="00B93C48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800 vph, </w:t>
      </w:r>
      <w:r w:rsidRPr="00B93C48">
        <w:rPr>
          <w:rStyle w:val="normaltextrun"/>
          <w:rFonts w:ascii="Calibri" w:hAnsi="Calibri" w:cs="Calibri"/>
          <w:sz w:val="22"/>
          <w:szCs w:val="22"/>
          <w:lang w:val="fr-FR"/>
        </w:rPr>
        <w:t>réserve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 de marche de </w:t>
      </w:r>
      <w:r w:rsidR="00465C88"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42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 heures</w:t>
      </w:r>
    </w:p>
    <w:p w14:paraId="490EB5EF" w14:textId="77777777" w:rsidR="00465C88" w:rsidRPr="00A82611" w:rsidRDefault="00465C88" w:rsidP="00465C88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Segoe UI" w:hAnsi="Segoe UI" w:cs="Segoe UI"/>
          <w:sz w:val="22"/>
          <w:szCs w:val="22"/>
          <w:lang w:val="fr-FR"/>
        </w:rPr>
      </w:pPr>
      <w:r w:rsidRPr="00A82611">
        <w:rPr>
          <w:rStyle w:val="eop"/>
          <w:rFonts w:ascii="Calibri" w:eastAsia="Arial Unicode MS" w:hAnsi="Calibri" w:cs="Calibri"/>
          <w:sz w:val="22"/>
          <w:szCs w:val="22"/>
          <w:lang w:val="fr-FR"/>
        </w:rPr>
        <w:t> </w:t>
      </w:r>
    </w:p>
    <w:p w14:paraId="54667508" w14:textId="77777777" w:rsidR="00514139" w:rsidRPr="00A82611" w:rsidRDefault="00514139" w:rsidP="00514139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Segoe UI" w:hAnsi="Segoe UI" w:cs="Segoe UI"/>
          <w:sz w:val="22"/>
          <w:szCs w:val="22"/>
          <w:lang w:val="fr-FR"/>
        </w:rPr>
      </w:pPr>
      <w:r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>Boîtier</w:t>
      </w:r>
      <w:r w:rsidRPr="00A82611"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>,</w:t>
      </w:r>
      <w:r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 xml:space="preserve"> cadran et bracelet</w:t>
      </w:r>
      <w:r w:rsidRPr="00A82611"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 xml:space="preserve"> </w:t>
      </w:r>
    </w:p>
    <w:p w14:paraId="79A488A6" w14:textId="77777777" w:rsidR="00465C88" w:rsidRPr="00A82611" w:rsidRDefault="007A6368" w:rsidP="00465C88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Segoe UI" w:hAnsi="Segoe UI" w:cs="Segoe UI"/>
          <w:sz w:val="22"/>
          <w:szCs w:val="22"/>
          <w:lang w:val="fr-FR"/>
        </w:rPr>
      </w:pPr>
      <w:r>
        <w:rPr>
          <w:rStyle w:val="normaltextrun"/>
          <w:rFonts w:ascii="Calibri" w:hAnsi="Calibri" w:cs="Calibri"/>
          <w:sz w:val="22"/>
          <w:szCs w:val="22"/>
          <w:lang w:val="fr-FR"/>
        </w:rPr>
        <w:t>Boîtier et lunette en acier</w:t>
      </w:r>
      <w:r w:rsidR="00465C88" w:rsidRPr="00A82611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, 33 mm 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de </w:t>
      </w:r>
      <w:r w:rsidR="00465C88"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diam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ètre</w:t>
      </w:r>
      <w:r w:rsidR="00465C88"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, 9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,</w:t>
      </w:r>
      <w:r w:rsidR="00465C88" w:rsidRPr="00B93C48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16 mm </w:t>
      </w:r>
      <w:r w:rsidRPr="00B93C48">
        <w:rPr>
          <w:rStyle w:val="normaltextrun"/>
          <w:rFonts w:ascii="Calibri" w:hAnsi="Calibri" w:cs="Calibri"/>
          <w:sz w:val="22"/>
          <w:szCs w:val="22"/>
          <w:lang w:val="fr-FR"/>
        </w:rPr>
        <w:t>d’épaisseur </w:t>
      </w:r>
      <w:r w:rsidR="00465C88" w:rsidRPr="00B93C48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; </w:t>
      </w:r>
      <w:r w:rsidRPr="00B93C48">
        <w:rPr>
          <w:rStyle w:val="normaltextrun"/>
          <w:rFonts w:ascii="Calibri" w:hAnsi="Calibri" w:cs="Calibri"/>
          <w:sz w:val="22"/>
          <w:szCs w:val="22"/>
          <w:lang w:val="fr-FR"/>
        </w:rPr>
        <w:t>couronne en acier sertie d’un saphir synthétique taill</w:t>
      </w:r>
      <w:r w:rsidR="00B93C48" w:rsidRPr="00B93C48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e </w:t>
      </w:r>
      <w:r w:rsidRPr="00B93C48">
        <w:rPr>
          <w:rStyle w:val="normaltextrun"/>
          <w:rFonts w:ascii="Calibri" w:hAnsi="Calibri" w:cs="Calibri"/>
          <w:sz w:val="22"/>
          <w:szCs w:val="22"/>
          <w:lang w:val="fr-FR"/>
        </w:rPr>
        <w:t>cabochon et d’un diamant </w:t>
      </w:r>
      <w:r w:rsidR="00465C88" w:rsidRPr="00B93C48">
        <w:rPr>
          <w:rStyle w:val="normaltextrun"/>
          <w:rFonts w:ascii="Calibri" w:hAnsi="Calibri" w:cs="Calibri"/>
          <w:sz w:val="22"/>
          <w:szCs w:val="22"/>
          <w:lang w:val="fr-FR"/>
        </w:rPr>
        <w:t>;</w:t>
      </w:r>
      <w:r w:rsidR="00465C88" w:rsidRPr="00A82611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 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étanche jusqu’à</w:t>
      </w:r>
      <w:r w:rsidR="00465C88" w:rsidRPr="00A82611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 50 m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 </w:t>
      </w:r>
      <w:r w:rsidR="00465C88" w:rsidRPr="00A82611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; 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cadran </w:t>
      </w:r>
      <w:r w:rsidR="00A4341F">
        <w:rPr>
          <w:rStyle w:val="normaltextrun"/>
          <w:rFonts w:ascii="Calibri" w:hAnsi="Calibri" w:cs="Calibri"/>
          <w:sz w:val="22"/>
          <w:szCs w:val="22"/>
          <w:lang w:val="fr-FR"/>
        </w:rPr>
        <w:t>« intarsia »</w:t>
      </w:r>
      <w:r w:rsidR="00A4341F">
        <w:rPr>
          <w:rStyle w:val="normaltextrun"/>
          <w:rFonts w:ascii="Calibri" w:hAnsi="Calibri" w:cs="Calibri"/>
          <w:color w:val="FF0000"/>
          <w:sz w:val="22"/>
          <w:szCs w:val="22"/>
          <w:lang w:val="fr-FR"/>
        </w:rPr>
        <w:t xml:space="preserve"> 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en nacre blanche </w:t>
      </w:r>
      <w:r w:rsidR="00465C88" w:rsidRPr="00A82611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; 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index horaires sertis de </w:t>
      </w:r>
      <w:r w:rsidR="00465C88"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12 diam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ants</w:t>
      </w:r>
      <w:r w:rsidR="00465C88" w:rsidRPr="00A82611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. Total 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de </w:t>
      </w:r>
      <w:r w:rsidR="00465C88" w:rsidRPr="00A82611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13 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diamants </w:t>
      </w:r>
      <w:r w:rsidR="00465C88"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(0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,</w:t>
      </w:r>
      <w:r w:rsidR="00465C88"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22 c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ara</w:t>
      </w:r>
      <w:r w:rsidR="00465C88"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t).</w:t>
      </w:r>
    </w:p>
    <w:p w14:paraId="381B32DB" w14:textId="77777777" w:rsidR="00465C88" w:rsidRPr="00A82611" w:rsidRDefault="00465C88" w:rsidP="00465C88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Segoe UI" w:hAnsi="Segoe UI" w:cs="Segoe UI"/>
          <w:sz w:val="22"/>
          <w:szCs w:val="22"/>
          <w:lang w:val="fr-FR"/>
        </w:rPr>
      </w:pPr>
      <w:r w:rsidRPr="00A82611">
        <w:rPr>
          <w:rStyle w:val="eop"/>
          <w:rFonts w:ascii="Calibri" w:eastAsia="Arial Unicode MS" w:hAnsi="Calibri" w:cs="Calibri"/>
          <w:sz w:val="22"/>
          <w:szCs w:val="22"/>
          <w:lang w:val="fr-FR"/>
        </w:rPr>
        <w:t> </w:t>
      </w:r>
    </w:p>
    <w:p w14:paraId="067ABA6D" w14:textId="77777777" w:rsidR="00465C88" w:rsidRPr="00A82611" w:rsidRDefault="007A6368" w:rsidP="00465C88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Segoe UI" w:hAnsi="Segoe UI" w:cs="Segoe UI"/>
          <w:sz w:val="22"/>
          <w:szCs w:val="22"/>
          <w:lang w:val="fr-FR"/>
        </w:rPr>
      </w:pPr>
      <w:r>
        <w:rPr>
          <w:rStyle w:val="normaltextrun"/>
          <w:rFonts w:ascii="Calibri" w:hAnsi="Calibri" w:cs="Calibri"/>
          <w:sz w:val="22"/>
          <w:szCs w:val="22"/>
          <w:lang w:val="fr-FR"/>
        </w:rPr>
        <w:t>Bracelet en acier poli et satiné à</w:t>
      </w:r>
      <w:r w:rsidR="00A4341F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 boucle déployante</w:t>
      </w:r>
    </w:p>
    <w:p w14:paraId="2D4EAA49" w14:textId="77777777" w:rsidR="00465C88" w:rsidRPr="00A82611" w:rsidRDefault="00465C88" w:rsidP="00465C88">
      <w:pPr>
        <w:pStyle w:val="paragraph"/>
        <w:spacing w:before="0" w:beforeAutospacing="0" w:after="0" w:afterAutospacing="0"/>
        <w:ind w:right="675"/>
        <w:textAlignment w:val="baseline"/>
        <w:rPr>
          <w:rStyle w:val="normaltextrun"/>
          <w:rFonts w:ascii="Calibri" w:hAnsi="Calibri" w:cs="Calibri"/>
          <w:b/>
          <w:bCs/>
          <w:caps/>
          <w:sz w:val="22"/>
          <w:szCs w:val="22"/>
          <w:lang w:val="fr-FR"/>
        </w:rPr>
      </w:pPr>
    </w:p>
    <w:p w14:paraId="3DE77F52" w14:textId="77777777" w:rsidR="00465C88" w:rsidRPr="00A82611" w:rsidRDefault="00465C88" w:rsidP="00465C88">
      <w:pPr>
        <w:pStyle w:val="paragraph"/>
        <w:spacing w:before="0" w:beforeAutospacing="0" w:after="0" w:afterAutospacing="0"/>
        <w:ind w:right="675"/>
        <w:textAlignment w:val="baseline"/>
        <w:rPr>
          <w:rStyle w:val="normaltextrun"/>
          <w:rFonts w:ascii="Calibri" w:hAnsi="Calibri" w:cs="Calibri"/>
          <w:b/>
          <w:bCs/>
          <w:caps/>
          <w:sz w:val="22"/>
          <w:szCs w:val="22"/>
          <w:lang w:val="fr-FR"/>
        </w:rPr>
      </w:pPr>
    </w:p>
    <w:p w14:paraId="750C4D98" w14:textId="77777777" w:rsidR="00465C88" w:rsidRPr="00A82611" w:rsidRDefault="00465C88" w:rsidP="00465C88">
      <w:pPr>
        <w:pStyle w:val="paragraph"/>
        <w:spacing w:before="0" w:beforeAutospacing="0" w:after="0" w:afterAutospacing="0"/>
        <w:ind w:right="675"/>
        <w:textAlignment w:val="baseline"/>
        <w:rPr>
          <w:rStyle w:val="normaltextrun"/>
          <w:rFonts w:ascii="Calibri" w:hAnsi="Calibri" w:cs="Calibri"/>
          <w:b/>
          <w:bCs/>
          <w:caps/>
          <w:sz w:val="22"/>
          <w:szCs w:val="22"/>
          <w:lang w:val="fr-FR"/>
        </w:rPr>
      </w:pPr>
    </w:p>
    <w:p w14:paraId="7409B421" w14:textId="77777777" w:rsidR="00465C88" w:rsidRPr="00A82611" w:rsidRDefault="00465C88" w:rsidP="00465C88">
      <w:pPr>
        <w:pStyle w:val="paragraph"/>
        <w:spacing w:before="0" w:beforeAutospacing="0" w:after="0" w:afterAutospacing="0"/>
        <w:ind w:right="675"/>
        <w:textAlignment w:val="baseline"/>
        <w:rPr>
          <w:rFonts w:ascii="Segoe UI" w:hAnsi="Segoe UI" w:cs="Segoe UI"/>
          <w:sz w:val="22"/>
          <w:szCs w:val="22"/>
          <w:lang w:val="fr-FR"/>
        </w:rPr>
      </w:pPr>
      <w:r w:rsidRPr="00A82611">
        <w:rPr>
          <w:rStyle w:val="normaltextrun"/>
          <w:rFonts w:ascii="Calibri" w:hAnsi="Calibri" w:cs="Calibri"/>
          <w:b/>
          <w:bCs/>
          <w:caps/>
          <w:sz w:val="22"/>
          <w:szCs w:val="22"/>
          <w:lang w:val="fr-FR"/>
        </w:rPr>
        <w:t xml:space="preserve">lvcea </w:t>
      </w:r>
    </w:p>
    <w:p w14:paraId="33505631" w14:textId="77777777" w:rsidR="00465C88" w:rsidRPr="00A82611" w:rsidRDefault="00465C88" w:rsidP="00465C88">
      <w:pPr>
        <w:pStyle w:val="paragraph"/>
        <w:spacing w:before="0" w:beforeAutospacing="0" w:after="0" w:afterAutospacing="0"/>
        <w:ind w:right="675"/>
        <w:textAlignment w:val="baseline"/>
        <w:rPr>
          <w:rFonts w:ascii="Segoe UI" w:hAnsi="Segoe UI" w:cs="Segoe UI"/>
          <w:sz w:val="22"/>
          <w:szCs w:val="22"/>
          <w:lang w:val="fr-FR"/>
        </w:rPr>
      </w:pPr>
      <w:r w:rsidRPr="00A82611">
        <w:rPr>
          <w:rStyle w:val="normaltextrun"/>
          <w:rFonts w:ascii="Calibri" w:hAnsi="Calibri" w:cs="Calibri"/>
          <w:b/>
          <w:bCs/>
          <w:caps/>
          <w:sz w:val="22"/>
          <w:szCs w:val="22"/>
          <w:lang w:val="fr-FR"/>
        </w:rPr>
        <w:t>103728</w:t>
      </w:r>
    </w:p>
    <w:p w14:paraId="2C07678D" w14:textId="77777777" w:rsidR="00465C88" w:rsidRPr="00A82611" w:rsidRDefault="00465C88" w:rsidP="00465C88">
      <w:pPr>
        <w:pStyle w:val="paragraph"/>
        <w:spacing w:before="0" w:beforeAutospacing="0" w:after="0" w:afterAutospacing="0"/>
        <w:ind w:right="675"/>
        <w:textAlignment w:val="baseline"/>
        <w:rPr>
          <w:rFonts w:ascii="Segoe UI" w:hAnsi="Segoe UI" w:cs="Segoe UI"/>
          <w:sz w:val="22"/>
          <w:szCs w:val="22"/>
          <w:lang w:val="fr-FR"/>
        </w:rPr>
      </w:pPr>
      <w:r w:rsidRPr="00A82611">
        <w:rPr>
          <w:rStyle w:val="eop"/>
          <w:rFonts w:ascii="Calibri" w:eastAsia="Arial Unicode MS" w:hAnsi="Calibri" w:cs="Calibri"/>
          <w:sz w:val="22"/>
          <w:szCs w:val="22"/>
          <w:lang w:val="fr-FR"/>
        </w:rPr>
        <w:t> </w:t>
      </w:r>
    </w:p>
    <w:p w14:paraId="331C4638" w14:textId="77777777" w:rsidR="00465C88" w:rsidRPr="00A82611" w:rsidRDefault="00465C88" w:rsidP="00465C88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Segoe UI" w:hAnsi="Segoe UI" w:cs="Segoe UI"/>
          <w:sz w:val="22"/>
          <w:szCs w:val="22"/>
          <w:lang w:val="fr-FR"/>
        </w:rPr>
      </w:pPr>
      <w:r w:rsidRPr="00A82611"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>Mo</w:t>
      </w:r>
      <w:r w:rsidR="007A6368"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>u</w:t>
      </w:r>
      <w:r w:rsidRPr="00A82611"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>vement</w:t>
      </w:r>
      <w:r w:rsidRPr="00A82611">
        <w:rPr>
          <w:rStyle w:val="eop"/>
          <w:rFonts w:ascii="Calibri" w:eastAsia="Arial Unicode MS" w:hAnsi="Calibri" w:cs="Calibri"/>
          <w:sz w:val="22"/>
          <w:szCs w:val="22"/>
          <w:lang w:val="fr-FR"/>
        </w:rPr>
        <w:t> </w:t>
      </w:r>
    </w:p>
    <w:p w14:paraId="5EBE9C72" w14:textId="77777777" w:rsidR="00465C88" w:rsidRPr="00A82611" w:rsidRDefault="007A6368" w:rsidP="00465C88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Segoe UI" w:hAnsi="Segoe UI" w:cs="Segoe UI"/>
          <w:sz w:val="22"/>
          <w:szCs w:val="22"/>
          <w:lang w:val="fr-FR"/>
        </w:rPr>
      </w:pPr>
      <w:r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Mouvement à remontage automatique avec 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h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e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ur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e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s, minutes 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et 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second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e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s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 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; 25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,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6 mm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 de diamètre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, 3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,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6 mm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 d’épaisseur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, 28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 </w:t>
      </w:r>
      <w:r w:rsidRPr="00B93C48">
        <w:rPr>
          <w:rStyle w:val="normaltextrun"/>
          <w:rFonts w:ascii="Calibri" w:hAnsi="Calibri" w:cs="Calibri"/>
          <w:sz w:val="22"/>
          <w:szCs w:val="22"/>
          <w:lang w:val="fr-FR"/>
        </w:rPr>
        <w:t>800 vph, réserve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 de marche de 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42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 heures</w:t>
      </w:r>
    </w:p>
    <w:p w14:paraId="5184B3E7" w14:textId="77777777" w:rsidR="00465C88" w:rsidRPr="00A82611" w:rsidRDefault="00465C88" w:rsidP="00465C88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Segoe UI" w:hAnsi="Segoe UI" w:cs="Segoe UI"/>
          <w:sz w:val="22"/>
          <w:szCs w:val="22"/>
          <w:lang w:val="fr-FR"/>
        </w:rPr>
      </w:pPr>
      <w:r w:rsidRPr="00A82611">
        <w:rPr>
          <w:rStyle w:val="eop"/>
          <w:rFonts w:ascii="Calibri" w:eastAsia="Arial Unicode MS" w:hAnsi="Calibri" w:cs="Calibri"/>
          <w:sz w:val="22"/>
          <w:szCs w:val="22"/>
          <w:lang w:val="fr-FR"/>
        </w:rPr>
        <w:t> </w:t>
      </w:r>
    </w:p>
    <w:p w14:paraId="6AF693BC" w14:textId="77777777" w:rsidR="00514139" w:rsidRPr="00A82611" w:rsidRDefault="00514139" w:rsidP="00514139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Segoe UI" w:hAnsi="Segoe UI" w:cs="Segoe UI"/>
          <w:sz w:val="22"/>
          <w:szCs w:val="22"/>
          <w:lang w:val="fr-FR"/>
        </w:rPr>
      </w:pPr>
      <w:r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>Boîtier</w:t>
      </w:r>
      <w:r w:rsidRPr="00A82611"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>,</w:t>
      </w:r>
      <w:r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 xml:space="preserve"> cadran et bracelet</w:t>
      </w:r>
      <w:r w:rsidRPr="00A82611"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 xml:space="preserve"> </w:t>
      </w:r>
    </w:p>
    <w:p w14:paraId="108E85F1" w14:textId="77777777" w:rsidR="007A6368" w:rsidRPr="00A82611" w:rsidRDefault="007A6368" w:rsidP="007A6368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Segoe UI" w:hAnsi="Segoe UI" w:cs="Segoe UI"/>
          <w:sz w:val="22"/>
          <w:szCs w:val="22"/>
          <w:lang w:val="fr-FR"/>
        </w:rPr>
      </w:pPr>
      <w:r>
        <w:rPr>
          <w:rStyle w:val="normaltextrun"/>
          <w:rFonts w:ascii="Calibri" w:hAnsi="Calibri" w:cs="Calibri"/>
          <w:sz w:val="22"/>
          <w:szCs w:val="22"/>
          <w:lang w:val="fr-FR"/>
        </w:rPr>
        <w:t>Boîtier et lunette en acier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, 33 mm 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de 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diam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ètre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, 9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,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16 </w:t>
      </w:r>
      <w:r w:rsidRPr="00B93C48">
        <w:rPr>
          <w:rStyle w:val="normaltextrun"/>
          <w:rFonts w:ascii="Calibri" w:hAnsi="Calibri" w:cs="Calibri"/>
          <w:sz w:val="22"/>
          <w:szCs w:val="22"/>
          <w:lang w:val="fr-FR"/>
        </w:rPr>
        <w:t>mm d’épaisseur ; couronne en acier sertie d’un saphir synthétique taill</w:t>
      </w:r>
      <w:r w:rsidR="00B93C48" w:rsidRPr="00B93C48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e </w:t>
      </w:r>
      <w:r w:rsidRPr="00B93C48">
        <w:rPr>
          <w:rStyle w:val="normaltextrun"/>
          <w:rFonts w:ascii="Calibri" w:hAnsi="Calibri" w:cs="Calibri"/>
          <w:sz w:val="22"/>
          <w:szCs w:val="22"/>
          <w:lang w:val="fr-FR"/>
        </w:rPr>
        <w:t>cabochon et d’un diamant ; ét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anche jusqu’à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 50 m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 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; 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cadran </w:t>
      </w:r>
      <w:r w:rsidR="00A4341F">
        <w:rPr>
          <w:rStyle w:val="normaltextrun"/>
          <w:rFonts w:ascii="Calibri" w:hAnsi="Calibri" w:cs="Calibri"/>
          <w:sz w:val="22"/>
          <w:szCs w:val="22"/>
          <w:lang w:val="fr-FR"/>
        </w:rPr>
        <w:t>« intarsia »</w:t>
      </w:r>
      <w:r w:rsidR="00A4341F">
        <w:rPr>
          <w:rStyle w:val="normaltextrun"/>
          <w:rFonts w:ascii="Calibri" w:hAnsi="Calibri" w:cs="Calibri"/>
          <w:color w:val="FF0000"/>
          <w:sz w:val="22"/>
          <w:szCs w:val="22"/>
          <w:lang w:val="fr-FR"/>
        </w:rPr>
        <w:t xml:space="preserve"> 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en nacre verte </w:t>
      </w:r>
      <w:r w:rsidR="00465C88" w:rsidRPr="00A82611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; 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index horaires sertis de 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12 diam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ants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. Total 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de 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13 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diamants 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(0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,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22 c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ara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t).</w:t>
      </w:r>
    </w:p>
    <w:p w14:paraId="46B51EBB" w14:textId="77777777" w:rsidR="00465C88" w:rsidRPr="00A82611" w:rsidRDefault="00465C88" w:rsidP="00465C88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Segoe UI" w:hAnsi="Segoe UI" w:cs="Segoe UI"/>
          <w:sz w:val="22"/>
          <w:szCs w:val="22"/>
          <w:lang w:val="fr-FR"/>
        </w:rPr>
      </w:pPr>
      <w:r w:rsidRPr="00A82611">
        <w:rPr>
          <w:rStyle w:val="eop"/>
          <w:rFonts w:ascii="Calibri" w:eastAsia="Arial Unicode MS" w:hAnsi="Calibri" w:cs="Calibri"/>
          <w:sz w:val="22"/>
          <w:szCs w:val="22"/>
          <w:lang w:val="fr-FR"/>
        </w:rPr>
        <w:t> </w:t>
      </w:r>
    </w:p>
    <w:p w14:paraId="2D68BDE8" w14:textId="77777777" w:rsidR="00BA080D" w:rsidRPr="00A82611" w:rsidRDefault="00BA080D" w:rsidP="00BA080D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Segoe UI" w:hAnsi="Segoe UI" w:cs="Segoe UI"/>
          <w:sz w:val="22"/>
          <w:szCs w:val="22"/>
          <w:lang w:val="fr-FR"/>
        </w:rPr>
      </w:pPr>
      <w:r>
        <w:rPr>
          <w:rStyle w:val="normaltextrun"/>
          <w:rFonts w:ascii="Calibri" w:hAnsi="Calibri" w:cs="Calibri"/>
          <w:sz w:val="22"/>
          <w:szCs w:val="22"/>
          <w:lang w:val="fr-FR"/>
        </w:rPr>
        <w:t>Bracelet en acier poli et satiné à</w:t>
      </w:r>
      <w:r w:rsidR="00A4341F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 boucle déployante</w:t>
      </w:r>
    </w:p>
    <w:p w14:paraId="264A3C2F" w14:textId="77777777" w:rsidR="00465C88" w:rsidRPr="00A82611" w:rsidRDefault="00465C88" w:rsidP="00465C88">
      <w:pPr>
        <w:pStyle w:val="paragraph"/>
        <w:spacing w:before="0" w:beforeAutospacing="0" w:after="0" w:afterAutospacing="0"/>
        <w:ind w:right="675"/>
        <w:textAlignment w:val="baseline"/>
        <w:rPr>
          <w:rStyle w:val="normaltextrun"/>
          <w:rFonts w:ascii="Calibri" w:hAnsi="Calibri" w:cs="Calibri"/>
          <w:b/>
          <w:bCs/>
          <w:caps/>
          <w:sz w:val="22"/>
          <w:szCs w:val="22"/>
          <w:lang w:val="fr-FR"/>
        </w:rPr>
      </w:pPr>
    </w:p>
    <w:p w14:paraId="08F394D2" w14:textId="77777777" w:rsidR="00465C88" w:rsidRPr="00A82611" w:rsidRDefault="00465C88" w:rsidP="00465C88">
      <w:pPr>
        <w:pStyle w:val="paragraph"/>
        <w:spacing w:before="0" w:beforeAutospacing="0" w:after="0" w:afterAutospacing="0"/>
        <w:ind w:right="675"/>
        <w:textAlignment w:val="baseline"/>
        <w:rPr>
          <w:rStyle w:val="normaltextrun"/>
          <w:rFonts w:ascii="Calibri" w:hAnsi="Calibri" w:cs="Calibri"/>
          <w:b/>
          <w:bCs/>
          <w:caps/>
          <w:sz w:val="22"/>
          <w:szCs w:val="22"/>
          <w:lang w:val="fr-FR"/>
        </w:rPr>
      </w:pPr>
    </w:p>
    <w:p w14:paraId="03A0E32E" w14:textId="77777777" w:rsidR="00465C88" w:rsidRPr="00A82611" w:rsidRDefault="00465C88" w:rsidP="00465C88">
      <w:pPr>
        <w:pStyle w:val="paragraph"/>
        <w:spacing w:before="0" w:beforeAutospacing="0" w:after="0" w:afterAutospacing="0"/>
        <w:ind w:right="675"/>
        <w:textAlignment w:val="baseline"/>
        <w:rPr>
          <w:rFonts w:ascii="Segoe UI" w:hAnsi="Segoe UI" w:cs="Segoe UI"/>
          <w:sz w:val="22"/>
          <w:szCs w:val="22"/>
          <w:lang w:val="fr-FR"/>
        </w:rPr>
      </w:pPr>
      <w:r w:rsidRPr="00A82611">
        <w:rPr>
          <w:rStyle w:val="normaltextrun"/>
          <w:rFonts w:ascii="Calibri" w:hAnsi="Calibri" w:cs="Calibri"/>
          <w:b/>
          <w:bCs/>
          <w:caps/>
          <w:sz w:val="22"/>
          <w:szCs w:val="22"/>
          <w:lang w:val="fr-FR"/>
        </w:rPr>
        <w:t xml:space="preserve">lvcea </w:t>
      </w:r>
    </w:p>
    <w:p w14:paraId="4E38199A" w14:textId="77777777" w:rsidR="00465C88" w:rsidRPr="00A82611" w:rsidRDefault="00465C88" w:rsidP="00465C88">
      <w:pPr>
        <w:pStyle w:val="paragraph"/>
        <w:spacing w:before="0" w:beforeAutospacing="0" w:after="0" w:afterAutospacing="0"/>
        <w:ind w:right="675"/>
        <w:textAlignment w:val="baseline"/>
        <w:rPr>
          <w:rFonts w:ascii="Segoe UI" w:hAnsi="Segoe UI" w:cs="Segoe UI"/>
          <w:sz w:val="22"/>
          <w:szCs w:val="22"/>
          <w:lang w:val="fr-FR"/>
        </w:rPr>
      </w:pPr>
      <w:r w:rsidRPr="00A82611">
        <w:rPr>
          <w:rStyle w:val="normaltextrun"/>
          <w:rFonts w:ascii="Calibri" w:hAnsi="Calibri" w:cs="Calibri"/>
          <w:b/>
          <w:bCs/>
          <w:caps/>
          <w:sz w:val="22"/>
          <w:szCs w:val="22"/>
          <w:lang w:val="fr-FR"/>
        </w:rPr>
        <w:t>103730</w:t>
      </w:r>
    </w:p>
    <w:p w14:paraId="593B0422" w14:textId="77777777" w:rsidR="00465C88" w:rsidRPr="00A82611" w:rsidRDefault="00465C88" w:rsidP="00465C88">
      <w:pPr>
        <w:pStyle w:val="paragraph"/>
        <w:spacing w:before="0" w:beforeAutospacing="0" w:after="0" w:afterAutospacing="0"/>
        <w:ind w:right="675"/>
        <w:textAlignment w:val="baseline"/>
        <w:rPr>
          <w:rFonts w:ascii="Segoe UI" w:hAnsi="Segoe UI" w:cs="Segoe UI"/>
          <w:sz w:val="22"/>
          <w:szCs w:val="22"/>
          <w:lang w:val="fr-FR"/>
        </w:rPr>
      </w:pPr>
      <w:r w:rsidRPr="00A82611">
        <w:rPr>
          <w:rStyle w:val="eop"/>
          <w:rFonts w:ascii="Calibri" w:eastAsia="Arial Unicode MS" w:hAnsi="Calibri" w:cs="Calibri"/>
          <w:sz w:val="22"/>
          <w:szCs w:val="22"/>
          <w:lang w:val="fr-FR"/>
        </w:rPr>
        <w:t> </w:t>
      </w:r>
    </w:p>
    <w:p w14:paraId="481A685D" w14:textId="77777777" w:rsidR="00465C88" w:rsidRPr="00A82611" w:rsidRDefault="00465C88" w:rsidP="00465C88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Segoe UI" w:hAnsi="Segoe UI" w:cs="Segoe UI"/>
          <w:sz w:val="22"/>
          <w:szCs w:val="22"/>
          <w:lang w:val="fr-FR"/>
        </w:rPr>
      </w:pPr>
      <w:r w:rsidRPr="00A82611"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>Mo</w:t>
      </w:r>
      <w:r w:rsidR="00BA080D"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>u</w:t>
      </w:r>
      <w:r w:rsidRPr="00A82611"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>vement</w:t>
      </w:r>
      <w:r w:rsidRPr="00A82611">
        <w:rPr>
          <w:rStyle w:val="eop"/>
          <w:rFonts w:ascii="Calibri" w:eastAsia="Arial Unicode MS" w:hAnsi="Calibri" w:cs="Calibri"/>
          <w:sz w:val="22"/>
          <w:szCs w:val="22"/>
          <w:lang w:val="fr-FR"/>
        </w:rPr>
        <w:t> </w:t>
      </w:r>
    </w:p>
    <w:p w14:paraId="382293B9" w14:textId="77777777" w:rsidR="00465C88" w:rsidRPr="00A82611" w:rsidRDefault="00BA080D" w:rsidP="00465C88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Segoe UI" w:hAnsi="Segoe UI" w:cs="Segoe UI"/>
          <w:sz w:val="22"/>
          <w:szCs w:val="22"/>
          <w:lang w:val="fr-FR"/>
        </w:rPr>
      </w:pPr>
      <w:r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Mouvement à remontage automatique avec 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h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e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ur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e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s, minutes 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et 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second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e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s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 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; 25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,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6 mm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 de diamètre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, 3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,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6 mm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 d’épaisseur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, </w:t>
      </w:r>
      <w:r w:rsidRPr="00B93C48">
        <w:rPr>
          <w:rStyle w:val="normaltextrun"/>
          <w:rFonts w:ascii="Calibri" w:hAnsi="Calibri" w:cs="Calibri"/>
          <w:sz w:val="22"/>
          <w:szCs w:val="22"/>
          <w:lang w:val="fr-FR"/>
        </w:rPr>
        <w:t>28 800 vph,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 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réserve de marche de 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42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 heures</w:t>
      </w:r>
    </w:p>
    <w:p w14:paraId="2189F52E" w14:textId="77777777" w:rsidR="00465C88" w:rsidRPr="00A82611" w:rsidRDefault="00465C88" w:rsidP="00465C88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Segoe UI" w:hAnsi="Segoe UI" w:cs="Segoe UI"/>
          <w:sz w:val="22"/>
          <w:szCs w:val="22"/>
          <w:lang w:val="fr-FR"/>
        </w:rPr>
      </w:pPr>
      <w:r w:rsidRPr="00A82611">
        <w:rPr>
          <w:rStyle w:val="eop"/>
          <w:rFonts w:ascii="Calibri" w:eastAsia="Arial Unicode MS" w:hAnsi="Calibri" w:cs="Calibri"/>
          <w:sz w:val="22"/>
          <w:szCs w:val="22"/>
          <w:lang w:val="fr-FR"/>
        </w:rPr>
        <w:t> </w:t>
      </w:r>
    </w:p>
    <w:p w14:paraId="448F9870" w14:textId="77777777" w:rsidR="00514139" w:rsidRPr="00A82611" w:rsidRDefault="00514139" w:rsidP="00514139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Segoe UI" w:hAnsi="Segoe UI" w:cs="Segoe UI"/>
          <w:sz w:val="22"/>
          <w:szCs w:val="22"/>
          <w:lang w:val="fr-FR"/>
        </w:rPr>
      </w:pPr>
      <w:r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>Boîtier</w:t>
      </w:r>
      <w:r w:rsidRPr="00A82611"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>,</w:t>
      </w:r>
      <w:r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 xml:space="preserve"> cadran et bracelet</w:t>
      </w:r>
      <w:r w:rsidRPr="00A82611"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 xml:space="preserve"> </w:t>
      </w:r>
    </w:p>
    <w:p w14:paraId="53D7D967" w14:textId="77777777" w:rsidR="00465C88" w:rsidRPr="00A82611" w:rsidRDefault="00BA080D" w:rsidP="00465C88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Segoe UI" w:hAnsi="Segoe UI" w:cs="Segoe UI"/>
          <w:sz w:val="22"/>
          <w:szCs w:val="22"/>
          <w:lang w:val="fr-FR"/>
        </w:rPr>
      </w:pPr>
      <w:r>
        <w:rPr>
          <w:rStyle w:val="normaltextrun"/>
          <w:rFonts w:ascii="Calibri" w:hAnsi="Calibri" w:cs="Calibri"/>
          <w:sz w:val="22"/>
          <w:szCs w:val="22"/>
          <w:lang w:val="fr-FR"/>
        </w:rPr>
        <w:t>Boîtier et lunette en acier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 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et or rose</w:t>
      </w:r>
      <w:r w:rsidR="00465C88" w:rsidRPr="00A82611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, 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33 mm 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de 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diam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ètre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, 9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,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16 </w:t>
      </w:r>
      <w:r w:rsidRPr="00B93C48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mm d’épaisseur ; couronne en or </w:t>
      </w:r>
      <w:r w:rsidR="00465C88" w:rsidRPr="00B93C48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rose </w:t>
      </w:r>
      <w:r w:rsidRPr="00B93C48">
        <w:rPr>
          <w:rStyle w:val="normaltextrun"/>
          <w:rFonts w:ascii="Calibri" w:hAnsi="Calibri" w:cs="Calibri"/>
          <w:sz w:val="22"/>
          <w:szCs w:val="22"/>
          <w:lang w:val="fr-FR"/>
        </w:rPr>
        <w:t>sertie d’un saphir synthétique taill</w:t>
      </w:r>
      <w:r w:rsidR="00B93C48" w:rsidRPr="00B93C48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e </w:t>
      </w:r>
      <w:r w:rsidRPr="00B93C48">
        <w:rPr>
          <w:rStyle w:val="normaltextrun"/>
          <w:rFonts w:ascii="Calibri" w:hAnsi="Calibri" w:cs="Calibri"/>
          <w:sz w:val="22"/>
          <w:szCs w:val="22"/>
          <w:lang w:val="fr-FR"/>
        </w:rPr>
        <w:t>cabochon et d’un diamant </w:t>
      </w:r>
      <w:r w:rsidR="00465C88" w:rsidRPr="00B93C48">
        <w:rPr>
          <w:rStyle w:val="normaltextrun"/>
          <w:rFonts w:ascii="Calibri" w:hAnsi="Calibri" w:cs="Calibri"/>
          <w:sz w:val="22"/>
          <w:szCs w:val="22"/>
          <w:lang w:val="fr-FR"/>
        </w:rPr>
        <w:t>;</w:t>
      </w:r>
      <w:r w:rsidR="00465C88" w:rsidRPr="00A82611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 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étanche jusqu’à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 50 m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 </w:t>
      </w:r>
      <w:r w:rsidR="00465C88" w:rsidRPr="00A82611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; 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cadran </w:t>
      </w:r>
      <w:r w:rsidR="00A4341F">
        <w:rPr>
          <w:rStyle w:val="normaltextrun"/>
          <w:rFonts w:ascii="Calibri" w:hAnsi="Calibri" w:cs="Calibri"/>
          <w:sz w:val="22"/>
          <w:szCs w:val="22"/>
          <w:lang w:val="fr-FR"/>
        </w:rPr>
        <w:t>« intarsia »</w:t>
      </w:r>
      <w:r w:rsidR="00A4341F">
        <w:rPr>
          <w:rStyle w:val="normaltextrun"/>
          <w:rFonts w:ascii="Calibri" w:hAnsi="Calibri" w:cs="Calibri"/>
          <w:color w:val="FF0000"/>
          <w:sz w:val="22"/>
          <w:szCs w:val="22"/>
          <w:lang w:val="fr-FR"/>
        </w:rPr>
        <w:t xml:space="preserve"> 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en nacre blanche </w:t>
      </w:r>
      <w:r w:rsidR="00465C88" w:rsidRPr="00A82611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; 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index horaires sertis de 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12 diam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ants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. Total 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de 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13 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diamants 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(0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,</w:t>
      </w:r>
      <w:r w:rsidR="00A4341F">
        <w:rPr>
          <w:rStyle w:val="normaltextrun"/>
          <w:rFonts w:ascii="Calibri" w:hAnsi="Calibri" w:cs="Calibri"/>
          <w:sz w:val="22"/>
          <w:szCs w:val="22"/>
          <w:lang w:val="fr-FR"/>
        </w:rPr>
        <w:t>22 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c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ara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t).</w:t>
      </w:r>
    </w:p>
    <w:p w14:paraId="1ABC20A8" w14:textId="77777777" w:rsidR="00465C88" w:rsidRPr="00A82611" w:rsidRDefault="00465C88" w:rsidP="00465C88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Segoe UI" w:hAnsi="Segoe UI" w:cs="Segoe UI"/>
          <w:sz w:val="22"/>
          <w:szCs w:val="22"/>
          <w:lang w:val="fr-FR"/>
        </w:rPr>
      </w:pPr>
      <w:r w:rsidRPr="00A82611">
        <w:rPr>
          <w:rStyle w:val="eop"/>
          <w:rFonts w:ascii="Calibri" w:eastAsia="Arial Unicode MS" w:hAnsi="Calibri" w:cs="Calibri"/>
          <w:sz w:val="22"/>
          <w:szCs w:val="22"/>
          <w:lang w:val="fr-FR"/>
        </w:rPr>
        <w:t> </w:t>
      </w:r>
    </w:p>
    <w:p w14:paraId="3E3D9783" w14:textId="77777777" w:rsidR="00BA080D" w:rsidRPr="00BA080D" w:rsidRDefault="00BA080D" w:rsidP="00465C88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Style w:val="normaltextrun"/>
          <w:rFonts w:ascii="Calibri" w:eastAsia="Arial Unicode MS" w:hAnsi="Calibri" w:cs="Calibri"/>
          <w:sz w:val="22"/>
          <w:szCs w:val="22"/>
          <w:lang w:val="fr-FR"/>
        </w:rPr>
      </w:pPr>
      <w:r>
        <w:rPr>
          <w:rStyle w:val="normaltextrun"/>
          <w:rFonts w:ascii="Calibri" w:hAnsi="Calibri" w:cs="Calibri"/>
          <w:sz w:val="22"/>
          <w:szCs w:val="22"/>
          <w:lang w:val="fr-FR"/>
        </w:rPr>
        <w:t>Bracelet en acier et or rose poli et satiné</w:t>
      </w:r>
      <w:r w:rsidR="00A4341F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 à boucle déployante</w:t>
      </w:r>
    </w:p>
    <w:p w14:paraId="5BEA4532" w14:textId="77777777" w:rsidR="00465C88" w:rsidRPr="00A82611" w:rsidRDefault="00465C88" w:rsidP="000836FA">
      <w:pPr>
        <w:pStyle w:val="paragraph"/>
        <w:spacing w:before="0" w:beforeAutospacing="0" w:after="0" w:afterAutospacing="0"/>
        <w:ind w:right="675"/>
        <w:textAlignment w:val="baseline"/>
        <w:rPr>
          <w:rStyle w:val="normaltextrun"/>
          <w:rFonts w:ascii="Calibri" w:hAnsi="Calibri" w:cs="Calibri"/>
          <w:b/>
          <w:bCs/>
          <w:caps/>
          <w:sz w:val="22"/>
          <w:szCs w:val="22"/>
          <w:lang w:val="fr-FR"/>
        </w:rPr>
      </w:pPr>
    </w:p>
    <w:p w14:paraId="456D6961" w14:textId="77777777" w:rsidR="00465C88" w:rsidRPr="00A82611" w:rsidRDefault="00465C88" w:rsidP="000836FA">
      <w:pPr>
        <w:pStyle w:val="paragraph"/>
        <w:spacing w:before="0" w:beforeAutospacing="0" w:after="0" w:afterAutospacing="0"/>
        <w:ind w:right="675"/>
        <w:textAlignment w:val="baseline"/>
        <w:rPr>
          <w:rStyle w:val="normaltextrun"/>
          <w:rFonts w:ascii="Calibri" w:hAnsi="Calibri" w:cs="Calibri"/>
          <w:b/>
          <w:bCs/>
          <w:caps/>
          <w:sz w:val="22"/>
          <w:szCs w:val="22"/>
          <w:lang w:val="fr-FR"/>
        </w:rPr>
      </w:pPr>
    </w:p>
    <w:p w14:paraId="11707C64" w14:textId="77777777" w:rsidR="00465C88" w:rsidRPr="00A82611" w:rsidRDefault="00465C88" w:rsidP="000836FA">
      <w:pPr>
        <w:pStyle w:val="paragraph"/>
        <w:spacing w:before="0" w:beforeAutospacing="0" w:after="0" w:afterAutospacing="0"/>
        <w:ind w:right="675"/>
        <w:textAlignment w:val="baseline"/>
        <w:rPr>
          <w:rStyle w:val="normaltextrun"/>
          <w:rFonts w:ascii="Calibri" w:hAnsi="Calibri" w:cs="Calibri"/>
          <w:b/>
          <w:bCs/>
          <w:caps/>
          <w:sz w:val="22"/>
          <w:szCs w:val="22"/>
          <w:lang w:val="fr-FR"/>
        </w:rPr>
      </w:pPr>
    </w:p>
    <w:p w14:paraId="2360CD1D" w14:textId="77777777" w:rsidR="00465C88" w:rsidRPr="00A82611" w:rsidRDefault="00465C88" w:rsidP="000836FA">
      <w:pPr>
        <w:pStyle w:val="paragraph"/>
        <w:spacing w:before="0" w:beforeAutospacing="0" w:after="0" w:afterAutospacing="0"/>
        <w:ind w:right="675"/>
        <w:textAlignment w:val="baseline"/>
        <w:rPr>
          <w:rStyle w:val="normaltextrun"/>
          <w:rFonts w:ascii="Calibri" w:hAnsi="Calibri" w:cs="Calibri"/>
          <w:b/>
          <w:bCs/>
          <w:caps/>
          <w:sz w:val="22"/>
          <w:szCs w:val="22"/>
          <w:lang w:val="fr-FR"/>
        </w:rPr>
      </w:pPr>
    </w:p>
    <w:p w14:paraId="53A9A1A2" w14:textId="77777777" w:rsidR="00465C88" w:rsidRPr="00A82611" w:rsidRDefault="00465C88" w:rsidP="000836FA">
      <w:pPr>
        <w:pStyle w:val="paragraph"/>
        <w:spacing w:before="0" w:beforeAutospacing="0" w:after="0" w:afterAutospacing="0"/>
        <w:ind w:right="675"/>
        <w:textAlignment w:val="baseline"/>
        <w:rPr>
          <w:rStyle w:val="normaltextrun"/>
          <w:rFonts w:ascii="Calibri" w:hAnsi="Calibri" w:cs="Calibri"/>
          <w:b/>
          <w:bCs/>
          <w:caps/>
          <w:sz w:val="22"/>
          <w:szCs w:val="22"/>
          <w:lang w:val="fr-FR"/>
        </w:rPr>
      </w:pPr>
    </w:p>
    <w:p w14:paraId="2DAAA45C" w14:textId="77777777" w:rsidR="000836FA" w:rsidRPr="00A82611" w:rsidRDefault="000836FA" w:rsidP="000836FA">
      <w:pPr>
        <w:pStyle w:val="paragraph"/>
        <w:spacing w:before="0" w:beforeAutospacing="0" w:after="0" w:afterAutospacing="0"/>
        <w:ind w:right="675"/>
        <w:textAlignment w:val="baseline"/>
        <w:rPr>
          <w:rFonts w:ascii="Segoe UI" w:hAnsi="Segoe UI" w:cs="Segoe UI"/>
          <w:sz w:val="22"/>
          <w:szCs w:val="22"/>
          <w:lang w:val="fr-FR"/>
        </w:rPr>
      </w:pPr>
      <w:r w:rsidRPr="00A82611">
        <w:rPr>
          <w:rStyle w:val="normaltextrun"/>
          <w:rFonts w:ascii="Calibri" w:hAnsi="Calibri" w:cs="Calibri"/>
          <w:b/>
          <w:bCs/>
          <w:caps/>
          <w:sz w:val="22"/>
          <w:szCs w:val="22"/>
          <w:lang w:val="fr-FR"/>
        </w:rPr>
        <w:t xml:space="preserve">lvcea </w:t>
      </w:r>
    </w:p>
    <w:p w14:paraId="06703577" w14:textId="77777777" w:rsidR="000836FA" w:rsidRPr="00A82611" w:rsidRDefault="000836FA" w:rsidP="000836FA">
      <w:pPr>
        <w:pStyle w:val="paragraph"/>
        <w:spacing w:before="0" w:beforeAutospacing="0" w:after="0" w:afterAutospacing="0"/>
        <w:ind w:right="675"/>
        <w:textAlignment w:val="baseline"/>
        <w:rPr>
          <w:rFonts w:ascii="Segoe UI" w:hAnsi="Segoe UI" w:cs="Segoe UI"/>
          <w:sz w:val="22"/>
          <w:szCs w:val="22"/>
          <w:lang w:val="fr-FR"/>
        </w:rPr>
      </w:pPr>
      <w:r w:rsidRPr="00A82611">
        <w:rPr>
          <w:rStyle w:val="normaltextrun"/>
          <w:rFonts w:ascii="Calibri" w:hAnsi="Calibri" w:cs="Calibri"/>
          <w:b/>
          <w:bCs/>
          <w:caps/>
          <w:sz w:val="22"/>
          <w:szCs w:val="22"/>
          <w:lang w:val="fr-FR"/>
        </w:rPr>
        <w:t>103825</w:t>
      </w:r>
    </w:p>
    <w:p w14:paraId="19BFDA1E" w14:textId="77777777" w:rsidR="000836FA" w:rsidRPr="00A82611" w:rsidRDefault="000836FA" w:rsidP="000836FA">
      <w:pPr>
        <w:pStyle w:val="paragraph"/>
        <w:spacing w:before="0" w:beforeAutospacing="0" w:after="0" w:afterAutospacing="0"/>
        <w:ind w:right="675"/>
        <w:textAlignment w:val="baseline"/>
        <w:rPr>
          <w:rFonts w:ascii="Segoe UI" w:hAnsi="Segoe UI" w:cs="Segoe UI"/>
          <w:sz w:val="22"/>
          <w:szCs w:val="22"/>
          <w:lang w:val="fr-FR"/>
        </w:rPr>
      </w:pPr>
      <w:r w:rsidRPr="00A82611">
        <w:rPr>
          <w:rStyle w:val="eop"/>
          <w:rFonts w:ascii="Calibri" w:eastAsia="Arial Unicode MS" w:hAnsi="Calibri" w:cs="Calibri"/>
          <w:sz w:val="22"/>
          <w:szCs w:val="22"/>
          <w:lang w:val="fr-FR"/>
        </w:rPr>
        <w:t> </w:t>
      </w:r>
    </w:p>
    <w:p w14:paraId="701F7A1A" w14:textId="77777777" w:rsidR="000836FA" w:rsidRPr="00A82611" w:rsidRDefault="00E63807" w:rsidP="000836FA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Segoe UI" w:hAnsi="Segoe UI" w:cs="Segoe UI"/>
          <w:sz w:val="22"/>
          <w:szCs w:val="22"/>
          <w:lang w:val="fr-FR"/>
        </w:rPr>
      </w:pPr>
      <w:r w:rsidRPr="00A82611"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>Mo</w:t>
      </w:r>
      <w:r w:rsidR="00BA080D"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>u</w:t>
      </w:r>
      <w:r w:rsidRPr="00A82611"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>vement</w:t>
      </w:r>
      <w:r w:rsidR="000836FA" w:rsidRPr="00A82611">
        <w:rPr>
          <w:rStyle w:val="eop"/>
          <w:rFonts w:ascii="Calibri" w:eastAsia="Arial Unicode MS" w:hAnsi="Calibri" w:cs="Calibri"/>
          <w:sz w:val="22"/>
          <w:szCs w:val="22"/>
          <w:lang w:val="fr-FR"/>
        </w:rPr>
        <w:t> </w:t>
      </w:r>
    </w:p>
    <w:p w14:paraId="029C230C" w14:textId="77777777" w:rsidR="000836FA" w:rsidRPr="00A82611" w:rsidRDefault="00BA080D" w:rsidP="000836FA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Segoe UI" w:hAnsi="Segoe UI" w:cs="Segoe UI"/>
          <w:sz w:val="22"/>
          <w:szCs w:val="22"/>
          <w:lang w:val="fr-FR"/>
        </w:rPr>
      </w:pPr>
      <w:r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Mouvement à remontage automatique avec 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h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e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ur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e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s, minutes 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et 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second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e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s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 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; 25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,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6 mm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 de diamètre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, 3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,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6 mm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 d’épaisseur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, 28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 </w:t>
      </w:r>
      <w:r w:rsidRPr="00B93C48">
        <w:rPr>
          <w:rStyle w:val="normaltextrun"/>
          <w:rFonts w:ascii="Calibri" w:hAnsi="Calibri" w:cs="Calibri"/>
          <w:sz w:val="22"/>
          <w:szCs w:val="22"/>
          <w:lang w:val="fr-FR"/>
        </w:rPr>
        <w:t>800 vph, réserve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 de marche de 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42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 heures</w:t>
      </w:r>
    </w:p>
    <w:p w14:paraId="3AF9308B" w14:textId="77777777" w:rsidR="000836FA" w:rsidRPr="00A82611" w:rsidRDefault="000836FA" w:rsidP="000836FA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Segoe UI" w:hAnsi="Segoe UI" w:cs="Segoe UI"/>
          <w:sz w:val="22"/>
          <w:szCs w:val="22"/>
          <w:lang w:val="fr-FR"/>
        </w:rPr>
      </w:pPr>
      <w:r w:rsidRPr="00A82611">
        <w:rPr>
          <w:rStyle w:val="eop"/>
          <w:rFonts w:ascii="Calibri" w:eastAsia="Arial Unicode MS" w:hAnsi="Calibri" w:cs="Calibri"/>
          <w:sz w:val="22"/>
          <w:szCs w:val="22"/>
          <w:lang w:val="fr-FR"/>
        </w:rPr>
        <w:t> </w:t>
      </w:r>
    </w:p>
    <w:p w14:paraId="04C80C49" w14:textId="77777777" w:rsidR="00514139" w:rsidRPr="00A82611" w:rsidRDefault="00514139" w:rsidP="00514139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Segoe UI" w:hAnsi="Segoe UI" w:cs="Segoe UI"/>
          <w:sz w:val="22"/>
          <w:szCs w:val="22"/>
          <w:lang w:val="fr-FR"/>
        </w:rPr>
      </w:pPr>
      <w:r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>Boîtier</w:t>
      </w:r>
      <w:r w:rsidRPr="00A82611"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>,</w:t>
      </w:r>
      <w:r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 xml:space="preserve"> cadran et bracelet</w:t>
      </w:r>
      <w:r w:rsidRPr="00A82611"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 xml:space="preserve"> </w:t>
      </w:r>
    </w:p>
    <w:p w14:paraId="098BF117" w14:textId="77777777" w:rsidR="000836FA" w:rsidRPr="00A82611" w:rsidRDefault="00BA080D" w:rsidP="000836FA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Segoe UI" w:hAnsi="Segoe UI" w:cs="Segoe UI"/>
          <w:sz w:val="22"/>
          <w:szCs w:val="22"/>
          <w:lang w:val="fr-FR"/>
        </w:rPr>
      </w:pPr>
      <w:r>
        <w:rPr>
          <w:rStyle w:val="normaltextrun"/>
          <w:rFonts w:ascii="Calibri" w:hAnsi="Calibri" w:cs="Calibri"/>
          <w:sz w:val="22"/>
          <w:szCs w:val="22"/>
          <w:lang w:val="fr-FR"/>
        </w:rPr>
        <w:t>Boîtier et lunette en acier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 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et or rose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 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sertis de diamants </w:t>
      </w:r>
      <w:r w:rsidR="00405EB8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ronds 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taille brillant</w:t>
      </w:r>
      <w:r w:rsidR="007522F6" w:rsidRPr="00A82611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, 33 mm 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de diamètre</w:t>
      </w:r>
      <w:r w:rsidR="007522F6"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, 9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,16 </w:t>
      </w:r>
      <w:r w:rsidR="007522F6" w:rsidRPr="00A82611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mm 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d’épaisseur </w:t>
      </w:r>
      <w:r w:rsidR="007522F6" w:rsidRPr="00B93C48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; </w:t>
      </w:r>
      <w:r w:rsidRPr="00B93C48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couronne en or rose sertie d’un </w:t>
      </w:r>
      <w:r w:rsidR="00B93C48" w:rsidRPr="00F40AB6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saphir synthétique taille </w:t>
      </w:r>
      <w:r w:rsidRPr="00F40AB6">
        <w:rPr>
          <w:rStyle w:val="normaltextrun"/>
          <w:rFonts w:ascii="Calibri" w:hAnsi="Calibri" w:cs="Calibri"/>
          <w:sz w:val="22"/>
          <w:szCs w:val="22"/>
          <w:lang w:val="fr-FR"/>
        </w:rPr>
        <w:t>cabochon et d’un diamant </w:t>
      </w:r>
      <w:r w:rsidR="007522F6" w:rsidRPr="00F40AB6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; </w:t>
      </w:r>
      <w:r w:rsidRPr="00F40AB6">
        <w:rPr>
          <w:rStyle w:val="normaltextrun"/>
          <w:rFonts w:ascii="Calibri" w:hAnsi="Calibri" w:cs="Calibri"/>
          <w:sz w:val="22"/>
          <w:szCs w:val="22"/>
          <w:lang w:val="fr-FR"/>
        </w:rPr>
        <w:t>étanche jusqu’à 50 m </w:t>
      </w:r>
      <w:r w:rsidR="007522F6" w:rsidRPr="00F40AB6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; </w:t>
      </w:r>
      <w:r w:rsidRPr="00F40AB6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cadran </w:t>
      </w:r>
      <w:r w:rsidR="00F40AB6" w:rsidRPr="00F40AB6">
        <w:rPr>
          <w:rStyle w:val="normaltextrun"/>
          <w:rFonts w:ascii="Calibri" w:hAnsi="Calibri" w:cs="Calibri"/>
          <w:sz w:val="22"/>
          <w:szCs w:val="22"/>
          <w:lang w:val="fr-FR"/>
        </w:rPr>
        <w:t>« i</w:t>
      </w:r>
      <w:r w:rsidRPr="00F40AB6">
        <w:rPr>
          <w:rStyle w:val="normaltextrun"/>
          <w:rFonts w:ascii="Calibri" w:hAnsi="Calibri" w:cs="Calibri"/>
          <w:sz w:val="22"/>
          <w:szCs w:val="22"/>
          <w:lang w:val="fr-FR"/>
        </w:rPr>
        <w:t>ntarsi</w:t>
      </w:r>
      <w:r w:rsidR="00F40AB6" w:rsidRPr="00F40AB6">
        <w:rPr>
          <w:rStyle w:val="normaltextrun"/>
          <w:rFonts w:ascii="Calibri" w:hAnsi="Calibri" w:cs="Calibri"/>
          <w:sz w:val="22"/>
          <w:szCs w:val="22"/>
          <w:lang w:val="fr-FR"/>
        </w:rPr>
        <w:t>a »</w:t>
      </w:r>
      <w:r w:rsidRPr="00F40AB6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 en nacre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 blanche </w:t>
      </w:r>
      <w:r w:rsidR="007522F6" w:rsidRPr="00A82611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; 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index horaires sertis de </w:t>
      </w:r>
      <w:r w:rsidR="00F40AB6">
        <w:rPr>
          <w:rStyle w:val="normaltextrun"/>
          <w:rFonts w:ascii="Calibri" w:hAnsi="Calibri" w:cs="Calibri"/>
          <w:sz w:val="22"/>
          <w:szCs w:val="22"/>
          <w:lang w:val="fr-FR"/>
        </w:rPr>
        <w:t>12 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diam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ants</w:t>
      </w:r>
      <w:r w:rsidR="007522F6" w:rsidRPr="00A82611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. Total 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de </w:t>
      </w:r>
      <w:r w:rsidR="007522F6"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56 diam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ants </w:t>
      </w:r>
      <w:r w:rsidR="007522F6"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(1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,</w:t>
      </w:r>
      <w:r w:rsidR="007522F6" w:rsidRPr="00A82611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3 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carat</w:t>
      </w:r>
      <w:r w:rsidR="007522F6"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).</w:t>
      </w:r>
    </w:p>
    <w:p w14:paraId="58ACA50B" w14:textId="77777777" w:rsidR="000836FA" w:rsidRPr="00A82611" w:rsidRDefault="000836FA" w:rsidP="000836FA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Segoe UI" w:hAnsi="Segoe UI" w:cs="Segoe UI"/>
          <w:sz w:val="22"/>
          <w:szCs w:val="22"/>
          <w:lang w:val="fr-FR"/>
        </w:rPr>
      </w:pPr>
      <w:r w:rsidRPr="00A82611">
        <w:rPr>
          <w:rStyle w:val="eop"/>
          <w:rFonts w:ascii="Calibri" w:eastAsia="Arial Unicode MS" w:hAnsi="Calibri" w:cs="Calibri"/>
          <w:sz w:val="22"/>
          <w:szCs w:val="22"/>
          <w:lang w:val="fr-FR"/>
        </w:rPr>
        <w:t> </w:t>
      </w:r>
    </w:p>
    <w:p w14:paraId="72447ED8" w14:textId="77777777" w:rsidR="000836FA" w:rsidRPr="00A82611" w:rsidRDefault="00BA080D" w:rsidP="000836FA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Segoe UI" w:hAnsi="Segoe UI" w:cs="Segoe UI"/>
          <w:sz w:val="22"/>
          <w:szCs w:val="22"/>
          <w:lang w:val="fr-FR"/>
        </w:rPr>
      </w:pPr>
      <w:r>
        <w:rPr>
          <w:rStyle w:val="normaltextrun"/>
          <w:rFonts w:ascii="Calibri" w:hAnsi="Calibri" w:cs="Calibri"/>
          <w:sz w:val="22"/>
          <w:szCs w:val="22"/>
          <w:lang w:val="fr-FR"/>
        </w:rPr>
        <w:t>Bracelet en acier et or rose poli et satiné à</w:t>
      </w:r>
      <w:r w:rsidR="00F40AB6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 boucle déployante</w:t>
      </w:r>
      <w:r w:rsidR="000836FA" w:rsidRPr="00A82611">
        <w:rPr>
          <w:rStyle w:val="eop"/>
          <w:rFonts w:ascii="Calibri" w:eastAsia="Arial Unicode MS" w:hAnsi="Calibri" w:cs="Calibri"/>
          <w:sz w:val="22"/>
          <w:szCs w:val="22"/>
          <w:lang w:val="fr-FR"/>
        </w:rPr>
        <w:t> </w:t>
      </w:r>
    </w:p>
    <w:p w14:paraId="48C31B3B" w14:textId="77777777" w:rsidR="000836FA" w:rsidRPr="00A82611" w:rsidRDefault="000836FA" w:rsidP="000836FA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Segoe UI" w:hAnsi="Segoe UI" w:cs="Segoe UI"/>
          <w:sz w:val="22"/>
          <w:szCs w:val="22"/>
          <w:lang w:val="fr-FR"/>
        </w:rPr>
      </w:pPr>
      <w:r w:rsidRPr="00A82611">
        <w:rPr>
          <w:rStyle w:val="eop"/>
          <w:rFonts w:ascii="Calibri" w:eastAsia="Arial Unicode MS" w:hAnsi="Calibri" w:cs="Calibri"/>
          <w:sz w:val="22"/>
          <w:szCs w:val="22"/>
          <w:lang w:val="fr-FR"/>
        </w:rPr>
        <w:t> </w:t>
      </w:r>
    </w:p>
    <w:p w14:paraId="7FF87C86" w14:textId="77777777" w:rsidR="000836FA" w:rsidRPr="00A82611" w:rsidRDefault="000836FA" w:rsidP="000836FA">
      <w:pPr>
        <w:pStyle w:val="paragraph"/>
        <w:spacing w:before="0" w:beforeAutospacing="0" w:after="0" w:afterAutospacing="0"/>
        <w:ind w:right="675"/>
        <w:textAlignment w:val="baseline"/>
        <w:rPr>
          <w:rFonts w:ascii="Segoe UI" w:hAnsi="Segoe UI" w:cs="Segoe UI"/>
          <w:sz w:val="22"/>
          <w:szCs w:val="22"/>
          <w:lang w:val="fr-FR"/>
        </w:rPr>
      </w:pPr>
      <w:r w:rsidRPr="00A82611">
        <w:rPr>
          <w:rStyle w:val="normaltextrun"/>
          <w:rFonts w:ascii="Calibri" w:hAnsi="Calibri" w:cs="Calibri"/>
          <w:b/>
          <w:bCs/>
          <w:caps/>
          <w:sz w:val="22"/>
          <w:szCs w:val="22"/>
          <w:lang w:val="fr-FR"/>
        </w:rPr>
        <w:t xml:space="preserve">LVCEA </w:t>
      </w:r>
    </w:p>
    <w:p w14:paraId="7ACE1591" w14:textId="77777777" w:rsidR="000836FA" w:rsidRPr="00A82611" w:rsidRDefault="000836FA" w:rsidP="000836FA">
      <w:pPr>
        <w:pStyle w:val="paragraph"/>
        <w:spacing w:before="0" w:beforeAutospacing="0" w:after="0" w:afterAutospacing="0"/>
        <w:ind w:right="675"/>
        <w:textAlignment w:val="baseline"/>
        <w:rPr>
          <w:rFonts w:ascii="Segoe UI" w:hAnsi="Segoe UI" w:cs="Segoe UI"/>
          <w:sz w:val="22"/>
          <w:szCs w:val="22"/>
          <w:lang w:val="fr-FR"/>
        </w:rPr>
      </w:pPr>
      <w:r w:rsidRPr="00A82611">
        <w:rPr>
          <w:rStyle w:val="normaltextrun"/>
          <w:rFonts w:ascii="Calibri" w:hAnsi="Calibri" w:cs="Calibri"/>
          <w:b/>
          <w:bCs/>
          <w:caps/>
          <w:sz w:val="22"/>
          <w:szCs w:val="22"/>
          <w:lang w:val="fr-FR"/>
        </w:rPr>
        <w:t>103731</w:t>
      </w:r>
    </w:p>
    <w:p w14:paraId="4F1E434D" w14:textId="77777777" w:rsidR="000D2790" w:rsidRPr="00A82611" w:rsidRDefault="000D2790" w:rsidP="000836FA">
      <w:pPr>
        <w:pStyle w:val="paragraph"/>
        <w:spacing w:before="0" w:beforeAutospacing="0" w:after="0" w:afterAutospacing="0"/>
        <w:ind w:right="675"/>
        <w:textAlignment w:val="baseline"/>
        <w:rPr>
          <w:rFonts w:ascii="Segoe UI" w:hAnsi="Segoe UI" w:cs="Segoe UI"/>
          <w:sz w:val="22"/>
          <w:szCs w:val="22"/>
          <w:lang w:val="fr-FR"/>
        </w:rPr>
      </w:pPr>
    </w:p>
    <w:p w14:paraId="5708C2E7" w14:textId="77777777" w:rsidR="000836FA" w:rsidRPr="00A82611" w:rsidRDefault="00E63807" w:rsidP="000836FA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Segoe UI" w:hAnsi="Segoe UI" w:cs="Segoe UI"/>
          <w:sz w:val="22"/>
          <w:szCs w:val="22"/>
          <w:lang w:val="fr-FR"/>
        </w:rPr>
      </w:pPr>
      <w:r w:rsidRPr="00A82611"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>Mo</w:t>
      </w:r>
      <w:r w:rsidR="00BA080D"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>u</w:t>
      </w:r>
      <w:r w:rsidRPr="00A82611"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>vement</w:t>
      </w:r>
      <w:r w:rsidR="000836FA" w:rsidRPr="00A82611">
        <w:rPr>
          <w:rStyle w:val="eop"/>
          <w:rFonts w:ascii="Calibri" w:eastAsia="Arial Unicode MS" w:hAnsi="Calibri" w:cs="Calibri"/>
          <w:sz w:val="22"/>
          <w:szCs w:val="22"/>
          <w:lang w:val="fr-FR"/>
        </w:rPr>
        <w:t> </w:t>
      </w:r>
    </w:p>
    <w:p w14:paraId="062A0145" w14:textId="77777777" w:rsidR="000836FA" w:rsidRPr="00A82611" w:rsidRDefault="00BA080D" w:rsidP="000836FA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Segoe UI" w:hAnsi="Segoe UI" w:cs="Segoe UI"/>
          <w:sz w:val="22"/>
          <w:szCs w:val="22"/>
          <w:lang w:val="fr-FR"/>
        </w:rPr>
      </w:pPr>
      <w:r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Mouvement à remontage automatique avec 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h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e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ur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e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s, minutes 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et 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second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e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s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 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; 25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,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6 mm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 de diamètre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, 3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,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6 mm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 d’épaisseur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, 28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 </w:t>
      </w:r>
      <w:r w:rsidRPr="00F40AB6">
        <w:rPr>
          <w:rStyle w:val="normaltextrun"/>
          <w:rFonts w:ascii="Calibri" w:hAnsi="Calibri" w:cs="Calibri"/>
          <w:sz w:val="22"/>
          <w:szCs w:val="22"/>
          <w:lang w:val="fr-FR"/>
        </w:rPr>
        <w:t>800 vph, réserve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 de marche de 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42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 heures</w:t>
      </w:r>
    </w:p>
    <w:p w14:paraId="147F7662" w14:textId="77777777" w:rsidR="000836FA" w:rsidRPr="00A82611" w:rsidRDefault="000836FA" w:rsidP="000836FA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Segoe UI" w:hAnsi="Segoe UI" w:cs="Segoe UI"/>
          <w:sz w:val="22"/>
          <w:szCs w:val="22"/>
          <w:lang w:val="fr-FR"/>
        </w:rPr>
      </w:pPr>
      <w:r w:rsidRPr="00A82611">
        <w:rPr>
          <w:rStyle w:val="eop"/>
          <w:rFonts w:ascii="Calibri" w:eastAsia="Arial Unicode MS" w:hAnsi="Calibri" w:cs="Calibri"/>
          <w:sz w:val="22"/>
          <w:szCs w:val="22"/>
          <w:lang w:val="fr-FR"/>
        </w:rPr>
        <w:t>  </w:t>
      </w:r>
    </w:p>
    <w:p w14:paraId="78ED378F" w14:textId="77777777" w:rsidR="00514139" w:rsidRPr="00A82611" w:rsidRDefault="00514139" w:rsidP="00514139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Segoe UI" w:hAnsi="Segoe UI" w:cs="Segoe UI"/>
          <w:sz w:val="22"/>
          <w:szCs w:val="22"/>
          <w:lang w:val="fr-FR"/>
        </w:rPr>
      </w:pPr>
      <w:r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>Boîtier</w:t>
      </w:r>
      <w:r w:rsidRPr="00A82611"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>,</w:t>
      </w:r>
      <w:r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 xml:space="preserve"> cadran et bracelet</w:t>
      </w:r>
      <w:r w:rsidRPr="00A82611"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 xml:space="preserve"> </w:t>
      </w:r>
    </w:p>
    <w:p w14:paraId="3F795E5D" w14:textId="77777777" w:rsidR="000836FA" w:rsidRPr="00A82611" w:rsidRDefault="00BA080D" w:rsidP="000836FA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Segoe UI" w:hAnsi="Segoe UI" w:cs="Segoe UI"/>
          <w:sz w:val="22"/>
          <w:szCs w:val="22"/>
          <w:lang w:val="fr-FR"/>
        </w:rPr>
      </w:pPr>
      <w:r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Boîtier et lunette en </w:t>
      </w:r>
      <w:r w:rsidRPr="00F40AB6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acier et or rose sertis de diamants </w:t>
      </w:r>
      <w:r w:rsidR="00405EB8" w:rsidRPr="00F40AB6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ronds </w:t>
      </w:r>
      <w:r w:rsidRPr="00F40AB6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taille brillant, 33 mm de diamètre, 9,16 mm d’épaisseur ; couronne en or rose sertie d’un </w:t>
      </w:r>
      <w:r w:rsidR="00B93C48" w:rsidRPr="00F40AB6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saphir synthétique taille </w:t>
      </w:r>
      <w:r w:rsidRPr="00F40AB6">
        <w:rPr>
          <w:rStyle w:val="normaltextrun"/>
          <w:rFonts w:ascii="Calibri" w:hAnsi="Calibri" w:cs="Calibri"/>
          <w:sz w:val="22"/>
          <w:szCs w:val="22"/>
          <w:lang w:val="fr-FR"/>
        </w:rPr>
        <w:t>cabochon et d’un diamant ; étanche jusqu’à 50 m </w:t>
      </w:r>
      <w:r w:rsidR="007522F6" w:rsidRPr="00F40AB6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; </w:t>
      </w:r>
      <w:r w:rsidRPr="00F40AB6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cadran </w:t>
      </w:r>
      <w:r w:rsidR="00F40AB6" w:rsidRPr="00F40AB6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« intarsia » </w:t>
      </w:r>
      <w:r w:rsidRPr="00F40AB6">
        <w:rPr>
          <w:rStyle w:val="normaltextrun"/>
          <w:rFonts w:ascii="Calibri" w:hAnsi="Calibri" w:cs="Calibri"/>
          <w:sz w:val="22"/>
          <w:szCs w:val="22"/>
          <w:lang w:val="fr-FR"/>
        </w:rPr>
        <w:t>en malachite verte </w:t>
      </w:r>
      <w:r w:rsidR="007522F6" w:rsidRPr="00F40AB6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; </w:t>
      </w:r>
      <w:r w:rsidRPr="00F40AB6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index horaires sertis de </w:t>
      </w:r>
      <w:r w:rsidR="00F40AB6" w:rsidRPr="00F40AB6">
        <w:rPr>
          <w:rStyle w:val="normaltextrun"/>
          <w:rFonts w:ascii="Calibri" w:hAnsi="Calibri" w:cs="Calibri"/>
          <w:sz w:val="22"/>
          <w:szCs w:val="22"/>
          <w:lang w:val="fr-FR"/>
        </w:rPr>
        <w:t>12 </w:t>
      </w:r>
      <w:r w:rsidRPr="00F40AB6">
        <w:rPr>
          <w:rStyle w:val="normaltextrun"/>
          <w:rFonts w:ascii="Calibri" w:hAnsi="Calibri" w:cs="Calibri"/>
          <w:sz w:val="22"/>
          <w:szCs w:val="22"/>
          <w:lang w:val="fr-FR"/>
        </w:rPr>
        <w:t>diamants</w:t>
      </w:r>
      <w:r w:rsidR="007522F6" w:rsidRPr="00F40AB6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. </w:t>
      </w:r>
      <w:r w:rsidRPr="00F40AB6">
        <w:rPr>
          <w:rStyle w:val="normaltextrun"/>
          <w:rFonts w:ascii="Calibri" w:hAnsi="Calibri" w:cs="Calibri"/>
          <w:sz w:val="22"/>
          <w:szCs w:val="22"/>
          <w:lang w:val="fr-FR"/>
        </w:rPr>
        <w:t>Total de 56 diamants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 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(1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,</w:t>
      </w:r>
      <w:r w:rsidRPr="00A82611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3 </w:t>
      </w:r>
      <w:r>
        <w:rPr>
          <w:rStyle w:val="normaltextrun"/>
          <w:rFonts w:ascii="Calibri" w:hAnsi="Calibri" w:cs="Calibri"/>
          <w:sz w:val="22"/>
          <w:szCs w:val="22"/>
          <w:lang w:val="fr-FR"/>
        </w:rPr>
        <w:t>carat</w:t>
      </w:r>
      <w:r w:rsidR="007522F6" w:rsidRPr="00A82611">
        <w:rPr>
          <w:rStyle w:val="normaltextrun"/>
          <w:rFonts w:ascii="Calibri" w:hAnsi="Calibri" w:cs="Calibri"/>
          <w:sz w:val="22"/>
          <w:szCs w:val="22"/>
          <w:lang w:val="fr-FR"/>
        </w:rPr>
        <w:t>).</w:t>
      </w:r>
    </w:p>
    <w:p w14:paraId="2E25E18A" w14:textId="77777777" w:rsidR="000836FA" w:rsidRPr="00A82611" w:rsidRDefault="000836FA" w:rsidP="000836FA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Segoe UI" w:hAnsi="Segoe UI" w:cs="Segoe UI"/>
          <w:sz w:val="22"/>
          <w:szCs w:val="22"/>
          <w:lang w:val="fr-FR"/>
        </w:rPr>
      </w:pPr>
    </w:p>
    <w:p w14:paraId="7E4A371B" w14:textId="77777777" w:rsidR="000836FA" w:rsidRPr="00A82611" w:rsidRDefault="00BA080D" w:rsidP="000836FA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Segoe UI" w:hAnsi="Segoe UI" w:cs="Segoe UI"/>
          <w:sz w:val="22"/>
          <w:szCs w:val="22"/>
          <w:lang w:val="fr-FR"/>
        </w:rPr>
      </w:pPr>
      <w:r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Bracelet en acier et or rose poli et satiné </w:t>
      </w:r>
      <w:r w:rsidR="00F40AB6">
        <w:rPr>
          <w:rStyle w:val="normaltextrun"/>
          <w:rFonts w:ascii="Calibri" w:hAnsi="Calibri" w:cs="Calibri"/>
          <w:sz w:val="22"/>
          <w:szCs w:val="22"/>
          <w:lang w:val="fr-FR"/>
        </w:rPr>
        <w:t>à boucle déployante</w:t>
      </w:r>
    </w:p>
    <w:p w14:paraId="00310E0F" w14:textId="77777777" w:rsidR="000836FA" w:rsidRPr="00A82611" w:rsidRDefault="000836FA" w:rsidP="000D279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2"/>
          <w:szCs w:val="22"/>
          <w:lang w:val="fr-FR"/>
        </w:rPr>
      </w:pPr>
      <w:r w:rsidRPr="00A82611">
        <w:rPr>
          <w:rStyle w:val="eop"/>
          <w:rFonts w:ascii="Calibri" w:eastAsia="Arial Unicode MS" w:hAnsi="Calibri" w:cs="Calibri"/>
          <w:sz w:val="22"/>
          <w:szCs w:val="22"/>
          <w:lang w:val="fr-FR"/>
        </w:rPr>
        <w:t> </w:t>
      </w:r>
    </w:p>
    <w:p w14:paraId="74F503AD" w14:textId="77777777" w:rsidR="000D2790" w:rsidRPr="00A82611" w:rsidRDefault="000D2790" w:rsidP="000D2790">
      <w:pPr>
        <w:pStyle w:val="NormalWeb"/>
        <w:spacing w:before="0" w:beforeAutospacing="0" w:after="0" w:afterAutospacing="0"/>
        <w:rPr>
          <w:rStyle w:val="normaltextrun"/>
          <w:rFonts w:ascii="Calibri" w:hAnsi="Calibri" w:cs="Calibri"/>
          <w:b/>
          <w:bCs/>
          <w:caps/>
          <w:sz w:val="22"/>
          <w:szCs w:val="22"/>
          <w:lang w:val="fr-FR"/>
        </w:rPr>
      </w:pPr>
      <w:r w:rsidRPr="00A82611">
        <w:rPr>
          <w:rStyle w:val="normaltextrun"/>
          <w:rFonts w:ascii="Calibri" w:hAnsi="Calibri" w:cs="Calibri"/>
          <w:b/>
          <w:bCs/>
          <w:caps/>
          <w:sz w:val="22"/>
          <w:szCs w:val="22"/>
          <w:lang w:val="fr-FR"/>
        </w:rPr>
        <w:t>LVCEA</w:t>
      </w:r>
    </w:p>
    <w:p w14:paraId="769B06D2" w14:textId="77777777" w:rsidR="000D2790" w:rsidRPr="00A82611" w:rsidRDefault="000D2790" w:rsidP="000D2790">
      <w:pPr>
        <w:pStyle w:val="NormalWeb"/>
        <w:spacing w:before="0" w:beforeAutospacing="0" w:after="0" w:afterAutospacing="0"/>
        <w:rPr>
          <w:rStyle w:val="normaltextrun"/>
          <w:rFonts w:ascii="Calibri" w:hAnsi="Calibri" w:cs="Calibri"/>
          <w:b/>
          <w:bCs/>
          <w:caps/>
          <w:sz w:val="22"/>
          <w:szCs w:val="22"/>
          <w:lang w:val="fr-FR"/>
        </w:rPr>
      </w:pPr>
      <w:r w:rsidRPr="00A82611">
        <w:rPr>
          <w:rStyle w:val="normaltextrun"/>
          <w:rFonts w:ascii="Calibri" w:hAnsi="Calibri" w:cs="Calibri"/>
          <w:b/>
          <w:bCs/>
          <w:caps/>
          <w:sz w:val="22"/>
          <w:szCs w:val="22"/>
          <w:lang w:val="fr-FR"/>
        </w:rPr>
        <w:t>103877</w:t>
      </w:r>
    </w:p>
    <w:p w14:paraId="3461A1FF" w14:textId="77777777" w:rsidR="000D2790" w:rsidRPr="00A82611" w:rsidRDefault="000D2790" w:rsidP="000D2790">
      <w:pPr>
        <w:pStyle w:val="NormalWeb"/>
        <w:spacing w:before="0" w:beforeAutospacing="0" w:after="0" w:afterAutospacing="0"/>
        <w:rPr>
          <w:lang w:val="fr-FR"/>
        </w:rPr>
      </w:pPr>
      <w:r w:rsidRPr="00A82611">
        <w:rPr>
          <w:lang w:val="fr-FR"/>
        </w:rPr>
        <w:t> </w:t>
      </w:r>
    </w:p>
    <w:p w14:paraId="20908948" w14:textId="77777777" w:rsidR="000D2790" w:rsidRPr="00A82611" w:rsidRDefault="000D2790" w:rsidP="000D2790">
      <w:pPr>
        <w:pStyle w:val="NormalWeb"/>
        <w:spacing w:before="0" w:beforeAutospacing="0" w:after="0" w:afterAutospacing="0"/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</w:pPr>
      <w:r w:rsidRPr="00A82611"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>Mo</w:t>
      </w:r>
      <w:r w:rsidR="00BA080D"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>u</w:t>
      </w:r>
      <w:r w:rsidRPr="00A82611"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>vement</w:t>
      </w:r>
    </w:p>
    <w:p w14:paraId="63EF5A3C" w14:textId="77777777" w:rsidR="000D2790" w:rsidRPr="00A82611" w:rsidRDefault="00BA080D" w:rsidP="000D2790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  <w:lang w:val="fr-FR"/>
        </w:rPr>
      </w:pPr>
      <w:r>
        <w:rPr>
          <w:rFonts w:ascii="Calibri" w:hAnsi="Calibri" w:cs="Calibri"/>
          <w:sz w:val="22"/>
          <w:szCs w:val="22"/>
          <w:lang w:val="fr-FR"/>
        </w:rPr>
        <w:t>Mouvement q</w:t>
      </w:r>
      <w:r w:rsidR="000D2790" w:rsidRPr="00A82611">
        <w:rPr>
          <w:rFonts w:ascii="Calibri" w:hAnsi="Calibri" w:cs="Calibri"/>
          <w:sz w:val="22"/>
          <w:szCs w:val="22"/>
          <w:lang w:val="fr-FR"/>
        </w:rPr>
        <w:t xml:space="preserve">uartz </w:t>
      </w:r>
      <w:r>
        <w:rPr>
          <w:rFonts w:ascii="Calibri" w:hAnsi="Calibri" w:cs="Calibri"/>
          <w:sz w:val="22"/>
          <w:szCs w:val="22"/>
          <w:lang w:val="fr-FR"/>
        </w:rPr>
        <w:t xml:space="preserve">avec </w:t>
      </w:r>
      <w:r w:rsidR="000D2790" w:rsidRPr="00A82611">
        <w:rPr>
          <w:rFonts w:ascii="Calibri" w:hAnsi="Calibri" w:cs="Calibri"/>
          <w:sz w:val="22"/>
          <w:szCs w:val="22"/>
          <w:lang w:val="fr-FR"/>
        </w:rPr>
        <w:t>h</w:t>
      </w:r>
      <w:r>
        <w:rPr>
          <w:rFonts w:ascii="Calibri" w:hAnsi="Calibri" w:cs="Calibri"/>
          <w:sz w:val="22"/>
          <w:szCs w:val="22"/>
          <w:lang w:val="fr-FR"/>
        </w:rPr>
        <w:t>e</w:t>
      </w:r>
      <w:r w:rsidR="000D2790" w:rsidRPr="00A82611">
        <w:rPr>
          <w:rFonts w:ascii="Calibri" w:hAnsi="Calibri" w:cs="Calibri"/>
          <w:sz w:val="22"/>
          <w:szCs w:val="22"/>
          <w:lang w:val="fr-FR"/>
        </w:rPr>
        <w:t>ur</w:t>
      </w:r>
      <w:r>
        <w:rPr>
          <w:rFonts w:ascii="Calibri" w:hAnsi="Calibri" w:cs="Calibri"/>
          <w:sz w:val="22"/>
          <w:szCs w:val="22"/>
          <w:lang w:val="fr-FR"/>
        </w:rPr>
        <w:t>e</w:t>
      </w:r>
      <w:r w:rsidR="000D2790" w:rsidRPr="00A82611">
        <w:rPr>
          <w:rFonts w:ascii="Calibri" w:hAnsi="Calibri" w:cs="Calibri"/>
          <w:sz w:val="22"/>
          <w:szCs w:val="22"/>
          <w:lang w:val="fr-FR"/>
        </w:rPr>
        <w:t xml:space="preserve">s </w:t>
      </w:r>
      <w:r>
        <w:rPr>
          <w:rFonts w:ascii="Calibri" w:hAnsi="Calibri" w:cs="Calibri"/>
          <w:sz w:val="22"/>
          <w:szCs w:val="22"/>
          <w:lang w:val="fr-FR"/>
        </w:rPr>
        <w:t xml:space="preserve">et </w:t>
      </w:r>
      <w:r w:rsidR="000D2790" w:rsidRPr="00A82611">
        <w:rPr>
          <w:rFonts w:ascii="Calibri" w:hAnsi="Calibri" w:cs="Calibri"/>
          <w:sz w:val="22"/>
          <w:szCs w:val="22"/>
          <w:lang w:val="fr-FR"/>
        </w:rPr>
        <w:t>minutes</w:t>
      </w:r>
    </w:p>
    <w:p w14:paraId="706589C8" w14:textId="77777777" w:rsidR="000D2790" w:rsidRPr="00A82611" w:rsidRDefault="000D2790" w:rsidP="000D2790">
      <w:pPr>
        <w:pStyle w:val="NormalWeb"/>
        <w:spacing w:before="0" w:beforeAutospacing="0" w:after="0" w:afterAutospacing="0"/>
        <w:rPr>
          <w:lang w:val="fr-FR"/>
        </w:rPr>
      </w:pPr>
      <w:r w:rsidRPr="00A82611">
        <w:rPr>
          <w:lang w:val="fr-FR"/>
        </w:rPr>
        <w:t> </w:t>
      </w:r>
    </w:p>
    <w:p w14:paraId="0263C3A2" w14:textId="77777777" w:rsidR="00514139" w:rsidRPr="00A82611" w:rsidRDefault="00514139" w:rsidP="00514139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Segoe UI" w:hAnsi="Segoe UI" w:cs="Segoe UI"/>
          <w:sz w:val="22"/>
          <w:szCs w:val="22"/>
          <w:lang w:val="fr-FR"/>
        </w:rPr>
      </w:pPr>
      <w:r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>Boîtier</w:t>
      </w:r>
      <w:r w:rsidRPr="00A82611"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>,</w:t>
      </w:r>
      <w:r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 xml:space="preserve"> cadran et bracelet</w:t>
      </w:r>
      <w:r w:rsidRPr="00A82611"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 xml:space="preserve"> </w:t>
      </w:r>
    </w:p>
    <w:p w14:paraId="4854C8A3" w14:textId="77777777" w:rsidR="000D2790" w:rsidRPr="00F40AB6" w:rsidRDefault="00BA080D" w:rsidP="000D2790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  <w:lang w:val="fr-FR"/>
        </w:rPr>
      </w:pPr>
      <w:r>
        <w:rPr>
          <w:rFonts w:ascii="Calibri" w:hAnsi="Calibri" w:cs="Calibri"/>
          <w:sz w:val="22"/>
          <w:szCs w:val="22"/>
          <w:lang w:val="fr-FR"/>
        </w:rPr>
        <w:t>Boîtier en acier </w:t>
      </w:r>
      <w:r w:rsidR="000D2790" w:rsidRPr="00A82611">
        <w:rPr>
          <w:rFonts w:ascii="Calibri" w:hAnsi="Calibri" w:cs="Calibri"/>
          <w:sz w:val="22"/>
          <w:szCs w:val="22"/>
          <w:lang w:val="fr-FR"/>
        </w:rPr>
        <w:t xml:space="preserve">; 28 mm </w:t>
      </w:r>
      <w:r>
        <w:rPr>
          <w:rFonts w:ascii="Calibri" w:hAnsi="Calibri" w:cs="Calibri"/>
          <w:sz w:val="22"/>
          <w:szCs w:val="22"/>
          <w:lang w:val="fr-FR"/>
        </w:rPr>
        <w:t>de diamètre</w:t>
      </w:r>
      <w:r w:rsidR="000D2790" w:rsidRPr="00A82611">
        <w:rPr>
          <w:rFonts w:ascii="Calibri" w:hAnsi="Calibri" w:cs="Calibri"/>
          <w:sz w:val="22"/>
          <w:szCs w:val="22"/>
          <w:lang w:val="fr-FR"/>
        </w:rPr>
        <w:t>, 7</w:t>
      </w:r>
      <w:r>
        <w:rPr>
          <w:rFonts w:ascii="Calibri" w:hAnsi="Calibri" w:cs="Calibri"/>
          <w:sz w:val="22"/>
          <w:szCs w:val="22"/>
          <w:lang w:val="fr-FR"/>
        </w:rPr>
        <w:t>,</w:t>
      </w:r>
      <w:r w:rsidR="000D2790" w:rsidRPr="00A82611">
        <w:rPr>
          <w:rFonts w:ascii="Calibri" w:hAnsi="Calibri" w:cs="Calibri"/>
          <w:sz w:val="22"/>
          <w:szCs w:val="22"/>
          <w:lang w:val="fr-FR"/>
        </w:rPr>
        <w:t xml:space="preserve">72 mm </w:t>
      </w:r>
      <w:r>
        <w:rPr>
          <w:rFonts w:ascii="Calibri" w:hAnsi="Calibri" w:cs="Calibri"/>
          <w:sz w:val="22"/>
          <w:szCs w:val="22"/>
          <w:lang w:val="fr-FR"/>
        </w:rPr>
        <w:t>d’épaisseur </w:t>
      </w:r>
      <w:r w:rsidR="000D2790" w:rsidRPr="00A82611">
        <w:rPr>
          <w:rFonts w:ascii="Calibri" w:hAnsi="Calibri" w:cs="Calibri"/>
          <w:sz w:val="22"/>
          <w:szCs w:val="22"/>
          <w:lang w:val="fr-FR"/>
        </w:rPr>
        <w:t xml:space="preserve">; </w:t>
      </w:r>
      <w:r>
        <w:rPr>
          <w:rFonts w:ascii="Calibri" w:hAnsi="Calibri" w:cs="Calibri"/>
          <w:sz w:val="22"/>
          <w:szCs w:val="22"/>
          <w:lang w:val="fr-FR"/>
        </w:rPr>
        <w:t xml:space="preserve">couronne en </w:t>
      </w:r>
      <w:r w:rsidRPr="00F40AB6">
        <w:rPr>
          <w:rFonts w:ascii="Calibri" w:hAnsi="Calibri" w:cs="Calibri"/>
          <w:sz w:val="22"/>
          <w:szCs w:val="22"/>
          <w:lang w:val="fr-FR"/>
        </w:rPr>
        <w:t xml:space="preserve">acier </w:t>
      </w:r>
      <w:r w:rsidR="00F40AB6" w:rsidRPr="00F40AB6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sertie d’un </w:t>
      </w:r>
      <w:r w:rsidR="00B93C48" w:rsidRPr="00F40AB6">
        <w:rPr>
          <w:rStyle w:val="normaltextrun"/>
          <w:rFonts w:ascii="Calibri" w:hAnsi="Calibri" w:cs="Calibri"/>
          <w:sz w:val="22"/>
          <w:szCs w:val="22"/>
          <w:lang w:val="fr-FR"/>
        </w:rPr>
        <w:t>saphir synthétique taille cabochon et d’un diamant </w:t>
      </w:r>
      <w:r w:rsidR="000D2790" w:rsidRPr="00F40AB6">
        <w:rPr>
          <w:rFonts w:ascii="Calibri" w:hAnsi="Calibri" w:cs="Calibri"/>
          <w:sz w:val="22"/>
          <w:szCs w:val="22"/>
          <w:lang w:val="fr-FR"/>
        </w:rPr>
        <w:t xml:space="preserve">; </w:t>
      </w:r>
      <w:r w:rsidRPr="00F40AB6">
        <w:rPr>
          <w:rFonts w:ascii="Calibri" w:hAnsi="Calibri" w:cs="Calibri"/>
          <w:sz w:val="22"/>
          <w:szCs w:val="22"/>
          <w:lang w:val="fr-FR"/>
        </w:rPr>
        <w:t>étanche jusqu’à</w:t>
      </w:r>
      <w:r w:rsidR="000D2790" w:rsidRPr="00F40AB6">
        <w:rPr>
          <w:rFonts w:ascii="Calibri" w:hAnsi="Calibri" w:cs="Calibri"/>
          <w:sz w:val="22"/>
          <w:szCs w:val="22"/>
          <w:lang w:val="fr-FR"/>
        </w:rPr>
        <w:t xml:space="preserve"> 50 m</w:t>
      </w:r>
      <w:r w:rsidRPr="00F40AB6">
        <w:rPr>
          <w:rFonts w:ascii="Calibri" w:hAnsi="Calibri" w:cs="Calibri"/>
          <w:sz w:val="22"/>
          <w:szCs w:val="22"/>
          <w:lang w:val="fr-FR"/>
        </w:rPr>
        <w:t> </w:t>
      </w:r>
      <w:r w:rsidR="000D2790" w:rsidRPr="00F40AB6">
        <w:rPr>
          <w:rFonts w:ascii="Calibri" w:hAnsi="Calibri" w:cs="Calibri"/>
          <w:sz w:val="22"/>
          <w:szCs w:val="22"/>
          <w:lang w:val="fr-FR"/>
        </w:rPr>
        <w:t xml:space="preserve">; </w:t>
      </w:r>
      <w:r w:rsidRPr="00F40AB6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cadran </w:t>
      </w:r>
      <w:r w:rsidR="00F40AB6" w:rsidRPr="00F40AB6">
        <w:rPr>
          <w:rStyle w:val="normaltextrun"/>
          <w:rFonts w:ascii="Calibri" w:hAnsi="Calibri" w:cs="Calibri"/>
          <w:sz w:val="22"/>
          <w:szCs w:val="22"/>
          <w:lang w:val="fr-FR"/>
        </w:rPr>
        <w:t>« intarsia »</w:t>
      </w:r>
      <w:r w:rsidRPr="00F40AB6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 en nacre blanche </w:t>
      </w:r>
      <w:r w:rsidR="000D2790" w:rsidRPr="00F40AB6">
        <w:rPr>
          <w:rFonts w:ascii="Calibri" w:hAnsi="Calibri" w:cs="Calibri"/>
          <w:sz w:val="22"/>
          <w:szCs w:val="22"/>
          <w:lang w:val="fr-FR"/>
        </w:rPr>
        <w:t xml:space="preserve">; </w:t>
      </w:r>
      <w:r w:rsidRPr="00F40AB6">
        <w:rPr>
          <w:rStyle w:val="normaltextrun"/>
          <w:rFonts w:ascii="Calibri" w:hAnsi="Calibri" w:cs="Calibri"/>
          <w:sz w:val="22"/>
          <w:szCs w:val="22"/>
          <w:lang w:val="fr-FR"/>
        </w:rPr>
        <w:t>index horaires sertis de 12 diamants. Total de</w:t>
      </w:r>
      <w:r w:rsidRPr="00F40AB6">
        <w:rPr>
          <w:rFonts w:ascii="Calibri" w:hAnsi="Calibri" w:cs="Calibri"/>
          <w:sz w:val="22"/>
          <w:szCs w:val="22"/>
          <w:lang w:val="fr-FR"/>
        </w:rPr>
        <w:t xml:space="preserve"> </w:t>
      </w:r>
      <w:r w:rsidR="000D2790" w:rsidRPr="00F40AB6">
        <w:rPr>
          <w:rFonts w:ascii="Calibri" w:hAnsi="Calibri" w:cs="Calibri"/>
          <w:sz w:val="22"/>
          <w:szCs w:val="22"/>
          <w:lang w:val="fr-FR"/>
        </w:rPr>
        <w:t>13 diam</w:t>
      </w:r>
      <w:r w:rsidRPr="00F40AB6">
        <w:rPr>
          <w:rFonts w:ascii="Calibri" w:hAnsi="Calibri" w:cs="Calibri"/>
          <w:sz w:val="22"/>
          <w:szCs w:val="22"/>
          <w:lang w:val="fr-FR"/>
        </w:rPr>
        <w:t xml:space="preserve">ants </w:t>
      </w:r>
      <w:r w:rsidR="000D2790" w:rsidRPr="00F40AB6">
        <w:rPr>
          <w:rFonts w:ascii="Calibri" w:hAnsi="Calibri" w:cs="Calibri"/>
          <w:sz w:val="22"/>
          <w:szCs w:val="22"/>
          <w:lang w:val="fr-FR"/>
        </w:rPr>
        <w:t>(0</w:t>
      </w:r>
      <w:r w:rsidRPr="00F40AB6">
        <w:rPr>
          <w:rFonts w:ascii="Calibri" w:hAnsi="Calibri" w:cs="Calibri"/>
          <w:sz w:val="22"/>
          <w:szCs w:val="22"/>
          <w:lang w:val="fr-FR"/>
        </w:rPr>
        <w:t>,</w:t>
      </w:r>
      <w:r w:rsidR="000D2790" w:rsidRPr="00F40AB6">
        <w:rPr>
          <w:rFonts w:ascii="Calibri" w:hAnsi="Calibri" w:cs="Calibri"/>
          <w:sz w:val="22"/>
          <w:szCs w:val="22"/>
          <w:lang w:val="fr-FR"/>
        </w:rPr>
        <w:t>15 c</w:t>
      </w:r>
      <w:r w:rsidRPr="00F40AB6">
        <w:rPr>
          <w:rFonts w:ascii="Calibri" w:hAnsi="Calibri" w:cs="Calibri"/>
          <w:sz w:val="22"/>
          <w:szCs w:val="22"/>
          <w:lang w:val="fr-FR"/>
        </w:rPr>
        <w:t>ara</w:t>
      </w:r>
      <w:r w:rsidR="000D2790" w:rsidRPr="00F40AB6">
        <w:rPr>
          <w:rFonts w:ascii="Calibri" w:hAnsi="Calibri" w:cs="Calibri"/>
          <w:sz w:val="22"/>
          <w:szCs w:val="22"/>
          <w:lang w:val="fr-FR"/>
        </w:rPr>
        <w:t>t).</w:t>
      </w:r>
    </w:p>
    <w:p w14:paraId="77A1E430" w14:textId="77777777" w:rsidR="000D2790" w:rsidRPr="00A82611" w:rsidRDefault="000D2790" w:rsidP="000D2790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  <w:lang w:val="fr-FR"/>
        </w:rPr>
      </w:pPr>
      <w:r w:rsidRPr="00A82611">
        <w:rPr>
          <w:rFonts w:ascii="Calibri" w:hAnsi="Calibri" w:cs="Calibri"/>
          <w:sz w:val="22"/>
          <w:szCs w:val="22"/>
          <w:lang w:val="fr-FR"/>
        </w:rPr>
        <w:t> </w:t>
      </w:r>
    </w:p>
    <w:p w14:paraId="18BC0784" w14:textId="77777777" w:rsidR="000D2790" w:rsidRPr="00A82611" w:rsidRDefault="00BA080D" w:rsidP="000D2790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  <w:lang w:val="fr-FR"/>
        </w:rPr>
      </w:pPr>
      <w:r>
        <w:rPr>
          <w:rFonts w:ascii="Calibri" w:hAnsi="Calibri" w:cs="Calibri"/>
          <w:sz w:val="22"/>
          <w:szCs w:val="22"/>
          <w:lang w:val="fr-FR"/>
        </w:rPr>
        <w:t xml:space="preserve">Bracelet en acier poli et satiné à </w:t>
      </w:r>
      <w:r w:rsidR="00F40AB6">
        <w:rPr>
          <w:rStyle w:val="normaltextrun"/>
          <w:rFonts w:ascii="Calibri" w:hAnsi="Calibri" w:cs="Calibri"/>
          <w:sz w:val="22"/>
          <w:szCs w:val="22"/>
          <w:lang w:val="fr-FR"/>
        </w:rPr>
        <w:t>boucle déployante</w:t>
      </w:r>
    </w:p>
    <w:p w14:paraId="00791305" w14:textId="77777777" w:rsidR="000D2790" w:rsidRPr="00A82611" w:rsidRDefault="000D2790" w:rsidP="000D2790">
      <w:pPr>
        <w:pStyle w:val="NormalWeb"/>
        <w:spacing w:before="0" w:beforeAutospacing="0" w:after="120" w:afterAutospacing="0"/>
        <w:rPr>
          <w:lang w:val="fr-FR"/>
        </w:rPr>
      </w:pPr>
      <w:r w:rsidRPr="00A82611">
        <w:rPr>
          <w:lang w:val="fr-FR"/>
        </w:rPr>
        <w:t> </w:t>
      </w:r>
    </w:p>
    <w:p w14:paraId="3FDB65E8" w14:textId="77777777" w:rsidR="000D2790" w:rsidRPr="00A82611" w:rsidRDefault="000D2790" w:rsidP="000D2790">
      <w:pPr>
        <w:pStyle w:val="NormalWeb"/>
        <w:spacing w:before="0" w:beforeAutospacing="0" w:after="0" w:afterAutospacing="0"/>
        <w:rPr>
          <w:rStyle w:val="normaltextrun"/>
          <w:rFonts w:ascii="Calibri" w:hAnsi="Calibri" w:cs="Calibri"/>
          <w:b/>
          <w:bCs/>
          <w:caps/>
          <w:sz w:val="22"/>
          <w:szCs w:val="22"/>
          <w:lang w:val="fr-FR"/>
        </w:rPr>
      </w:pPr>
      <w:r w:rsidRPr="00A82611">
        <w:rPr>
          <w:rStyle w:val="normaltextrun"/>
          <w:rFonts w:ascii="Calibri" w:hAnsi="Calibri" w:cs="Calibri"/>
          <w:b/>
          <w:bCs/>
          <w:caps/>
          <w:sz w:val="22"/>
          <w:szCs w:val="22"/>
          <w:lang w:val="fr-FR"/>
        </w:rPr>
        <w:t>LVCEA</w:t>
      </w:r>
    </w:p>
    <w:p w14:paraId="5EE14CDF" w14:textId="77777777" w:rsidR="000D2790" w:rsidRPr="00A82611" w:rsidRDefault="000D2790" w:rsidP="000D2790">
      <w:pPr>
        <w:pStyle w:val="NormalWeb"/>
        <w:spacing w:before="0" w:beforeAutospacing="0" w:after="0" w:afterAutospacing="0"/>
        <w:rPr>
          <w:rStyle w:val="normaltextrun"/>
          <w:rFonts w:ascii="Calibri" w:hAnsi="Calibri" w:cs="Calibri"/>
          <w:b/>
          <w:bCs/>
          <w:caps/>
          <w:sz w:val="22"/>
          <w:szCs w:val="22"/>
          <w:lang w:val="fr-FR"/>
        </w:rPr>
      </w:pPr>
      <w:r w:rsidRPr="00A82611">
        <w:rPr>
          <w:rStyle w:val="normaltextrun"/>
          <w:rFonts w:ascii="Calibri" w:hAnsi="Calibri" w:cs="Calibri"/>
          <w:b/>
          <w:bCs/>
          <w:caps/>
          <w:sz w:val="22"/>
          <w:szCs w:val="22"/>
          <w:lang w:val="fr-FR"/>
        </w:rPr>
        <w:t>103878</w:t>
      </w:r>
    </w:p>
    <w:p w14:paraId="044EF948" w14:textId="77777777" w:rsidR="000D2790" w:rsidRPr="00A82611" w:rsidRDefault="000D2790" w:rsidP="000D2790">
      <w:pPr>
        <w:pStyle w:val="NormalWeb"/>
        <w:spacing w:before="0" w:beforeAutospacing="0" w:after="0" w:afterAutospacing="0"/>
        <w:rPr>
          <w:lang w:val="fr-FR"/>
        </w:rPr>
      </w:pPr>
      <w:r w:rsidRPr="00A82611">
        <w:rPr>
          <w:lang w:val="fr-FR"/>
        </w:rPr>
        <w:t> </w:t>
      </w:r>
    </w:p>
    <w:p w14:paraId="64BDF2B4" w14:textId="77777777" w:rsidR="000D2790" w:rsidRPr="00A82611" w:rsidRDefault="000D2790" w:rsidP="000D2790">
      <w:pPr>
        <w:pStyle w:val="NormalWeb"/>
        <w:spacing w:before="0" w:beforeAutospacing="0" w:after="0" w:afterAutospacing="0"/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</w:pPr>
      <w:r w:rsidRPr="00A82611"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>Mo</w:t>
      </w:r>
      <w:r w:rsidR="00BA080D"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>u</w:t>
      </w:r>
      <w:r w:rsidRPr="00A82611"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>vement</w:t>
      </w:r>
    </w:p>
    <w:p w14:paraId="6614E264" w14:textId="77777777" w:rsidR="00BA080D" w:rsidRPr="00A82611" w:rsidRDefault="00BA080D" w:rsidP="00BA080D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  <w:lang w:val="fr-FR"/>
        </w:rPr>
      </w:pPr>
      <w:r>
        <w:rPr>
          <w:rFonts w:ascii="Calibri" w:hAnsi="Calibri" w:cs="Calibri"/>
          <w:sz w:val="22"/>
          <w:szCs w:val="22"/>
          <w:lang w:val="fr-FR"/>
        </w:rPr>
        <w:t>Mouvement q</w:t>
      </w:r>
      <w:r w:rsidRPr="00A82611">
        <w:rPr>
          <w:rFonts w:ascii="Calibri" w:hAnsi="Calibri" w:cs="Calibri"/>
          <w:sz w:val="22"/>
          <w:szCs w:val="22"/>
          <w:lang w:val="fr-FR"/>
        </w:rPr>
        <w:t xml:space="preserve">uartz </w:t>
      </w:r>
      <w:r>
        <w:rPr>
          <w:rFonts w:ascii="Calibri" w:hAnsi="Calibri" w:cs="Calibri"/>
          <w:sz w:val="22"/>
          <w:szCs w:val="22"/>
          <w:lang w:val="fr-FR"/>
        </w:rPr>
        <w:t xml:space="preserve">avec </w:t>
      </w:r>
      <w:r w:rsidRPr="00A82611">
        <w:rPr>
          <w:rFonts w:ascii="Calibri" w:hAnsi="Calibri" w:cs="Calibri"/>
          <w:sz w:val="22"/>
          <w:szCs w:val="22"/>
          <w:lang w:val="fr-FR"/>
        </w:rPr>
        <w:t>h</w:t>
      </w:r>
      <w:r>
        <w:rPr>
          <w:rFonts w:ascii="Calibri" w:hAnsi="Calibri" w:cs="Calibri"/>
          <w:sz w:val="22"/>
          <w:szCs w:val="22"/>
          <w:lang w:val="fr-FR"/>
        </w:rPr>
        <w:t>e</w:t>
      </w:r>
      <w:r w:rsidRPr="00A82611">
        <w:rPr>
          <w:rFonts w:ascii="Calibri" w:hAnsi="Calibri" w:cs="Calibri"/>
          <w:sz w:val="22"/>
          <w:szCs w:val="22"/>
          <w:lang w:val="fr-FR"/>
        </w:rPr>
        <w:t>ur</w:t>
      </w:r>
      <w:r>
        <w:rPr>
          <w:rFonts w:ascii="Calibri" w:hAnsi="Calibri" w:cs="Calibri"/>
          <w:sz w:val="22"/>
          <w:szCs w:val="22"/>
          <w:lang w:val="fr-FR"/>
        </w:rPr>
        <w:t>e</w:t>
      </w:r>
      <w:r w:rsidRPr="00A82611">
        <w:rPr>
          <w:rFonts w:ascii="Calibri" w:hAnsi="Calibri" w:cs="Calibri"/>
          <w:sz w:val="22"/>
          <w:szCs w:val="22"/>
          <w:lang w:val="fr-FR"/>
        </w:rPr>
        <w:t xml:space="preserve">s </w:t>
      </w:r>
      <w:r>
        <w:rPr>
          <w:rFonts w:ascii="Calibri" w:hAnsi="Calibri" w:cs="Calibri"/>
          <w:sz w:val="22"/>
          <w:szCs w:val="22"/>
          <w:lang w:val="fr-FR"/>
        </w:rPr>
        <w:t xml:space="preserve">et </w:t>
      </w:r>
      <w:r w:rsidRPr="00A82611">
        <w:rPr>
          <w:rFonts w:ascii="Calibri" w:hAnsi="Calibri" w:cs="Calibri"/>
          <w:sz w:val="22"/>
          <w:szCs w:val="22"/>
          <w:lang w:val="fr-FR"/>
        </w:rPr>
        <w:t>minutes</w:t>
      </w:r>
    </w:p>
    <w:p w14:paraId="4A3E11F6" w14:textId="77777777" w:rsidR="000D2790" w:rsidRPr="00A82611" w:rsidRDefault="000D2790" w:rsidP="000D2790">
      <w:pPr>
        <w:pStyle w:val="NormalWeb"/>
        <w:spacing w:before="0" w:beforeAutospacing="0" w:after="0" w:afterAutospacing="0"/>
        <w:rPr>
          <w:lang w:val="fr-FR"/>
        </w:rPr>
      </w:pPr>
    </w:p>
    <w:p w14:paraId="4A43D8F7" w14:textId="77777777" w:rsidR="00514139" w:rsidRPr="00A82611" w:rsidRDefault="00514139" w:rsidP="00514139">
      <w:pPr>
        <w:pStyle w:val="paragraph"/>
        <w:spacing w:before="0" w:beforeAutospacing="0" w:after="0" w:afterAutospacing="0"/>
        <w:ind w:right="675"/>
        <w:jc w:val="both"/>
        <w:textAlignment w:val="baseline"/>
        <w:rPr>
          <w:rFonts w:ascii="Segoe UI" w:hAnsi="Segoe UI" w:cs="Segoe UI"/>
          <w:sz w:val="22"/>
          <w:szCs w:val="22"/>
          <w:lang w:val="fr-FR"/>
        </w:rPr>
      </w:pPr>
      <w:r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>Boîtier</w:t>
      </w:r>
      <w:r w:rsidRPr="00A82611"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>,</w:t>
      </w:r>
      <w:r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 xml:space="preserve"> cadran et bracelet</w:t>
      </w:r>
      <w:r w:rsidRPr="00A82611">
        <w:rPr>
          <w:rStyle w:val="normaltextrun"/>
          <w:rFonts w:ascii="Calibri" w:hAnsi="Calibri" w:cs="Calibri"/>
          <w:b/>
          <w:bCs/>
          <w:sz w:val="22"/>
          <w:szCs w:val="22"/>
          <w:lang w:val="fr-FR"/>
        </w:rPr>
        <w:t xml:space="preserve"> </w:t>
      </w:r>
    </w:p>
    <w:p w14:paraId="27E76A54" w14:textId="77777777" w:rsidR="000D2790" w:rsidRPr="00A82611" w:rsidRDefault="00BA080D" w:rsidP="000D2790">
      <w:pPr>
        <w:pStyle w:val="NormalWeb"/>
        <w:spacing w:before="0" w:beforeAutospacing="0" w:after="0" w:afterAutospacing="0"/>
        <w:rPr>
          <w:lang w:val="fr-FR"/>
        </w:rPr>
      </w:pPr>
      <w:r>
        <w:rPr>
          <w:rFonts w:ascii="Calibri" w:hAnsi="Calibri" w:cs="Calibri"/>
          <w:sz w:val="22"/>
          <w:szCs w:val="22"/>
          <w:lang w:val="fr-FR"/>
        </w:rPr>
        <w:lastRenderedPageBreak/>
        <w:t>Boîtier en acier et or rose </w:t>
      </w:r>
      <w:r w:rsidR="000D2790" w:rsidRPr="00A82611">
        <w:rPr>
          <w:rFonts w:ascii="Calibri" w:hAnsi="Calibri" w:cs="Calibri"/>
          <w:sz w:val="22"/>
          <w:szCs w:val="22"/>
          <w:lang w:val="fr-FR"/>
        </w:rPr>
        <w:t xml:space="preserve">; 28 mm </w:t>
      </w:r>
      <w:r>
        <w:rPr>
          <w:rFonts w:ascii="Calibri" w:hAnsi="Calibri" w:cs="Calibri"/>
          <w:sz w:val="22"/>
          <w:szCs w:val="22"/>
          <w:lang w:val="fr-FR"/>
        </w:rPr>
        <w:t xml:space="preserve">de </w:t>
      </w:r>
      <w:r w:rsidRPr="00F40AB6">
        <w:rPr>
          <w:rFonts w:ascii="Calibri" w:hAnsi="Calibri" w:cs="Calibri"/>
          <w:sz w:val="22"/>
          <w:szCs w:val="22"/>
          <w:lang w:val="fr-FR"/>
        </w:rPr>
        <w:t>diamètre</w:t>
      </w:r>
      <w:r w:rsidR="000D2790" w:rsidRPr="00F40AB6">
        <w:rPr>
          <w:rFonts w:ascii="Calibri" w:hAnsi="Calibri" w:cs="Calibri"/>
          <w:sz w:val="22"/>
          <w:szCs w:val="22"/>
          <w:lang w:val="fr-FR"/>
        </w:rPr>
        <w:t>, 7</w:t>
      </w:r>
      <w:r w:rsidRPr="00F40AB6">
        <w:rPr>
          <w:rFonts w:ascii="Calibri" w:hAnsi="Calibri" w:cs="Calibri"/>
          <w:sz w:val="22"/>
          <w:szCs w:val="22"/>
          <w:lang w:val="fr-FR"/>
        </w:rPr>
        <w:t>,</w:t>
      </w:r>
      <w:r w:rsidR="000D2790" w:rsidRPr="00F40AB6">
        <w:rPr>
          <w:rFonts w:ascii="Calibri" w:hAnsi="Calibri" w:cs="Calibri"/>
          <w:sz w:val="22"/>
          <w:szCs w:val="22"/>
          <w:lang w:val="fr-FR"/>
        </w:rPr>
        <w:t xml:space="preserve">72 mm </w:t>
      </w:r>
      <w:r w:rsidRPr="00F40AB6">
        <w:rPr>
          <w:rFonts w:ascii="Calibri" w:hAnsi="Calibri" w:cs="Calibri"/>
          <w:sz w:val="22"/>
          <w:szCs w:val="22"/>
          <w:lang w:val="fr-FR"/>
        </w:rPr>
        <w:t>d’épaisseur </w:t>
      </w:r>
      <w:r w:rsidR="000D2790" w:rsidRPr="00F40AB6">
        <w:rPr>
          <w:rFonts w:ascii="Calibri" w:hAnsi="Calibri" w:cs="Calibri"/>
          <w:sz w:val="22"/>
          <w:szCs w:val="22"/>
          <w:lang w:val="fr-FR"/>
        </w:rPr>
        <w:t xml:space="preserve">; </w:t>
      </w:r>
      <w:r w:rsidRPr="00F40AB6">
        <w:rPr>
          <w:rFonts w:ascii="Calibri" w:hAnsi="Calibri" w:cs="Calibri"/>
          <w:sz w:val="22"/>
          <w:szCs w:val="22"/>
          <w:lang w:val="fr-FR"/>
        </w:rPr>
        <w:t xml:space="preserve">couronne en or </w:t>
      </w:r>
      <w:r w:rsidR="000D2790" w:rsidRPr="00F40AB6">
        <w:rPr>
          <w:rFonts w:ascii="Calibri" w:hAnsi="Calibri" w:cs="Calibri"/>
          <w:sz w:val="22"/>
          <w:szCs w:val="22"/>
          <w:lang w:val="fr-FR"/>
        </w:rPr>
        <w:t>rose</w:t>
      </w:r>
      <w:r w:rsidR="00405EB8" w:rsidRPr="00F40AB6">
        <w:rPr>
          <w:rFonts w:ascii="Calibri" w:hAnsi="Calibri" w:cs="Calibri"/>
          <w:sz w:val="22"/>
          <w:szCs w:val="22"/>
          <w:lang w:val="fr-FR"/>
        </w:rPr>
        <w:t xml:space="preserve"> sertie</w:t>
      </w:r>
      <w:r w:rsidR="000D2790" w:rsidRPr="00F40AB6">
        <w:rPr>
          <w:rFonts w:ascii="Calibri" w:hAnsi="Calibri" w:cs="Calibri"/>
          <w:sz w:val="22"/>
          <w:szCs w:val="22"/>
          <w:lang w:val="fr-FR"/>
        </w:rPr>
        <w:t xml:space="preserve"> </w:t>
      </w:r>
      <w:r w:rsidR="00405EB8" w:rsidRPr="00F40AB6">
        <w:rPr>
          <w:rFonts w:ascii="Calibri" w:hAnsi="Calibri" w:cs="Calibri"/>
          <w:sz w:val="22"/>
          <w:szCs w:val="22"/>
          <w:lang w:val="fr-FR"/>
        </w:rPr>
        <w:t xml:space="preserve">d’un </w:t>
      </w:r>
      <w:r w:rsidR="00405EB8" w:rsidRPr="00F40AB6">
        <w:rPr>
          <w:rStyle w:val="normaltextrun"/>
          <w:rFonts w:ascii="Calibri" w:hAnsi="Calibri" w:cs="Calibri"/>
          <w:sz w:val="22"/>
          <w:szCs w:val="22"/>
          <w:lang w:val="fr-FR"/>
        </w:rPr>
        <w:t>saphir synthétique taille cabochon et d’un diamant</w:t>
      </w:r>
      <w:r w:rsidR="00405EB8" w:rsidRPr="00F40AB6">
        <w:rPr>
          <w:rFonts w:ascii="Calibri" w:hAnsi="Calibri" w:cs="Calibri"/>
          <w:sz w:val="22"/>
          <w:szCs w:val="22"/>
          <w:lang w:val="fr-FR"/>
        </w:rPr>
        <w:t> </w:t>
      </w:r>
      <w:r w:rsidRPr="00F40AB6">
        <w:rPr>
          <w:rFonts w:ascii="Calibri" w:hAnsi="Calibri" w:cs="Calibri"/>
          <w:sz w:val="22"/>
          <w:szCs w:val="22"/>
          <w:lang w:val="fr-FR"/>
        </w:rPr>
        <w:t>; étanche jusqu’à 50 m </w:t>
      </w:r>
      <w:r w:rsidR="000D2790" w:rsidRPr="00F40AB6">
        <w:rPr>
          <w:rFonts w:ascii="Calibri" w:hAnsi="Calibri" w:cs="Calibri"/>
          <w:sz w:val="22"/>
          <w:szCs w:val="22"/>
          <w:lang w:val="fr-FR"/>
        </w:rPr>
        <w:t xml:space="preserve">; </w:t>
      </w:r>
      <w:r w:rsidRPr="00F40AB6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cadran </w:t>
      </w:r>
      <w:r w:rsidR="00F40AB6" w:rsidRPr="00F40AB6">
        <w:rPr>
          <w:rStyle w:val="normaltextrun"/>
          <w:rFonts w:ascii="Calibri" w:hAnsi="Calibri" w:cs="Calibri"/>
          <w:sz w:val="22"/>
          <w:szCs w:val="22"/>
          <w:lang w:val="fr-FR"/>
        </w:rPr>
        <w:t>« intarsia »</w:t>
      </w:r>
      <w:r w:rsidRPr="00F40AB6">
        <w:rPr>
          <w:rStyle w:val="normaltextrun"/>
          <w:rFonts w:ascii="Calibri" w:hAnsi="Calibri" w:cs="Calibri"/>
          <w:sz w:val="22"/>
          <w:szCs w:val="22"/>
          <w:lang w:val="fr-FR"/>
        </w:rPr>
        <w:t xml:space="preserve"> en nacre blanche </w:t>
      </w:r>
      <w:r w:rsidR="000D2790" w:rsidRPr="00F40AB6">
        <w:rPr>
          <w:rFonts w:ascii="Calibri" w:hAnsi="Calibri" w:cs="Calibri"/>
          <w:sz w:val="22"/>
          <w:szCs w:val="22"/>
          <w:lang w:val="fr-FR"/>
        </w:rPr>
        <w:t xml:space="preserve">; </w:t>
      </w:r>
      <w:r w:rsidRPr="00F40AB6">
        <w:rPr>
          <w:rStyle w:val="normaltextrun"/>
          <w:rFonts w:ascii="Calibri" w:hAnsi="Calibri" w:cs="Calibri"/>
          <w:sz w:val="22"/>
          <w:szCs w:val="22"/>
          <w:lang w:val="fr-FR"/>
        </w:rPr>
        <w:t>index horaires sertis de 12 diamants. Total de</w:t>
      </w:r>
      <w:r w:rsidRPr="00F40AB6">
        <w:rPr>
          <w:rFonts w:ascii="Calibri" w:hAnsi="Calibri" w:cs="Calibri"/>
          <w:sz w:val="22"/>
          <w:szCs w:val="22"/>
          <w:lang w:val="fr-FR"/>
        </w:rPr>
        <w:t xml:space="preserve"> 13 diamants</w:t>
      </w:r>
      <w:r>
        <w:rPr>
          <w:rFonts w:ascii="Calibri" w:hAnsi="Calibri" w:cs="Calibri"/>
          <w:sz w:val="22"/>
          <w:szCs w:val="22"/>
          <w:lang w:val="fr-FR"/>
        </w:rPr>
        <w:t xml:space="preserve"> </w:t>
      </w:r>
      <w:r w:rsidRPr="00A82611">
        <w:rPr>
          <w:rFonts w:ascii="Calibri" w:hAnsi="Calibri" w:cs="Calibri"/>
          <w:sz w:val="22"/>
          <w:szCs w:val="22"/>
          <w:lang w:val="fr-FR"/>
        </w:rPr>
        <w:t>(0</w:t>
      </w:r>
      <w:r>
        <w:rPr>
          <w:rFonts w:ascii="Calibri" w:hAnsi="Calibri" w:cs="Calibri"/>
          <w:sz w:val="22"/>
          <w:szCs w:val="22"/>
          <w:lang w:val="fr-FR"/>
        </w:rPr>
        <w:t>,</w:t>
      </w:r>
      <w:r w:rsidRPr="00A82611">
        <w:rPr>
          <w:rFonts w:ascii="Calibri" w:hAnsi="Calibri" w:cs="Calibri"/>
          <w:sz w:val="22"/>
          <w:szCs w:val="22"/>
          <w:lang w:val="fr-FR"/>
        </w:rPr>
        <w:t>15 c</w:t>
      </w:r>
      <w:r>
        <w:rPr>
          <w:rFonts w:ascii="Calibri" w:hAnsi="Calibri" w:cs="Calibri"/>
          <w:sz w:val="22"/>
          <w:szCs w:val="22"/>
          <w:lang w:val="fr-FR"/>
        </w:rPr>
        <w:t>ara</w:t>
      </w:r>
      <w:r w:rsidRPr="00A82611">
        <w:rPr>
          <w:rFonts w:ascii="Calibri" w:hAnsi="Calibri" w:cs="Calibri"/>
          <w:sz w:val="22"/>
          <w:szCs w:val="22"/>
          <w:lang w:val="fr-FR"/>
        </w:rPr>
        <w:t>t).</w:t>
      </w:r>
    </w:p>
    <w:p w14:paraId="73E6CFE3" w14:textId="77777777" w:rsidR="000D2790" w:rsidRPr="00A82611" w:rsidRDefault="000D2790" w:rsidP="000D2790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  <w:lang w:val="fr-FR"/>
        </w:rPr>
      </w:pPr>
      <w:r w:rsidRPr="00A82611">
        <w:rPr>
          <w:rFonts w:ascii="Calibri" w:hAnsi="Calibri" w:cs="Calibri"/>
          <w:sz w:val="22"/>
          <w:szCs w:val="22"/>
          <w:lang w:val="fr-FR"/>
        </w:rPr>
        <w:t> </w:t>
      </w:r>
    </w:p>
    <w:p w14:paraId="78C21A38" w14:textId="77777777" w:rsidR="00BA080D" w:rsidRPr="00A82611" w:rsidRDefault="00BA080D" w:rsidP="00BA080D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  <w:lang w:val="fr-FR"/>
        </w:rPr>
      </w:pPr>
      <w:r>
        <w:rPr>
          <w:rFonts w:ascii="Calibri" w:hAnsi="Calibri" w:cs="Calibri"/>
          <w:sz w:val="22"/>
          <w:szCs w:val="22"/>
          <w:lang w:val="fr-FR"/>
        </w:rPr>
        <w:t>Bracelet en acier poli et satiné à</w:t>
      </w:r>
      <w:r w:rsidR="00F40AB6">
        <w:rPr>
          <w:rFonts w:ascii="Calibri" w:hAnsi="Calibri" w:cs="Calibri"/>
          <w:sz w:val="22"/>
          <w:szCs w:val="22"/>
          <w:lang w:val="fr-FR"/>
        </w:rPr>
        <w:t xml:space="preserve"> boucle déployante</w:t>
      </w:r>
    </w:p>
    <w:p w14:paraId="4974BFC5" w14:textId="77777777" w:rsidR="000836FA" w:rsidRPr="00A82611" w:rsidRDefault="000836FA" w:rsidP="000836FA">
      <w:pPr>
        <w:pStyle w:val="yiv0987337677msonormal"/>
        <w:shd w:val="clear" w:color="auto" w:fill="FFFFFF"/>
        <w:spacing w:before="0" w:beforeAutospacing="0" w:after="160" w:afterAutospacing="0" w:line="233" w:lineRule="atLeast"/>
        <w:jc w:val="both"/>
        <w:rPr>
          <w:rFonts w:ascii="Calibri" w:hAnsi="Calibri" w:cs="Calibri"/>
          <w:color w:val="1D2228"/>
          <w:sz w:val="22"/>
          <w:szCs w:val="22"/>
          <w:lang w:val="fr-FR"/>
        </w:rPr>
      </w:pPr>
    </w:p>
    <w:p w14:paraId="1EEDB1EC" w14:textId="77777777" w:rsidR="000836FA" w:rsidRPr="00A82611" w:rsidRDefault="000836FA" w:rsidP="000836FA">
      <w:pPr>
        <w:rPr>
          <w:sz w:val="22"/>
          <w:szCs w:val="22"/>
          <w:lang w:val="fr-FR"/>
        </w:rPr>
      </w:pPr>
    </w:p>
    <w:p w14:paraId="1FCF7DE8" w14:textId="77777777" w:rsidR="003630C9" w:rsidRPr="00A82611" w:rsidRDefault="003630C9" w:rsidP="00270597">
      <w:pPr>
        <w:pStyle w:val="yiv0987337677msonormal"/>
        <w:shd w:val="clear" w:color="auto" w:fill="FFFFFF"/>
        <w:spacing w:before="0" w:beforeAutospacing="0" w:after="160" w:afterAutospacing="0" w:line="233" w:lineRule="atLeast"/>
        <w:jc w:val="both"/>
        <w:rPr>
          <w:rFonts w:ascii="Calibri" w:hAnsi="Calibri" w:cs="Calibri"/>
          <w:color w:val="1D2228"/>
          <w:sz w:val="22"/>
          <w:szCs w:val="22"/>
          <w:lang w:val="fr-FR"/>
        </w:rPr>
      </w:pPr>
    </w:p>
    <w:p w14:paraId="761DF895" w14:textId="77777777" w:rsidR="003630C9" w:rsidRPr="00A82611" w:rsidRDefault="003630C9" w:rsidP="000836FA">
      <w:pPr>
        <w:rPr>
          <w:rFonts w:ascii="Calibri" w:eastAsia="Times New Roman" w:hAnsi="Calibri" w:cs="Calibri"/>
          <w:color w:val="1D2228"/>
          <w:sz w:val="22"/>
          <w:szCs w:val="22"/>
          <w:bdr w:val="none" w:sz="0" w:space="0" w:color="auto"/>
          <w:lang w:val="fr-FR" w:eastAsia="fr-FR"/>
        </w:rPr>
      </w:pPr>
    </w:p>
    <w:sectPr w:rsidR="003630C9" w:rsidRPr="00A82611" w:rsidSect="00A60B80"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958F59" w14:textId="77777777" w:rsidR="00F66B69" w:rsidRDefault="00F66B69">
      <w:r>
        <w:separator/>
      </w:r>
    </w:p>
  </w:endnote>
  <w:endnote w:type="continuationSeparator" w:id="0">
    <w:p w14:paraId="60B23A77" w14:textId="77777777" w:rsidR="00F66B69" w:rsidRDefault="00F66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VLGARI CAPITALIS">
    <w:altName w:val="Cambria"/>
    <w:panose1 w:val="00000A00000000000000"/>
    <w:charset w:val="00"/>
    <w:family w:val="modern"/>
    <w:notTrueType/>
    <w:pitch w:val="variable"/>
    <w:sig w:usb0="0000001F" w:usb1="00000000" w:usb2="00000000" w:usb3="00000000" w:csb0="00000003" w:csb1="00000000"/>
  </w:font>
  <w:font w:name="Bulgari Type">
    <w:altName w:val="Calibri"/>
    <w:panose1 w:val="00000500000000000000"/>
    <w:charset w:val="00"/>
    <w:family w:val="modern"/>
    <w:notTrueType/>
    <w:pitch w:val="variable"/>
    <w:sig w:usb0="0000001F" w:usb1="00000000" w:usb2="00000000" w:usb3="00000000" w:csb0="00000003" w:csb1="00000000"/>
  </w:font>
  <w:font w:name="Univers Light">
    <w:charset w:val="00"/>
    <w:family w:val="swiss"/>
    <w:pitch w:val="variable"/>
    <w:sig w:usb0="80000287" w:usb1="00000000" w:usb2="00000000" w:usb3="00000000" w:csb0="0000000F" w:csb1="00000000"/>
  </w:font>
  <w:font w:name="Austin Cyr Fat">
    <w:altName w:val="Cambria"/>
    <w:charset w:val="00"/>
    <w:family w:val="roman"/>
    <w:pitch w:val="default"/>
    <w:sig w:usb0="00000003" w:usb1="00000000" w:usb2="00000000" w:usb3="00000000" w:csb0="00000001" w:csb1="00000000"/>
  </w:font>
  <w:font w:name="Knockout 27 Junior Bantamwt">
    <w:altName w:val="Calibri"/>
    <w:charset w:val="00"/>
    <w:family w:val="swiss"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35424A" w14:textId="77777777" w:rsidR="00F66B69" w:rsidRDefault="00F66B69">
      <w:r>
        <w:separator/>
      </w:r>
    </w:p>
  </w:footnote>
  <w:footnote w:type="continuationSeparator" w:id="0">
    <w:p w14:paraId="3F3E5C54" w14:textId="77777777" w:rsidR="00F66B69" w:rsidRDefault="00F66B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EA5627"/>
    <w:multiLevelType w:val="multilevel"/>
    <w:tmpl w:val="B8A4E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7EB4DAA"/>
    <w:multiLevelType w:val="hybridMultilevel"/>
    <w:tmpl w:val="5EAC8B3A"/>
    <w:lvl w:ilvl="0" w:tplc="A2DC39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08EB87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756125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79021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F30A9F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ABA6CA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6D497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98417D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216330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BE70D7"/>
    <w:multiLevelType w:val="hybridMultilevel"/>
    <w:tmpl w:val="614AF0F8"/>
    <w:lvl w:ilvl="0" w:tplc="56F42B82">
      <w:start w:val="1"/>
      <w:numFmt w:val="bullet"/>
      <w:lvlText w:val="-"/>
      <w:lvlJc w:val="left"/>
      <w:pPr>
        <w:ind w:left="720" w:hanging="360"/>
      </w:pPr>
      <w:rPr>
        <w:rFonts w:ascii="Calibri" w:eastAsia="Arial Unicode MS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6149B2"/>
    <w:multiLevelType w:val="multilevel"/>
    <w:tmpl w:val="E2D80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7BB72EF"/>
    <w:multiLevelType w:val="multilevel"/>
    <w:tmpl w:val="121E7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A774B9A"/>
    <w:multiLevelType w:val="multilevel"/>
    <w:tmpl w:val="4D541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BF148B6"/>
    <w:multiLevelType w:val="hybridMultilevel"/>
    <w:tmpl w:val="0226D1F8"/>
    <w:lvl w:ilvl="0" w:tplc="E9248638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D76C11"/>
    <w:multiLevelType w:val="multilevel"/>
    <w:tmpl w:val="07E06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B3E5CE7"/>
    <w:multiLevelType w:val="hybridMultilevel"/>
    <w:tmpl w:val="CB48471C"/>
    <w:lvl w:ilvl="0" w:tplc="040C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9" w15:restartNumberingAfterBreak="0">
    <w:nsid w:val="52264796"/>
    <w:multiLevelType w:val="hybridMultilevel"/>
    <w:tmpl w:val="497C83D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A83A5D"/>
    <w:multiLevelType w:val="hybridMultilevel"/>
    <w:tmpl w:val="AA527DB8"/>
    <w:lvl w:ilvl="0" w:tplc="D2B04B78">
      <w:start w:val="5"/>
      <w:numFmt w:val="bullet"/>
      <w:lvlText w:val=""/>
      <w:lvlJc w:val="left"/>
      <w:pPr>
        <w:ind w:left="1080" w:hanging="360"/>
      </w:pPr>
      <w:rPr>
        <w:rFonts w:ascii="Wingdings" w:eastAsia="Times New Roman" w:hAnsi="Wingdings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CB80265"/>
    <w:multiLevelType w:val="hybridMultilevel"/>
    <w:tmpl w:val="8696B8BE"/>
    <w:lvl w:ilvl="0" w:tplc="A0EC07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9125071">
    <w:abstractNumId w:val="8"/>
  </w:num>
  <w:num w:numId="2" w16cid:durableId="14773451">
    <w:abstractNumId w:val="3"/>
  </w:num>
  <w:num w:numId="3" w16cid:durableId="1955549875">
    <w:abstractNumId w:val="11"/>
  </w:num>
  <w:num w:numId="4" w16cid:durableId="1723485065">
    <w:abstractNumId w:val="10"/>
  </w:num>
  <w:num w:numId="5" w16cid:durableId="1389108399">
    <w:abstractNumId w:val="9"/>
  </w:num>
  <w:num w:numId="6" w16cid:durableId="784932611">
    <w:abstractNumId w:val="2"/>
  </w:num>
  <w:num w:numId="7" w16cid:durableId="1635598306">
    <w:abstractNumId w:val="6"/>
  </w:num>
  <w:num w:numId="8" w16cid:durableId="710880622">
    <w:abstractNumId w:val="5"/>
  </w:num>
  <w:num w:numId="9" w16cid:durableId="1756627110">
    <w:abstractNumId w:val="4"/>
  </w:num>
  <w:num w:numId="10" w16cid:durableId="232551141">
    <w:abstractNumId w:val="1"/>
  </w:num>
  <w:num w:numId="11" w16cid:durableId="896089154">
    <w:abstractNumId w:val="0"/>
  </w:num>
  <w:num w:numId="12" w16cid:durableId="151804164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activeWritingStyle w:appName="MSWord" w:lang="fr-CH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fr-FR" w:vendorID="64" w:dllVersion="0" w:nlCheck="1" w:checkStyle="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61793"/>
    <w:rsid w:val="0000050B"/>
    <w:rsid w:val="00000CC1"/>
    <w:rsid w:val="000019DB"/>
    <w:rsid w:val="0000506F"/>
    <w:rsid w:val="00005D1F"/>
    <w:rsid w:val="00006D8F"/>
    <w:rsid w:val="00010FD9"/>
    <w:rsid w:val="00013507"/>
    <w:rsid w:val="00015912"/>
    <w:rsid w:val="00015B5F"/>
    <w:rsid w:val="00017565"/>
    <w:rsid w:val="00020D2D"/>
    <w:rsid w:val="0002642B"/>
    <w:rsid w:val="00030558"/>
    <w:rsid w:val="0003208B"/>
    <w:rsid w:val="000349C1"/>
    <w:rsid w:val="000415B4"/>
    <w:rsid w:val="00042CB7"/>
    <w:rsid w:val="000435B4"/>
    <w:rsid w:val="00044846"/>
    <w:rsid w:val="00047AFA"/>
    <w:rsid w:val="0005495B"/>
    <w:rsid w:val="00060340"/>
    <w:rsid w:val="00061B45"/>
    <w:rsid w:val="00062268"/>
    <w:rsid w:val="00064A59"/>
    <w:rsid w:val="00064D81"/>
    <w:rsid w:val="00065CB4"/>
    <w:rsid w:val="00066D3A"/>
    <w:rsid w:val="00066FA1"/>
    <w:rsid w:val="00070333"/>
    <w:rsid w:val="00070567"/>
    <w:rsid w:val="00070B4C"/>
    <w:rsid w:val="00070E5F"/>
    <w:rsid w:val="00071097"/>
    <w:rsid w:val="00073AA6"/>
    <w:rsid w:val="0007496A"/>
    <w:rsid w:val="00081CF6"/>
    <w:rsid w:val="000836FA"/>
    <w:rsid w:val="0008532F"/>
    <w:rsid w:val="00085851"/>
    <w:rsid w:val="00086484"/>
    <w:rsid w:val="00086E24"/>
    <w:rsid w:val="00090448"/>
    <w:rsid w:val="00096668"/>
    <w:rsid w:val="000A1136"/>
    <w:rsid w:val="000A3E0C"/>
    <w:rsid w:val="000A4371"/>
    <w:rsid w:val="000A703D"/>
    <w:rsid w:val="000A72CF"/>
    <w:rsid w:val="000B02DF"/>
    <w:rsid w:val="000B0B1F"/>
    <w:rsid w:val="000B1EAB"/>
    <w:rsid w:val="000B446D"/>
    <w:rsid w:val="000B4A32"/>
    <w:rsid w:val="000B64E3"/>
    <w:rsid w:val="000C1E4A"/>
    <w:rsid w:val="000C2043"/>
    <w:rsid w:val="000C351C"/>
    <w:rsid w:val="000C44A1"/>
    <w:rsid w:val="000C56E1"/>
    <w:rsid w:val="000C75DE"/>
    <w:rsid w:val="000C7F75"/>
    <w:rsid w:val="000C7FE4"/>
    <w:rsid w:val="000D00CF"/>
    <w:rsid w:val="000D2790"/>
    <w:rsid w:val="000D5D8C"/>
    <w:rsid w:val="000D5F46"/>
    <w:rsid w:val="000D629C"/>
    <w:rsid w:val="000D6B50"/>
    <w:rsid w:val="000E2389"/>
    <w:rsid w:val="000E55B7"/>
    <w:rsid w:val="000E76D0"/>
    <w:rsid w:val="000F036D"/>
    <w:rsid w:val="000F05D3"/>
    <w:rsid w:val="000F1392"/>
    <w:rsid w:val="000F3B72"/>
    <w:rsid w:val="000F4178"/>
    <w:rsid w:val="000F445F"/>
    <w:rsid w:val="000F5210"/>
    <w:rsid w:val="000F751F"/>
    <w:rsid w:val="00101F3F"/>
    <w:rsid w:val="001022AB"/>
    <w:rsid w:val="0010385D"/>
    <w:rsid w:val="0010581C"/>
    <w:rsid w:val="00105C0A"/>
    <w:rsid w:val="0011075E"/>
    <w:rsid w:val="00112C94"/>
    <w:rsid w:val="00114386"/>
    <w:rsid w:val="001145F0"/>
    <w:rsid w:val="00115297"/>
    <w:rsid w:val="00115DE4"/>
    <w:rsid w:val="00122674"/>
    <w:rsid w:val="00124833"/>
    <w:rsid w:val="00126462"/>
    <w:rsid w:val="001271B4"/>
    <w:rsid w:val="00130253"/>
    <w:rsid w:val="001308F7"/>
    <w:rsid w:val="00131414"/>
    <w:rsid w:val="00134789"/>
    <w:rsid w:val="001352F2"/>
    <w:rsid w:val="0013571D"/>
    <w:rsid w:val="00135D7A"/>
    <w:rsid w:val="00143B79"/>
    <w:rsid w:val="0014573C"/>
    <w:rsid w:val="001459DB"/>
    <w:rsid w:val="001471D7"/>
    <w:rsid w:val="001472BE"/>
    <w:rsid w:val="001512A9"/>
    <w:rsid w:val="00151E51"/>
    <w:rsid w:val="00152840"/>
    <w:rsid w:val="00153356"/>
    <w:rsid w:val="001533F8"/>
    <w:rsid w:val="0015606D"/>
    <w:rsid w:val="001569BB"/>
    <w:rsid w:val="00157094"/>
    <w:rsid w:val="00157CF4"/>
    <w:rsid w:val="001605AE"/>
    <w:rsid w:val="001619ED"/>
    <w:rsid w:val="001623DB"/>
    <w:rsid w:val="00162753"/>
    <w:rsid w:val="001656D9"/>
    <w:rsid w:val="00166360"/>
    <w:rsid w:val="00166DD2"/>
    <w:rsid w:val="001700D5"/>
    <w:rsid w:val="00177F17"/>
    <w:rsid w:val="001827A4"/>
    <w:rsid w:val="00183806"/>
    <w:rsid w:val="001864DA"/>
    <w:rsid w:val="0018661C"/>
    <w:rsid w:val="001872A1"/>
    <w:rsid w:val="001943A1"/>
    <w:rsid w:val="00195408"/>
    <w:rsid w:val="00195BB4"/>
    <w:rsid w:val="001A0AA7"/>
    <w:rsid w:val="001A3515"/>
    <w:rsid w:val="001A4109"/>
    <w:rsid w:val="001A429E"/>
    <w:rsid w:val="001A4CF1"/>
    <w:rsid w:val="001A5DEB"/>
    <w:rsid w:val="001B0F7F"/>
    <w:rsid w:val="001B1A53"/>
    <w:rsid w:val="001B2E35"/>
    <w:rsid w:val="001B3B77"/>
    <w:rsid w:val="001B6E08"/>
    <w:rsid w:val="001C08C5"/>
    <w:rsid w:val="001C2D04"/>
    <w:rsid w:val="001C4896"/>
    <w:rsid w:val="001C4EE3"/>
    <w:rsid w:val="001D0C19"/>
    <w:rsid w:val="001D326A"/>
    <w:rsid w:val="001E0417"/>
    <w:rsid w:val="001E1EED"/>
    <w:rsid w:val="001E59A5"/>
    <w:rsid w:val="001E5E1C"/>
    <w:rsid w:val="001F27CE"/>
    <w:rsid w:val="001F3D96"/>
    <w:rsid w:val="00200994"/>
    <w:rsid w:val="0020127F"/>
    <w:rsid w:val="002013C5"/>
    <w:rsid w:val="002036EA"/>
    <w:rsid w:val="00204360"/>
    <w:rsid w:val="00206FB8"/>
    <w:rsid w:val="002070C2"/>
    <w:rsid w:val="00210EE5"/>
    <w:rsid w:val="0021198A"/>
    <w:rsid w:val="00216630"/>
    <w:rsid w:val="00216FAD"/>
    <w:rsid w:val="00222648"/>
    <w:rsid w:val="00222A1A"/>
    <w:rsid w:val="00223442"/>
    <w:rsid w:val="00223818"/>
    <w:rsid w:val="002253DA"/>
    <w:rsid w:val="002254EC"/>
    <w:rsid w:val="00225C2F"/>
    <w:rsid w:val="00225CBF"/>
    <w:rsid w:val="00226934"/>
    <w:rsid w:val="00226995"/>
    <w:rsid w:val="00227657"/>
    <w:rsid w:val="0023036C"/>
    <w:rsid w:val="0023064A"/>
    <w:rsid w:val="00233BD0"/>
    <w:rsid w:val="00234C81"/>
    <w:rsid w:val="00235860"/>
    <w:rsid w:val="00235B3F"/>
    <w:rsid w:val="0023666C"/>
    <w:rsid w:val="00236819"/>
    <w:rsid w:val="002373DB"/>
    <w:rsid w:val="00240BBB"/>
    <w:rsid w:val="00241148"/>
    <w:rsid w:val="00241291"/>
    <w:rsid w:val="00241BB3"/>
    <w:rsid w:val="00242A6C"/>
    <w:rsid w:val="002430FB"/>
    <w:rsid w:val="002443CE"/>
    <w:rsid w:val="00247071"/>
    <w:rsid w:val="002473E8"/>
    <w:rsid w:val="00250F40"/>
    <w:rsid w:val="0025150C"/>
    <w:rsid w:val="00251658"/>
    <w:rsid w:val="00251740"/>
    <w:rsid w:val="00251CDE"/>
    <w:rsid w:val="00252F67"/>
    <w:rsid w:val="00254855"/>
    <w:rsid w:val="0025567B"/>
    <w:rsid w:val="0025595C"/>
    <w:rsid w:val="00256144"/>
    <w:rsid w:val="00256DB3"/>
    <w:rsid w:val="00257BC6"/>
    <w:rsid w:val="00257F9F"/>
    <w:rsid w:val="00260585"/>
    <w:rsid w:val="00260F28"/>
    <w:rsid w:val="00261C3A"/>
    <w:rsid w:val="00263799"/>
    <w:rsid w:val="00264589"/>
    <w:rsid w:val="00265753"/>
    <w:rsid w:val="00265F01"/>
    <w:rsid w:val="00267257"/>
    <w:rsid w:val="00267CB1"/>
    <w:rsid w:val="00267D66"/>
    <w:rsid w:val="00267D78"/>
    <w:rsid w:val="00270597"/>
    <w:rsid w:val="00271DE3"/>
    <w:rsid w:val="00272E5D"/>
    <w:rsid w:val="00273271"/>
    <w:rsid w:val="00276B61"/>
    <w:rsid w:val="002806AB"/>
    <w:rsid w:val="0028221A"/>
    <w:rsid w:val="00282283"/>
    <w:rsid w:val="00283067"/>
    <w:rsid w:val="00291A1C"/>
    <w:rsid w:val="00294864"/>
    <w:rsid w:val="00294A80"/>
    <w:rsid w:val="0029530B"/>
    <w:rsid w:val="00296FB6"/>
    <w:rsid w:val="002976C1"/>
    <w:rsid w:val="002A11A1"/>
    <w:rsid w:val="002A1306"/>
    <w:rsid w:val="002A2F77"/>
    <w:rsid w:val="002A3491"/>
    <w:rsid w:val="002A358F"/>
    <w:rsid w:val="002A3A64"/>
    <w:rsid w:val="002A465F"/>
    <w:rsid w:val="002A4663"/>
    <w:rsid w:val="002A4BE8"/>
    <w:rsid w:val="002A5F3D"/>
    <w:rsid w:val="002A67AF"/>
    <w:rsid w:val="002A6FE7"/>
    <w:rsid w:val="002B04E2"/>
    <w:rsid w:val="002B281C"/>
    <w:rsid w:val="002B5528"/>
    <w:rsid w:val="002C18F8"/>
    <w:rsid w:val="002C4D2F"/>
    <w:rsid w:val="002C4D52"/>
    <w:rsid w:val="002C5E8E"/>
    <w:rsid w:val="002C6804"/>
    <w:rsid w:val="002D0E4D"/>
    <w:rsid w:val="002D38FF"/>
    <w:rsid w:val="002D76E5"/>
    <w:rsid w:val="002D777E"/>
    <w:rsid w:val="002D78AF"/>
    <w:rsid w:val="002E0D83"/>
    <w:rsid w:val="002E3E76"/>
    <w:rsid w:val="002E4096"/>
    <w:rsid w:val="002E6996"/>
    <w:rsid w:val="002E77C1"/>
    <w:rsid w:val="002F2685"/>
    <w:rsid w:val="002F2851"/>
    <w:rsid w:val="002F2AC8"/>
    <w:rsid w:val="002F2D9D"/>
    <w:rsid w:val="002F39B5"/>
    <w:rsid w:val="002F485C"/>
    <w:rsid w:val="002F4AE7"/>
    <w:rsid w:val="002F62A7"/>
    <w:rsid w:val="002F7060"/>
    <w:rsid w:val="00300217"/>
    <w:rsid w:val="00301E5F"/>
    <w:rsid w:val="00303C82"/>
    <w:rsid w:val="00305F13"/>
    <w:rsid w:val="003073DC"/>
    <w:rsid w:val="00310530"/>
    <w:rsid w:val="003107CF"/>
    <w:rsid w:val="0031263F"/>
    <w:rsid w:val="00312E3F"/>
    <w:rsid w:val="00315C47"/>
    <w:rsid w:val="0031695A"/>
    <w:rsid w:val="00317C2A"/>
    <w:rsid w:val="00321BE8"/>
    <w:rsid w:val="00325690"/>
    <w:rsid w:val="00325CBE"/>
    <w:rsid w:val="003315F1"/>
    <w:rsid w:val="00333074"/>
    <w:rsid w:val="00335893"/>
    <w:rsid w:val="00340688"/>
    <w:rsid w:val="00345098"/>
    <w:rsid w:val="00345629"/>
    <w:rsid w:val="00346F0D"/>
    <w:rsid w:val="00347493"/>
    <w:rsid w:val="003503E2"/>
    <w:rsid w:val="0035093A"/>
    <w:rsid w:val="00351AA2"/>
    <w:rsid w:val="00353EF8"/>
    <w:rsid w:val="003547F6"/>
    <w:rsid w:val="00360324"/>
    <w:rsid w:val="003617C4"/>
    <w:rsid w:val="00362486"/>
    <w:rsid w:val="003627DD"/>
    <w:rsid w:val="003630C9"/>
    <w:rsid w:val="003630FD"/>
    <w:rsid w:val="00363414"/>
    <w:rsid w:val="003636C1"/>
    <w:rsid w:val="003636D8"/>
    <w:rsid w:val="00371BB3"/>
    <w:rsid w:val="0037260F"/>
    <w:rsid w:val="00373906"/>
    <w:rsid w:val="00375CC3"/>
    <w:rsid w:val="00376DDA"/>
    <w:rsid w:val="00381CAF"/>
    <w:rsid w:val="003828EB"/>
    <w:rsid w:val="00382916"/>
    <w:rsid w:val="00384200"/>
    <w:rsid w:val="00385865"/>
    <w:rsid w:val="00385D1F"/>
    <w:rsid w:val="00386441"/>
    <w:rsid w:val="00387E18"/>
    <w:rsid w:val="00390C93"/>
    <w:rsid w:val="003911B9"/>
    <w:rsid w:val="00391F80"/>
    <w:rsid w:val="00392BFE"/>
    <w:rsid w:val="0039402A"/>
    <w:rsid w:val="00394602"/>
    <w:rsid w:val="00397255"/>
    <w:rsid w:val="003A001D"/>
    <w:rsid w:val="003A4118"/>
    <w:rsid w:val="003A5569"/>
    <w:rsid w:val="003A5BCD"/>
    <w:rsid w:val="003B0781"/>
    <w:rsid w:val="003B3B24"/>
    <w:rsid w:val="003B4444"/>
    <w:rsid w:val="003B777F"/>
    <w:rsid w:val="003C31B1"/>
    <w:rsid w:val="003C4FBF"/>
    <w:rsid w:val="003C6005"/>
    <w:rsid w:val="003C62E5"/>
    <w:rsid w:val="003C635F"/>
    <w:rsid w:val="003C66B6"/>
    <w:rsid w:val="003D0F9B"/>
    <w:rsid w:val="003D3780"/>
    <w:rsid w:val="003D56C0"/>
    <w:rsid w:val="003E035D"/>
    <w:rsid w:val="003E2CA4"/>
    <w:rsid w:val="003E52EF"/>
    <w:rsid w:val="003E5318"/>
    <w:rsid w:val="003E5709"/>
    <w:rsid w:val="003E576B"/>
    <w:rsid w:val="003E6850"/>
    <w:rsid w:val="003F07E8"/>
    <w:rsid w:val="003F0F82"/>
    <w:rsid w:val="003F138A"/>
    <w:rsid w:val="003F3DEF"/>
    <w:rsid w:val="003F55E5"/>
    <w:rsid w:val="003F5932"/>
    <w:rsid w:val="004006B2"/>
    <w:rsid w:val="00401195"/>
    <w:rsid w:val="0040240D"/>
    <w:rsid w:val="00405EB8"/>
    <w:rsid w:val="00406BF1"/>
    <w:rsid w:val="00406CD2"/>
    <w:rsid w:val="0040751E"/>
    <w:rsid w:val="004106BE"/>
    <w:rsid w:val="00411146"/>
    <w:rsid w:val="00411153"/>
    <w:rsid w:val="00417118"/>
    <w:rsid w:val="0041721E"/>
    <w:rsid w:val="00417255"/>
    <w:rsid w:val="00420086"/>
    <w:rsid w:val="004234C1"/>
    <w:rsid w:val="004237E4"/>
    <w:rsid w:val="00423ABF"/>
    <w:rsid w:val="00425315"/>
    <w:rsid w:val="00426217"/>
    <w:rsid w:val="004302A4"/>
    <w:rsid w:val="004302B7"/>
    <w:rsid w:val="004302BB"/>
    <w:rsid w:val="0043127E"/>
    <w:rsid w:val="004329C1"/>
    <w:rsid w:val="00432C98"/>
    <w:rsid w:val="00432E90"/>
    <w:rsid w:val="004342F2"/>
    <w:rsid w:val="004362CB"/>
    <w:rsid w:val="004372AC"/>
    <w:rsid w:val="00437E35"/>
    <w:rsid w:val="00440713"/>
    <w:rsid w:val="00441AA0"/>
    <w:rsid w:val="00441D89"/>
    <w:rsid w:val="0044473D"/>
    <w:rsid w:val="00452210"/>
    <w:rsid w:val="00453A57"/>
    <w:rsid w:val="0045430C"/>
    <w:rsid w:val="004562F9"/>
    <w:rsid w:val="004576E7"/>
    <w:rsid w:val="004622AE"/>
    <w:rsid w:val="00462655"/>
    <w:rsid w:val="004627A4"/>
    <w:rsid w:val="00465C88"/>
    <w:rsid w:val="00465E59"/>
    <w:rsid w:val="004714E0"/>
    <w:rsid w:val="00473AA8"/>
    <w:rsid w:val="004761D8"/>
    <w:rsid w:val="00476D6F"/>
    <w:rsid w:val="0048218C"/>
    <w:rsid w:val="004827FA"/>
    <w:rsid w:val="00482B0C"/>
    <w:rsid w:val="0048462C"/>
    <w:rsid w:val="00486325"/>
    <w:rsid w:val="00491DF8"/>
    <w:rsid w:val="00492879"/>
    <w:rsid w:val="00492B42"/>
    <w:rsid w:val="00493608"/>
    <w:rsid w:val="004942F4"/>
    <w:rsid w:val="00495658"/>
    <w:rsid w:val="004960BC"/>
    <w:rsid w:val="004964B5"/>
    <w:rsid w:val="004A0DAA"/>
    <w:rsid w:val="004A1ECA"/>
    <w:rsid w:val="004A4BCD"/>
    <w:rsid w:val="004A511E"/>
    <w:rsid w:val="004B06F7"/>
    <w:rsid w:val="004B2161"/>
    <w:rsid w:val="004B2C6A"/>
    <w:rsid w:val="004B43B1"/>
    <w:rsid w:val="004B50C3"/>
    <w:rsid w:val="004B628C"/>
    <w:rsid w:val="004B7685"/>
    <w:rsid w:val="004C4380"/>
    <w:rsid w:val="004C4803"/>
    <w:rsid w:val="004C5851"/>
    <w:rsid w:val="004C5E25"/>
    <w:rsid w:val="004C64AF"/>
    <w:rsid w:val="004C663C"/>
    <w:rsid w:val="004C680D"/>
    <w:rsid w:val="004D2C6D"/>
    <w:rsid w:val="004D462E"/>
    <w:rsid w:val="004D5E77"/>
    <w:rsid w:val="004D69D8"/>
    <w:rsid w:val="004D7B70"/>
    <w:rsid w:val="004E0615"/>
    <w:rsid w:val="004E2621"/>
    <w:rsid w:val="004E3A24"/>
    <w:rsid w:val="004E3DFD"/>
    <w:rsid w:val="004E69DD"/>
    <w:rsid w:val="004E7D1B"/>
    <w:rsid w:val="004F077F"/>
    <w:rsid w:val="004F1524"/>
    <w:rsid w:val="004F1EA6"/>
    <w:rsid w:val="004F3BA5"/>
    <w:rsid w:val="004F4E2E"/>
    <w:rsid w:val="00500405"/>
    <w:rsid w:val="005005A9"/>
    <w:rsid w:val="00501CCC"/>
    <w:rsid w:val="005029E7"/>
    <w:rsid w:val="00502DB7"/>
    <w:rsid w:val="005031A7"/>
    <w:rsid w:val="00503AB3"/>
    <w:rsid w:val="00504221"/>
    <w:rsid w:val="005061B9"/>
    <w:rsid w:val="00513457"/>
    <w:rsid w:val="00513C49"/>
    <w:rsid w:val="00513F23"/>
    <w:rsid w:val="00514139"/>
    <w:rsid w:val="005148C1"/>
    <w:rsid w:val="0051681A"/>
    <w:rsid w:val="00516DD4"/>
    <w:rsid w:val="00516FD6"/>
    <w:rsid w:val="00520744"/>
    <w:rsid w:val="0052082B"/>
    <w:rsid w:val="00521969"/>
    <w:rsid w:val="00522FEF"/>
    <w:rsid w:val="00523178"/>
    <w:rsid w:val="00523366"/>
    <w:rsid w:val="005245A3"/>
    <w:rsid w:val="0052461A"/>
    <w:rsid w:val="005250F0"/>
    <w:rsid w:val="0053008F"/>
    <w:rsid w:val="00532BDA"/>
    <w:rsid w:val="00535A29"/>
    <w:rsid w:val="00535C19"/>
    <w:rsid w:val="00537479"/>
    <w:rsid w:val="00540111"/>
    <w:rsid w:val="00541E16"/>
    <w:rsid w:val="00543D10"/>
    <w:rsid w:val="00545598"/>
    <w:rsid w:val="00546F68"/>
    <w:rsid w:val="005478B6"/>
    <w:rsid w:val="00550E13"/>
    <w:rsid w:val="00551114"/>
    <w:rsid w:val="00554A62"/>
    <w:rsid w:val="00556B2F"/>
    <w:rsid w:val="00557F6B"/>
    <w:rsid w:val="00561793"/>
    <w:rsid w:val="0056194D"/>
    <w:rsid w:val="00562708"/>
    <w:rsid w:val="005628BC"/>
    <w:rsid w:val="00562F8F"/>
    <w:rsid w:val="00566A91"/>
    <w:rsid w:val="00567238"/>
    <w:rsid w:val="00571B88"/>
    <w:rsid w:val="00571E48"/>
    <w:rsid w:val="00572A52"/>
    <w:rsid w:val="00572D3B"/>
    <w:rsid w:val="00572FCF"/>
    <w:rsid w:val="005735EA"/>
    <w:rsid w:val="0057375D"/>
    <w:rsid w:val="005749B9"/>
    <w:rsid w:val="00575A20"/>
    <w:rsid w:val="00581649"/>
    <w:rsid w:val="00585CDB"/>
    <w:rsid w:val="005867A0"/>
    <w:rsid w:val="005873C7"/>
    <w:rsid w:val="00590E3D"/>
    <w:rsid w:val="005918DD"/>
    <w:rsid w:val="005940FC"/>
    <w:rsid w:val="00597A77"/>
    <w:rsid w:val="005A0889"/>
    <w:rsid w:val="005A1569"/>
    <w:rsid w:val="005A2A5A"/>
    <w:rsid w:val="005A3726"/>
    <w:rsid w:val="005A515E"/>
    <w:rsid w:val="005B0F85"/>
    <w:rsid w:val="005B3610"/>
    <w:rsid w:val="005B3E0C"/>
    <w:rsid w:val="005C0B54"/>
    <w:rsid w:val="005C19CD"/>
    <w:rsid w:val="005C252C"/>
    <w:rsid w:val="005C36DE"/>
    <w:rsid w:val="005C3AD1"/>
    <w:rsid w:val="005C3E95"/>
    <w:rsid w:val="005D0489"/>
    <w:rsid w:val="005D1A4A"/>
    <w:rsid w:val="005D2B77"/>
    <w:rsid w:val="005D394A"/>
    <w:rsid w:val="005D395B"/>
    <w:rsid w:val="005D5395"/>
    <w:rsid w:val="005D6312"/>
    <w:rsid w:val="005D6789"/>
    <w:rsid w:val="005E1D71"/>
    <w:rsid w:val="005E2887"/>
    <w:rsid w:val="005E57A5"/>
    <w:rsid w:val="005E62AD"/>
    <w:rsid w:val="005E6665"/>
    <w:rsid w:val="005E6966"/>
    <w:rsid w:val="005F49B3"/>
    <w:rsid w:val="005F5AAD"/>
    <w:rsid w:val="005F76BA"/>
    <w:rsid w:val="00601354"/>
    <w:rsid w:val="00603496"/>
    <w:rsid w:val="00605E8D"/>
    <w:rsid w:val="00605EE1"/>
    <w:rsid w:val="00606E64"/>
    <w:rsid w:val="00607E64"/>
    <w:rsid w:val="00616352"/>
    <w:rsid w:val="0061670C"/>
    <w:rsid w:val="00617422"/>
    <w:rsid w:val="00620721"/>
    <w:rsid w:val="00620AA1"/>
    <w:rsid w:val="006234C4"/>
    <w:rsid w:val="006236A1"/>
    <w:rsid w:val="006333CB"/>
    <w:rsid w:val="00633466"/>
    <w:rsid w:val="00634847"/>
    <w:rsid w:val="00636817"/>
    <w:rsid w:val="00641E26"/>
    <w:rsid w:val="00642D25"/>
    <w:rsid w:val="00642E0E"/>
    <w:rsid w:val="006450E8"/>
    <w:rsid w:val="00645800"/>
    <w:rsid w:val="006469CC"/>
    <w:rsid w:val="00646DCC"/>
    <w:rsid w:val="00647FB1"/>
    <w:rsid w:val="00651179"/>
    <w:rsid w:val="00651390"/>
    <w:rsid w:val="00651C22"/>
    <w:rsid w:val="00654C0F"/>
    <w:rsid w:val="0065597F"/>
    <w:rsid w:val="0065627B"/>
    <w:rsid w:val="0065758A"/>
    <w:rsid w:val="00657A64"/>
    <w:rsid w:val="00660F53"/>
    <w:rsid w:val="0066130D"/>
    <w:rsid w:val="00665E0A"/>
    <w:rsid w:val="00666F73"/>
    <w:rsid w:val="00667FD7"/>
    <w:rsid w:val="00670DBC"/>
    <w:rsid w:val="00674F60"/>
    <w:rsid w:val="006757C0"/>
    <w:rsid w:val="0067645B"/>
    <w:rsid w:val="00676FC1"/>
    <w:rsid w:val="00677780"/>
    <w:rsid w:val="0068111D"/>
    <w:rsid w:val="006813B2"/>
    <w:rsid w:val="00681E64"/>
    <w:rsid w:val="006848AB"/>
    <w:rsid w:val="00684A7C"/>
    <w:rsid w:val="006860B9"/>
    <w:rsid w:val="0068612C"/>
    <w:rsid w:val="00686D05"/>
    <w:rsid w:val="00686F02"/>
    <w:rsid w:val="006916CE"/>
    <w:rsid w:val="00691762"/>
    <w:rsid w:val="006950F3"/>
    <w:rsid w:val="006964EE"/>
    <w:rsid w:val="00697FCF"/>
    <w:rsid w:val="006A6566"/>
    <w:rsid w:val="006B28BC"/>
    <w:rsid w:val="006B4A3C"/>
    <w:rsid w:val="006B6267"/>
    <w:rsid w:val="006B67EF"/>
    <w:rsid w:val="006B6BEF"/>
    <w:rsid w:val="006B7AF0"/>
    <w:rsid w:val="006C590E"/>
    <w:rsid w:val="006C602D"/>
    <w:rsid w:val="006C636C"/>
    <w:rsid w:val="006D2215"/>
    <w:rsid w:val="006D449D"/>
    <w:rsid w:val="006E314C"/>
    <w:rsid w:val="006E544F"/>
    <w:rsid w:val="006E61DA"/>
    <w:rsid w:val="006E63B6"/>
    <w:rsid w:val="006F21D9"/>
    <w:rsid w:val="006F2713"/>
    <w:rsid w:val="006F27CB"/>
    <w:rsid w:val="006F4B25"/>
    <w:rsid w:val="0070313A"/>
    <w:rsid w:val="00707202"/>
    <w:rsid w:val="00711C71"/>
    <w:rsid w:val="007156CA"/>
    <w:rsid w:val="00715E1E"/>
    <w:rsid w:val="0071626C"/>
    <w:rsid w:val="00716A6C"/>
    <w:rsid w:val="00722D0A"/>
    <w:rsid w:val="00722D75"/>
    <w:rsid w:val="00724223"/>
    <w:rsid w:val="0072534D"/>
    <w:rsid w:val="00732281"/>
    <w:rsid w:val="0073329D"/>
    <w:rsid w:val="0073543A"/>
    <w:rsid w:val="00735D65"/>
    <w:rsid w:val="007363A7"/>
    <w:rsid w:val="00736A39"/>
    <w:rsid w:val="00737D6A"/>
    <w:rsid w:val="00740D9E"/>
    <w:rsid w:val="00741761"/>
    <w:rsid w:val="0074344E"/>
    <w:rsid w:val="00744D27"/>
    <w:rsid w:val="00745A53"/>
    <w:rsid w:val="007478E5"/>
    <w:rsid w:val="00747F95"/>
    <w:rsid w:val="0075139E"/>
    <w:rsid w:val="007522F6"/>
    <w:rsid w:val="00762456"/>
    <w:rsid w:val="007652B7"/>
    <w:rsid w:val="00765D5B"/>
    <w:rsid w:val="00767E12"/>
    <w:rsid w:val="007700A4"/>
    <w:rsid w:val="007700DD"/>
    <w:rsid w:val="00771DB9"/>
    <w:rsid w:val="00772BCC"/>
    <w:rsid w:val="00774336"/>
    <w:rsid w:val="007759B2"/>
    <w:rsid w:val="007762F0"/>
    <w:rsid w:val="007768C1"/>
    <w:rsid w:val="007820AA"/>
    <w:rsid w:val="007826A4"/>
    <w:rsid w:val="007846E7"/>
    <w:rsid w:val="00784B96"/>
    <w:rsid w:val="00787332"/>
    <w:rsid w:val="0078755D"/>
    <w:rsid w:val="00787877"/>
    <w:rsid w:val="00790012"/>
    <w:rsid w:val="00791699"/>
    <w:rsid w:val="007945BB"/>
    <w:rsid w:val="00794B16"/>
    <w:rsid w:val="0079581E"/>
    <w:rsid w:val="00796F36"/>
    <w:rsid w:val="00797859"/>
    <w:rsid w:val="007A0750"/>
    <w:rsid w:val="007A10DF"/>
    <w:rsid w:val="007A4C73"/>
    <w:rsid w:val="007A6368"/>
    <w:rsid w:val="007A6CFC"/>
    <w:rsid w:val="007B2833"/>
    <w:rsid w:val="007B3E63"/>
    <w:rsid w:val="007B496C"/>
    <w:rsid w:val="007C028A"/>
    <w:rsid w:val="007C4A9A"/>
    <w:rsid w:val="007C51E5"/>
    <w:rsid w:val="007C6423"/>
    <w:rsid w:val="007C6A40"/>
    <w:rsid w:val="007C7524"/>
    <w:rsid w:val="007D2089"/>
    <w:rsid w:val="007D3F42"/>
    <w:rsid w:val="007E3618"/>
    <w:rsid w:val="007E6093"/>
    <w:rsid w:val="007F1096"/>
    <w:rsid w:val="007F27CE"/>
    <w:rsid w:val="007F349E"/>
    <w:rsid w:val="007F3B10"/>
    <w:rsid w:val="007F4762"/>
    <w:rsid w:val="007F6DA0"/>
    <w:rsid w:val="008004B3"/>
    <w:rsid w:val="008015BD"/>
    <w:rsid w:val="00802410"/>
    <w:rsid w:val="00802B88"/>
    <w:rsid w:val="00804C5D"/>
    <w:rsid w:val="0081029E"/>
    <w:rsid w:val="00811291"/>
    <w:rsid w:val="00811624"/>
    <w:rsid w:val="00811E03"/>
    <w:rsid w:val="00813687"/>
    <w:rsid w:val="00813D3E"/>
    <w:rsid w:val="00815401"/>
    <w:rsid w:val="00815D8D"/>
    <w:rsid w:val="00820BF0"/>
    <w:rsid w:val="00821781"/>
    <w:rsid w:val="00821865"/>
    <w:rsid w:val="00822580"/>
    <w:rsid w:val="00822640"/>
    <w:rsid w:val="00822D45"/>
    <w:rsid w:val="00825725"/>
    <w:rsid w:val="00827DCE"/>
    <w:rsid w:val="008316E4"/>
    <w:rsid w:val="00841B30"/>
    <w:rsid w:val="0084325F"/>
    <w:rsid w:val="008441F1"/>
    <w:rsid w:val="00844EFD"/>
    <w:rsid w:val="00845DC8"/>
    <w:rsid w:val="008475EA"/>
    <w:rsid w:val="00851BF2"/>
    <w:rsid w:val="00852B7F"/>
    <w:rsid w:val="00854446"/>
    <w:rsid w:val="00854DB5"/>
    <w:rsid w:val="00855996"/>
    <w:rsid w:val="00855B7D"/>
    <w:rsid w:val="008563E5"/>
    <w:rsid w:val="008609A9"/>
    <w:rsid w:val="008617F5"/>
    <w:rsid w:val="008648DA"/>
    <w:rsid w:val="0086501C"/>
    <w:rsid w:val="00866A5D"/>
    <w:rsid w:val="00871035"/>
    <w:rsid w:val="00872214"/>
    <w:rsid w:val="00872BEC"/>
    <w:rsid w:val="00875301"/>
    <w:rsid w:val="00880012"/>
    <w:rsid w:val="00881207"/>
    <w:rsid w:val="00881538"/>
    <w:rsid w:val="00881D66"/>
    <w:rsid w:val="00881F10"/>
    <w:rsid w:val="00882351"/>
    <w:rsid w:val="00882FB9"/>
    <w:rsid w:val="008863B7"/>
    <w:rsid w:val="008871BF"/>
    <w:rsid w:val="0088747E"/>
    <w:rsid w:val="00887482"/>
    <w:rsid w:val="00887C69"/>
    <w:rsid w:val="00890308"/>
    <w:rsid w:val="00892772"/>
    <w:rsid w:val="00893730"/>
    <w:rsid w:val="0089382C"/>
    <w:rsid w:val="008945E6"/>
    <w:rsid w:val="00895E70"/>
    <w:rsid w:val="00896B1A"/>
    <w:rsid w:val="008A052C"/>
    <w:rsid w:val="008A0B3A"/>
    <w:rsid w:val="008A1174"/>
    <w:rsid w:val="008A33ED"/>
    <w:rsid w:val="008A550D"/>
    <w:rsid w:val="008C0A94"/>
    <w:rsid w:val="008C1711"/>
    <w:rsid w:val="008C26C2"/>
    <w:rsid w:val="008C2FE2"/>
    <w:rsid w:val="008C48E0"/>
    <w:rsid w:val="008C52D1"/>
    <w:rsid w:val="008C6E7B"/>
    <w:rsid w:val="008C7814"/>
    <w:rsid w:val="008D176E"/>
    <w:rsid w:val="008D2D58"/>
    <w:rsid w:val="008D3F43"/>
    <w:rsid w:val="008D6747"/>
    <w:rsid w:val="008E29DD"/>
    <w:rsid w:val="008E465B"/>
    <w:rsid w:val="008E6BAA"/>
    <w:rsid w:val="008F1B3A"/>
    <w:rsid w:val="008F1CBE"/>
    <w:rsid w:val="008F1E5A"/>
    <w:rsid w:val="008F3013"/>
    <w:rsid w:val="008F6068"/>
    <w:rsid w:val="00902B4A"/>
    <w:rsid w:val="009036A1"/>
    <w:rsid w:val="009038E3"/>
    <w:rsid w:val="0090585D"/>
    <w:rsid w:val="00910B95"/>
    <w:rsid w:val="00911BBD"/>
    <w:rsid w:val="00911D36"/>
    <w:rsid w:val="00913942"/>
    <w:rsid w:val="009141EA"/>
    <w:rsid w:val="00922303"/>
    <w:rsid w:val="0092753A"/>
    <w:rsid w:val="00933117"/>
    <w:rsid w:val="009342FA"/>
    <w:rsid w:val="009342FC"/>
    <w:rsid w:val="009345C6"/>
    <w:rsid w:val="00935ADA"/>
    <w:rsid w:val="00941991"/>
    <w:rsid w:val="00942A5A"/>
    <w:rsid w:val="009512B2"/>
    <w:rsid w:val="0095289E"/>
    <w:rsid w:val="009606AD"/>
    <w:rsid w:val="009615BA"/>
    <w:rsid w:val="00962A02"/>
    <w:rsid w:val="00962CD0"/>
    <w:rsid w:val="0096722B"/>
    <w:rsid w:val="0096723A"/>
    <w:rsid w:val="009726CA"/>
    <w:rsid w:val="00974205"/>
    <w:rsid w:val="00974BFF"/>
    <w:rsid w:val="00975726"/>
    <w:rsid w:val="00975F39"/>
    <w:rsid w:val="009765FD"/>
    <w:rsid w:val="00981083"/>
    <w:rsid w:val="009827C7"/>
    <w:rsid w:val="0098364A"/>
    <w:rsid w:val="00986812"/>
    <w:rsid w:val="0098696D"/>
    <w:rsid w:val="00986EF1"/>
    <w:rsid w:val="00992B0B"/>
    <w:rsid w:val="00993DF7"/>
    <w:rsid w:val="00994E76"/>
    <w:rsid w:val="009967AA"/>
    <w:rsid w:val="00996ACD"/>
    <w:rsid w:val="009A287F"/>
    <w:rsid w:val="009A2D46"/>
    <w:rsid w:val="009A489E"/>
    <w:rsid w:val="009A7303"/>
    <w:rsid w:val="009A78CC"/>
    <w:rsid w:val="009B0A03"/>
    <w:rsid w:val="009B1C03"/>
    <w:rsid w:val="009B3589"/>
    <w:rsid w:val="009B43B4"/>
    <w:rsid w:val="009B53F0"/>
    <w:rsid w:val="009B66ED"/>
    <w:rsid w:val="009B69FC"/>
    <w:rsid w:val="009B6C30"/>
    <w:rsid w:val="009B7501"/>
    <w:rsid w:val="009C071C"/>
    <w:rsid w:val="009C0B75"/>
    <w:rsid w:val="009C1D11"/>
    <w:rsid w:val="009C39F5"/>
    <w:rsid w:val="009C46B4"/>
    <w:rsid w:val="009C4B1D"/>
    <w:rsid w:val="009C503F"/>
    <w:rsid w:val="009C5709"/>
    <w:rsid w:val="009C5AD5"/>
    <w:rsid w:val="009C5CBC"/>
    <w:rsid w:val="009C620F"/>
    <w:rsid w:val="009C6BB9"/>
    <w:rsid w:val="009C7DCB"/>
    <w:rsid w:val="009D09A4"/>
    <w:rsid w:val="009D140B"/>
    <w:rsid w:val="009D1A0B"/>
    <w:rsid w:val="009D20E6"/>
    <w:rsid w:val="009D7077"/>
    <w:rsid w:val="009D7A66"/>
    <w:rsid w:val="009E4D95"/>
    <w:rsid w:val="009E65F9"/>
    <w:rsid w:val="009E7703"/>
    <w:rsid w:val="009E7FF8"/>
    <w:rsid w:val="009F23BA"/>
    <w:rsid w:val="009F3069"/>
    <w:rsid w:val="009F3179"/>
    <w:rsid w:val="009F36BA"/>
    <w:rsid w:val="009F69A0"/>
    <w:rsid w:val="009F6DDA"/>
    <w:rsid w:val="009F70D2"/>
    <w:rsid w:val="00A00D97"/>
    <w:rsid w:val="00A00F7A"/>
    <w:rsid w:val="00A0210F"/>
    <w:rsid w:val="00A03974"/>
    <w:rsid w:val="00A054DC"/>
    <w:rsid w:val="00A0671D"/>
    <w:rsid w:val="00A070D3"/>
    <w:rsid w:val="00A12D60"/>
    <w:rsid w:val="00A17118"/>
    <w:rsid w:val="00A17193"/>
    <w:rsid w:val="00A20C83"/>
    <w:rsid w:val="00A218EB"/>
    <w:rsid w:val="00A25562"/>
    <w:rsid w:val="00A25C63"/>
    <w:rsid w:val="00A274D4"/>
    <w:rsid w:val="00A339AB"/>
    <w:rsid w:val="00A36930"/>
    <w:rsid w:val="00A40731"/>
    <w:rsid w:val="00A42D80"/>
    <w:rsid w:val="00A43102"/>
    <w:rsid w:val="00A4341F"/>
    <w:rsid w:val="00A43E97"/>
    <w:rsid w:val="00A44189"/>
    <w:rsid w:val="00A47161"/>
    <w:rsid w:val="00A51090"/>
    <w:rsid w:val="00A5466D"/>
    <w:rsid w:val="00A54C33"/>
    <w:rsid w:val="00A54C4F"/>
    <w:rsid w:val="00A54CD1"/>
    <w:rsid w:val="00A55A03"/>
    <w:rsid w:val="00A55BFD"/>
    <w:rsid w:val="00A601D1"/>
    <w:rsid w:val="00A60B80"/>
    <w:rsid w:val="00A62F48"/>
    <w:rsid w:val="00A6332B"/>
    <w:rsid w:val="00A63750"/>
    <w:rsid w:val="00A63C7A"/>
    <w:rsid w:val="00A66353"/>
    <w:rsid w:val="00A667C5"/>
    <w:rsid w:val="00A6719F"/>
    <w:rsid w:val="00A70EC1"/>
    <w:rsid w:val="00A710FD"/>
    <w:rsid w:val="00A7372E"/>
    <w:rsid w:val="00A80B45"/>
    <w:rsid w:val="00A81E48"/>
    <w:rsid w:val="00A82611"/>
    <w:rsid w:val="00A857EB"/>
    <w:rsid w:val="00A86834"/>
    <w:rsid w:val="00A9087D"/>
    <w:rsid w:val="00AA175E"/>
    <w:rsid w:val="00AA3301"/>
    <w:rsid w:val="00AA3F28"/>
    <w:rsid w:val="00AA7F05"/>
    <w:rsid w:val="00AB0210"/>
    <w:rsid w:val="00AB0DC6"/>
    <w:rsid w:val="00AB19AA"/>
    <w:rsid w:val="00AB234C"/>
    <w:rsid w:val="00AB75DD"/>
    <w:rsid w:val="00AC498E"/>
    <w:rsid w:val="00AC6663"/>
    <w:rsid w:val="00AD0193"/>
    <w:rsid w:val="00AD0745"/>
    <w:rsid w:val="00AD1B18"/>
    <w:rsid w:val="00AD78BE"/>
    <w:rsid w:val="00AE0DB7"/>
    <w:rsid w:val="00AE1251"/>
    <w:rsid w:val="00AE18D7"/>
    <w:rsid w:val="00AE32D9"/>
    <w:rsid w:val="00AE451B"/>
    <w:rsid w:val="00AE56C6"/>
    <w:rsid w:val="00AE61C4"/>
    <w:rsid w:val="00AF44BC"/>
    <w:rsid w:val="00AF4A71"/>
    <w:rsid w:val="00AF4D57"/>
    <w:rsid w:val="00AF6268"/>
    <w:rsid w:val="00AF69FD"/>
    <w:rsid w:val="00AF6E08"/>
    <w:rsid w:val="00B01493"/>
    <w:rsid w:val="00B01DF2"/>
    <w:rsid w:val="00B03E73"/>
    <w:rsid w:val="00B04BEC"/>
    <w:rsid w:val="00B04D36"/>
    <w:rsid w:val="00B114E6"/>
    <w:rsid w:val="00B13607"/>
    <w:rsid w:val="00B13A4A"/>
    <w:rsid w:val="00B15CE9"/>
    <w:rsid w:val="00B17B24"/>
    <w:rsid w:val="00B17C47"/>
    <w:rsid w:val="00B20160"/>
    <w:rsid w:val="00B2256D"/>
    <w:rsid w:val="00B23892"/>
    <w:rsid w:val="00B3425B"/>
    <w:rsid w:val="00B35006"/>
    <w:rsid w:val="00B367E0"/>
    <w:rsid w:val="00B36F3B"/>
    <w:rsid w:val="00B42BBF"/>
    <w:rsid w:val="00B43829"/>
    <w:rsid w:val="00B4651D"/>
    <w:rsid w:val="00B506B1"/>
    <w:rsid w:val="00B512BE"/>
    <w:rsid w:val="00B5746B"/>
    <w:rsid w:val="00B60774"/>
    <w:rsid w:val="00B6168E"/>
    <w:rsid w:val="00B630FE"/>
    <w:rsid w:val="00B63BBE"/>
    <w:rsid w:val="00B643FE"/>
    <w:rsid w:val="00B650FB"/>
    <w:rsid w:val="00B662CB"/>
    <w:rsid w:val="00B66397"/>
    <w:rsid w:val="00B70846"/>
    <w:rsid w:val="00B72ED9"/>
    <w:rsid w:val="00B73493"/>
    <w:rsid w:val="00B74413"/>
    <w:rsid w:val="00B804BB"/>
    <w:rsid w:val="00B819DE"/>
    <w:rsid w:val="00B83180"/>
    <w:rsid w:val="00B842B4"/>
    <w:rsid w:val="00B85264"/>
    <w:rsid w:val="00B93C48"/>
    <w:rsid w:val="00B94B4D"/>
    <w:rsid w:val="00B95C36"/>
    <w:rsid w:val="00B970AA"/>
    <w:rsid w:val="00BA074F"/>
    <w:rsid w:val="00BA080D"/>
    <w:rsid w:val="00BA1FA3"/>
    <w:rsid w:val="00BA22D8"/>
    <w:rsid w:val="00BA44A0"/>
    <w:rsid w:val="00BA64A3"/>
    <w:rsid w:val="00BB02DA"/>
    <w:rsid w:val="00BB1A28"/>
    <w:rsid w:val="00BB1B6E"/>
    <w:rsid w:val="00BB2212"/>
    <w:rsid w:val="00BB399D"/>
    <w:rsid w:val="00BB6D7E"/>
    <w:rsid w:val="00BC0B86"/>
    <w:rsid w:val="00BC2396"/>
    <w:rsid w:val="00BC4AE1"/>
    <w:rsid w:val="00BC5ACB"/>
    <w:rsid w:val="00BD0B2E"/>
    <w:rsid w:val="00BD1F2C"/>
    <w:rsid w:val="00BD3BF3"/>
    <w:rsid w:val="00BD3F4B"/>
    <w:rsid w:val="00BD4D53"/>
    <w:rsid w:val="00BD4DEB"/>
    <w:rsid w:val="00BD50EA"/>
    <w:rsid w:val="00BD5218"/>
    <w:rsid w:val="00BD649D"/>
    <w:rsid w:val="00BD6CC9"/>
    <w:rsid w:val="00BD7FF5"/>
    <w:rsid w:val="00BE0C99"/>
    <w:rsid w:val="00BE0E99"/>
    <w:rsid w:val="00BE31FA"/>
    <w:rsid w:val="00BE3FFB"/>
    <w:rsid w:val="00BE6092"/>
    <w:rsid w:val="00BF1D29"/>
    <w:rsid w:val="00BF1D6C"/>
    <w:rsid w:val="00BF1DA2"/>
    <w:rsid w:val="00BF2178"/>
    <w:rsid w:val="00BF2AF3"/>
    <w:rsid w:val="00BF2DA9"/>
    <w:rsid w:val="00BF2F13"/>
    <w:rsid w:val="00BF3EE8"/>
    <w:rsid w:val="00BF41C4"/>
    <w:rsid w:val="00BF50D9"/>
    <w:rsid w:val="00BF6CFF"/>
    <w:rsid w:val="00C020BC"/>
    <w:rsid w:val="00C0305C"/>
    <w:rsid w:val="00C0334C"/>
    <w:rsid w:val="00C03ED8"/>
    <w:rsid w:val="00C04E2F"/>
    <w:rsid w:val="00C0683D"/>
    <w:rsid w:val="00C07E5E"/>
    <w:rsid w:val="00C11F88"/>
    <w:rsid w:val="00C179E4"/>
    <w:rsid w:val="00C214C2"/>
    <w:rsid w:val="00C2223C"/>
    <w:rsid w:val="00C2253F"/>
    <w:rsid w:val="00C226D1"/>
    <w:rsid w:val="00C23C0A"/>
    <w:rsid w:val="00C2480B"/>
    <w:rsid w:val="00C26200"/>
    <w:rsid w:val="00C27EEC"/>
    <w:rsid w:val="00C300A8"/>
    <w:rsid w:val="00C30B7E"/>
    <w:rsid w:val="00C3283C"/>
    <w:rsid w:val="00C34CE6"/>
    <w:rsid w:val="00C35307"/>
    <w:rsid w:val="00C3607F"/>
    <w:rsid w:val="00C402C8"/>
    <w:rsid w:val="00C403E9"/>
    <w:rsid w:val="00C406FF"/>
    <w:rsid w:val="00C4416A"/>
    <w:rsid w:val="00C4420F"/>
    <w:rsid w:val="00C46470"/>
    <w:rsid w:val="00C51523"/>
    <w:rsid w:val="00C57921"/>
    <w:rsid w:val="00C605D7"/>
    <w:rsid w:val="00C60A60"/>
    <w:rsid w:val="00C6218C"/>
    <w:rsid w:val="00C6287D"/>
    <w:rsid w:val="00C6289B"/>
    <w:rsid w:val="00C637A0"/>
    <w:rsid w:val="00C6538A"/>
    <w:rsid w:val="00C65A77"/>
    <w:rsid w:val="00C70E0F"/>
    <w:rsid w:val="00C7142B"/>
    <w:rsid w:val="00C71B6C"/>
    <w:rsid w:val="00C71DFF"/>
    <w:rsid w:val="00C71EE4"/>
    <w:rsid w:val="00C81C43"/>
    <w:rsid w:val="00C821E2"/>
    <w:rsid w:val="00C906BD"/>
    <w:rsid w:val="00C91287"/>
    <w:rsid w:val="00C93DDB"/>
    <w:rsid w:val="00C94887"/>
    <w:rsid w:val="00C94E7C"/>
    <w:rsid w:val="00C96D3C"/>
    <w:rsid w:val="00CA1860"/>
    <w:rsid w:val="00CA1D99"/>
    <w:rsid w:val="00CA289A"/>
    <w:rsid w:val="00CA2E66"/>
    <w:rsid w:val="00CA4570"/>
    <w:rsid w:val="00CA556A"/>
    <w:rsid w:val="00CB33CB"/>
    <w:rsid w:val="00CC2B65"/>
    <w:rsid w:val="00CC33F5"/>
    <w:rsid w:val="00CC3B4C"/>
    <w:rsid w:val="00CC468F"/>
    <w:rsid w:val="00CC5F13"/>
    <w:rsid w:val="00CC726E"/>
    <w:rsid w:val="00CC7602"/>
    <w:rsid w:val="00CD0F80"/>
    <w:rsid w:val="00CD1DBC"/>
    <w:rsid w:val="00CD2465"/>
    <w:rsid w:val="00CD5016"/>
    <w:rsid w:val="00CE49CC"/>
    <w:rsid w:val="00CE4CBB"/>
    <w:rsid w:val="00CE653B"/>
    <w:rsid w:val="00CE686D"/>
    <w:rsid w:val="00CE7570"/>
    <w:rsid w:val="00CE78E7"/>
    <w:rsid w:val="00CE7E1F"/>
    <w:rsid w:val="00CF19FB"/>
    <w:rsid w:val="00CF1B79"/>
    <w:rsid w:val="00CF2282"/>
    <w:rsid w:val="00CF3FB9"/>
    <w:rsid w:val="00D01379"/>
    <w:rsid w:val="00D0161D"/>
    <w:rsid w:val="00D0418F"/>
    <w:rsid w:val="00D059DC"/>
    <w:rsid w:val="00D06DA8"/>
    <w:rsid w:val="00D106E8"/>
    <w:rsid w:val="00D10D7D"/>
    <w:rsid w:val="00D114A1"/>
    <w:rsid w:val="00D121D3"/>
    <w:rsid w:val="00D12B2F"/>
    <w:rsid w:val="00D1536A"/>
    <w:rsid w:val="00D17300"/>
    <w:rsid w:val="00D20DE8"/>
    <w:rsid w:val="00D21132"/>
    <w:rsid w:val="00D214C0"/>
    <w:rsid w:val="00D235D6"/>
    <w:rsid w:val="00D24B36"/>
    <w:rsid w:val="00D252CD"/>
    <w:rsid w:val="00D31032"/>
    <w:rsid w:val="00D31CE2"/>
    <w:rsid w:val="00D31DB2"/>
    <w:rsid w:val="00D32601"/>
    <w:rsid w:val="00D331F4"/>
    <w:rsid w:val="00D34A2D"/>
    <w:rsid w:val="00D36210"/>
    <w:rsid w:val="00D362C4"/>
    <w:rsid w:val="00D4128F"/>
    <w:rsid w:val="00D43E07"/>
    <w:rsid w:val="00D4471A"/>
    <w:rsid w:val="00D44E5C"/>
    <w:rsid w:val="00D46B1F"/>
    <w:rsid w:val="00D51E21"/>
    <w:rsid w:val="00D53301"/>
    <w:rsid w:val="00D554A7"/>
    <w:rsid w:val="00D55896"/>
    <w:rsid w:val="00D56403"/>
    <w:rsid w:val="00D5651D"/>
    <w:rsid w:val="00D56938"/>
    <w:rsid w:val="00D56A32"/>
    <w:rsid w:val="00D57471"/>
    <w:rsid w:val="00D57EAB"/>
    <w:rsid w:val="00D602EA"/>
    <w:rsid w:val="00D61621"/>
    <w:rsid w:val="00D622B1"/>
    <w:rsid w:val="00D6248D"/>
    <w:rsid w:val="00D63D24"/>
    <w:rsid w:val="00D669C9"/>
    <w:rsid w:val="00D6708B"/>
    <w:rsid w:val="00D67362"/>
    <w:rsid w:val="00D67741"/>
    <w:rsid w:val="00D70043"/>
    <w:rsid w:val="00D704CF"/>
    <w:rsid w:val="00D7095A"/>
    <w:rsid w:val="00D72188"/>
    <w:rsid w:val="00D7226F"/>
    <w:rsid w:val="00D74011"/>
    <w:rsid w:val="00D744DC"/>
    <w:rsid w:val="00D80230"/>
    <w:rsid w:val="00D82F55"/>
    <w:rsid w:val="00D83FCB"/>
    <w:rsid w:val="00D842C9"/>
    <w:rsid w:val="00D84AFB"/>
    <w:rsid w:val="00D85CE8"/>
    <w:rsid w:val="00D87B96"/>
    <w:rsid w:val="00D90939"/>
    <w:rsid w:val="00D92597"/>
    <w:rsid w:val="00D92A24"/>
    <w:rsid w:val="00D93761"/>
    <w:rsid w:val="00DA0367"/>
    <w:rsid w:val="00DA1A29"/>
    <w:rsid w:val="00DA1C9A"/>
    <w:rsid w:val="00DA2767"/>
    <w:rsid w:val="00DA40DD"/>
    <w:rsid w:val="00DA4355"/>
    <w:rsid w:val="00DA675D"/>
    <w:rsid w:val="00DB08F1"/>
    <w:rsid w:val="00DB1871"/>
    <w:rsid w:val="00DB4509"/>
    <w:rsid w:val="00DB5592"/>
    <w:rsid w:val="00DB57B3"/>
    <w:rsid w:val="00DB5866"/>
    <w:rsid w:val="00DB5BB5"/>
    <w:rsid w:val="00DB680D"/>
    <w:rsid w:val="00DB72D6"/>
    <w:rsid w:val="00DB7B39"/>
    <w:rsid w:val="00DC1A27"/>
    <w:rsid w:val="00DC2D2D"/>
    <w:rsid w:val="00DC3007"/>
    <w:rsid w:val="00DC55AD"/>
    <w:rsid w:val="00DC6D66"/>
    <w:rsid w:val="00DC7F35"/>
    <w:rsid w:val="00DD1EE1"/>
    <w:rsid w:val="00DD342C"/>
    <w:rsid w:val="00DD4BEF"/>
    <w:rsid w:val="00DD75FC"/>
    <w:rsid w:val="00DE1FED"/>
    <w:rsid w:val="00DE3798"/>
    <w:rsid w:val="00DE38B2"/>
    <w:rsid w:val="00DE5FF3"/>
    <w:rsid w:val="00DE7F59"/>
    <w:rsid w:val="00DF0EE2"/>
    <w:rsid w:val="00DF3720"/>
    <w:rsid w:val="00DF4AA6"/>
    <w:rsid w:val="00DF547B"/>
    <w:rsid w:val="00E0018B"/>
    <w:rsid w:val="00E012C4"/>
    <w:rsid w:val="00E01486"/>
    <w:rsid w:val="00E018CF"/>
    <w:rsid w:val="00E0233C"/>
    <w:rsid w:val="00E027C4"/>
    <w:rsid w:val="00E029CE"/>
    <w:rsid w:val="00E029E7"/>
    <w:rsid w:val="00E04BDD"/>
    <w:rsid w:val="00E05020"/>
    <w:rsid w:val="00E062A7"/>
    <w:rsid w:val="00E065F1"/>
    <w:rsid w:val="00E0682E"/>
    <w:rsid w:val="00E06905"/>
    <w:rsid w:val="00E070CE"/>
    <w:rsid w:val="00E124E8"/>
    <w:rsid w:val="00E13971"/>
    <w:rsid w:val="00E13DBB"/>
    <w:rsid w:val="00E14284"/>
    <w:rsid w:val="00E1554F"/>
    <w:rsid w:val="00E167AB"/>
    <w:rsid w:val="00E16991"/>
    <w:rsid w:val="00E176C2"/>
    <w:rsid w:val="00E2038D"/>
    <w:rsid w:val="00E220D4"/>
    <w:rsid w:val="00E23951"/>
    <w:rsid w:val="00E23A00"/>
    <w:rsid w:val="00E243E0"/>
    <w:rsid w:val="00E25922"/>
    <w:rsid w:val="00E25F10"/>
    <w:rsid w:val="00E262EC"/>
    <w:rsid w:val="00E2631C"/>
    <w:rsid w:val="00E26CBC"/>
    <w:rsid w:val="00E34902"/>
    <w:rsid w:val="00E424CA"/>
    <w:rsid w:val="00E50658"/>
    <w:rsid w:val="00E554C1"/>
    <w:rsid w:val="00E5755C"/>
    <w:rsid w:val="00E57588"/>
    <w:rsid w:val="00E62EBB"/>
    <w:rsid w:val="00E63807"/>
    <w:rsid w:val="00E64118"/>
    <w:rsid w:val="00E6481C"/>
    <w:rsid w:val="00E664DA"/>
    <w:rsid w:val="00E66A5A"/>
    <w:rsid w:val="00E7332A"/>
    <w:rsid w:val="00E7369B"/>
    <w:rsid w:val="00E76496"/>
    <w:rsid w:val="00E77EAA"/>
    <w:rsid w:val="00E852AE"/>
    <w:rsid w:val="00E863F7"/>
    <w:rsid w:val="00E87D98"/>
    <w:rsid w:val="00E90429"/>
    <w:rsid w:val="00E90B92"/>
    <w:rsid w:val="00E91315"/>
    <w:rsid w:val="00E92CCF"/>
    <w:rsid w:val="00E935C1"/>
    <w:rsid w:val="00E94D2F"/>
    <w:rsid w:val="00E96056"/>
    <w:rsid w:val="00E96A2D"/>
    <w:rsid w:val="00EA01F0"/>
    <w:rsid w:val="00EA0ABD"/>
    <w:rsid w:val="00EA1808"/>
    <w:rsid w:val="00EA4FC9"/>
    <w:rsid w:val="00EA6C16"/>
    <w:rsid w:val="00EA6F65"/>
    <w:rsid w:val="00EB0747"/>
    <w:rsid w:val="00EB0877"/>
    <w:rsid w:val="00EB1BC9"/>
    <w:rsid w:val="00EB2AB6"/>
    <w:rsid w:val="00EB30AB"/>
    <w:rsid w:val="00EB3E66"/>
    <w:rsid w:val="00EB6483"/>
    <w:rsid w:val="00EB6D5D"/>
    <w:rsid w:val="00EB7A63"/>
    <w:rsid w:val="00EC1C02"/>
    <w:rsid w:val="00EC239B"/>
    <w:rsid w:val="00EC2582"/>
    <w:rsid w:val="00EC2DE7"/>
    <w:rsid w:val="00EC48F0"/>
    <w:rsid w:val="00EC716D"/>
    <w:rsid w:val="00ED23BE"/>
    <w:rsid w:val="00ED44E2"/>
    <w:rsid w:val="00ED468A"/>
    <w:rsid w:val="00ED4C61"/>
    <w:rsid w:val="00ED6E2F"/>
    <w:rsid w:val="00ED700E"/>
    <w:rsid w:val="00ED72C9"/>
    <w:rsid w:val="00ED7633"/>
    <w:rsid w:val="00EE181A"/>
    <w:rsid w:val="00EE1C9B"/>
    <w:rsid w:val="00EE2362"/>
    <w:rsid w:val="00EE250C"/>
    <w:rsid w:val="00EE3E8A"/>
    <w:rsid w:val="00EE4968"/>
    <w:rsid w:val="00EE4A49"/>
    <w:rsid w:val="00EE6276"/>
    <w:rsid w:val="00EE6E83"/>
    <w:rsid w:val="00EF3623"/>
    <w:rsid w:val="00EF4405"/>
    <w:rsid w:val="00EF4E90"/>
    <w:rsid w:val="00F01C3B"/>
    <w:rsid w:val="00F05CB3"/>
    <w:rsid w:val="00F06674"/>
    <w:rsid w:val="00F1056E"/>
    <w:rsid w:val="00F109C1"/>
    <w:rsid w:val="00F12869"/>
    <w:rsid w:val="00F13E7F"/>
    <w:rsid w:val="00F16B06"/>
    <w:rsid w:val="00F16C7F"/>
    <w:rsid w:val="00F20466"/>
    <w:rsid w:val="00F2052C"/>
    <w:rsid w:val="00F21D93"/>
    <w:rsid w:val="00F25201"/>
    <w:rsid w:val="00F252D9"/>
    <w:rsid w:val="00F25853"/>
    <w:rsid w:val="00F25BC0"/>
    <w:rsid w:val="00F32806"/>
    <w:rsid w:val="00F333D2"/>
    <w:rsid w:val="00F36BDC"/>
    <w:rsid w:val="00F40680"/>
    <w:rsid w:val="00F40913"/>
    <w:rsid w:val="00F40AB6"/>
    <w:rsid w:val="00F4185D"/>
    <w:rsid w:val="00F43A93"/>
    <w:rsid w:val="00F47A92"/>
    <w:rsid w:val="00F52FEB"/>
    <w:rsid w:val="00F56AEF"/>
    <w:rsid w:val="00F617B1"/>
    <w:rsid w:val="00F61829"/>
    <w:rsid w:val="00F632D2"/>
    <w:rsid w:val="00F66B69"/>
    <w:rsid w:val="00F676D5"/>
    <w:rsid w:val="00F702CA"/>
    <w:rsid w:val="00F74EB6"/>
    <w:rsid w:val="00F767C6"/>
    <w:rsid w:val="00F76B41"/>
    <w:rsid w:val="00F7748F"/>
    <w:rsid w:val="00F7758E"/>
    <w:rsid w:val="00F77C42"/>
    <w:rsid w:val="00F80657"/>
    <w:rsid w:val="00F8129E"/>
    <w:rsid w:val="00F822DE"/>
    <w:rsid w:val="00F82C6E"/>
    <w:rsid w:val="00F83FC1"/>
    <w:rsid w:val="00F84B06"/>
    <w:rsid w:val="00F869DD"/>
    <w:rsid w:val="00F872D2"/>
    <w:rsid w:val="00F9169F"/>
    <w:rsid w:val="00F95603"/>
    <w:rsid w:val="00F95C51"/>
    <w:rsid w:val="00F97933"/>
    <w:rsid w:val="00FA2370"/>
    <w:rsid w:val="00FA58B5"/>
    <w:rsid w:val="00FA6812"/>
    <w:rsid w:val="00FB137A"/>
    <w:rsid w:val="00FB17C9"/>
    <w:rsid w:val="00FB1984"/>
    <w:rsid w:val="00FB213E"/>
    <w:rsid w:val="00FB3C25"/>
    <w:rsid w:val="00FB5E9F"/>
    <w:rsid w:val="00FB75F0"/>
    <w:rsid w:val="00FB7960"/>
    <w:rsid w:val="00FC0015"/>
    <w:rsid w:val="00FC0ED5"/>
    <w:rsid w:val="00FC19CC"/>
    <w:rsid w:val="00FC404B"/>
    <w:rsid w:val="00FC5E58"/>
    <w:rsid w:val="00FC64E8"/>
    <w:rsid w:val="00FC7594"/>
    <w:rsid w:val="00FC75C4"/>
    <w:rsid w:val="00FD060D"/>
    <w:rsid w:val="00FD0ED3"/>
    <w:rsid w:val="00FD155E"/>
    <w:rsid w:val="00FD4738"/>
    <w:rsid w:val="00FD4B23"/>
    <w:rsid w:val="00FD67E0"/>
    <w:rsid w:val="00FE48CA"/>
    <w:rsid w:val="00FF1920"/>
    <w:rsid w:val="00FF194A"/>
    <w:rsid w:val="00FF2CBA"/>
    <w:rsid w:val="00FF53FD"/>
    <w:rsid w:val="00FF619D"/>
    <w:rsid w:val="00FF7469"/>
    <w:rsid w:val="00FF7CEA"/>
    <w:rsid w:val="5109A280"/>
    <w:rsid w:val="5DAC4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1F018F"/>
  <w15:docId w15:val="{2E142356-DEAC-42CC-970A-2594B4F4A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it-IT" w:eastAsia="ja-JP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60B80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A60B80"/>
    <w:rPr>
      <w:u w:val="single"/>
    </w:rPr>
  </w:style>
  <w:style w:type="paragraph" w:customStyle="1" w:styleId="Corpo">
    <w:name w:val="Corpo"/>
    <w:rsid w:val="00A60B80"/>
    <w:rPr>
      <w:rFonts w:ascii="Helvetica Neue" w:hAnsi="Helvetica Neue" w:cs="Arial Unicode MS"/>
      <w:color w:val="000000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D85C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85CE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85CE8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5C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5CE8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5CE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5CE8"/>
    <w:rPr>
      <w:rFonts w:ascii="Segoe UI" w:hAnsi="Segoe UI" w:cs="Segoe UI"/>
      <w:sz w:val="18"/>
      <w:szCs w:val="18"/>
      <w:lang w:val="en-US" w:eastAsia="en-US"/>
    </w:rPr>
  </w:style>
  <w:style w:type="character" w:customStyle="1" w:styleId="normaltextrun">
    <w:name w:val="normaltextrun"/>
    <w:basedOn w:val="DefaultParagraphFont"/>
    <w:rsid w:val="00A44189"/>
  </w:style>
  <w:style w:type="paragraph" w:styleId="Header">
    <w:name w:val="header"/>
    <w:basedOn w:val="Normal"/>
    <w:link w:val="HeaderChar"/>
    <w:uiPriority w:val="99"/>
    <w:unhideWhenUsed/>
    <w:rsid w:val="00DB7B39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B7B39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DB7B3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7B39"/>
    <w:rPr>
      <w:sz w:val="24"/>
      <w:szCs w:val="24"/>
      <w:lang w:val="en-US" w:eastAsia="en-US"/>
    </w:rPr>
  </w:style>
  <w:style w:type="paragraph" w:customStyle="1" w:styleId="Body">
    <w:name w:val="Body"/>
    <w:rsid w:val="00D0418F"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  <w:lang w:val="en-US"/>
    </w:rPr>
  </w:style>
  <w:style w:type="paragraph" w:customStyle="1" w:styleId="paragraph">
    <w:name w:val="paragraph"/>
    <w:basedOn w:val="Normal"/>
    <w:rsid w:val="00D5330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fr-CH" w:eastAsia="fr-CH"/>
    </w:rPr>
  </w:style>
  <w:style w:type="character" w:customStyle="1" w:styleId="eop">
    <w:name w:val="eop"/>
    <w:basedOn w:val="DefaultParagraphFont"/>
    <w:rsid w:val="00D53301"/>
  </w:style>
  <w:style w:type="paragraph" w:customStyle="1" w:styleId="yiv3636075014msolistparagraph">
    <w:name w:val="yiv3636075014msolistparagraph"/>
    <w:basedOn w:val="Normal"/>
    <w:rsid w:val="009038E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fr-CH" w:eastAsia="fr-FR"/>
    </w:rPr>
  </w:style>
  <w:style w:type="paragraph" w:customStyle="1" w:styleId="yiv3636075014msonormal">
    <w:name w:val="yiv3636075014msonormal"/>
    <w:basedOn w:val="Normal"/>
    <w:rsid w:val="00A55BF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fr-CH" w:eastAsia="fr-FR"/>
    </w:rPr>
  </w:style>
  <w:style w:type="character" w:customStyle="1" w:styleId="A0">
    <w:name w:val="A0"/>
    <w:uiPriority w:val="99"/>
    <w:rsid w:val="000F036D"/>
    <w:rPr>
      <w:rFonts w:cs="BVLGARI CAPITALIS"/>
      <w:b/>
      <w:bCs/>
      <w:color w:val="000000"/>
      <w:sz w:val="40"/>
      <w:szCs w:val="40"/>
    </w:rPr>
  </w:style>
  <w:style w:type="paragraph" w:styleId="ListParagraph">
    <w:name w:val="List Paragraph"/>
    <w:basedOn w:val="Normal"/>
    <w:uiPriority w:val="34"/>
    <w:qFormat/>
    <w:rsid w:val="005F5AAD"/>
    <w:pPr>
      <w:ind w:left="720"/>
      <w:contextualSpacing/>
    </w:pPr>
  </w:style>
  <w:style w:type="paragraph" w:customStyle="1" w:styleId="Pa0">
    <w:name w:val="Pa0"/>
    <w:basedOn w:val="Normal"/>
    <w:next w:val="Normal"/>
    <w:uiPriority w:val="99"/>
    <w:rsid w:val="005D1A4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41" w:lineRule="atLeast"/>
    </w:pPr>
    <w:rPr>
      <w:rFonts w:ascii="Bulgari Type" w:hAnsi="Bulgari Type"/>
      <w:lang w:val="fr-FR" w:eastAsia="ja-JP"/>
    </w:rPr>
  </w:style>
  <w:style w:type="character" w:customStyle="1" w:styleId="A1">
    <w:name w:val="A1"/>
    <w:uiPriority w:val="99"/>
    <w:rsid w:val="005D1A4A"/>
    <w:rPr>
      <w:rFonts w:cs="Bulgari Type"/>
      <w:color w:val="211D1E"/>
      <w:sz w:val="20"/>
      <w:szCs w:val="20"/>
    </w:rPr>
  </w:style>
  <w:style w:type="paragraph" w:customStyle="1" w:styleId="Default">
    <w:name w:val="Default"/>
    <w:rsid w:val="0022381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Univers Light" w:hAnsi="Univers Light" w:cs="Univers Light"/>
      <w:color w:val="000000"/>
      <w:sz w:val="24"/>
      <w:szCs w:val="24"/>
      <w:lang w:val="fr-FR"/>
    </w:rPr>
  </w:style>
  <w:style w:type="character" w:customStyle="1" w:styleId="A3">
    <w:name w:val="A3"/>
    <w:uiPriority w:val="99"/>
    <w:rsid w:val="00223818"/>
    <w:rPr>
      <w:rFonts w:cs="Univers Light"/>
      <w:color w:val="FFFFFF"/>
      <w:sz w:val="28"/>
      <w:szCs w:val="28"/>
    </w:rPr>
  </w:style>
  <w:style w:type="paragraph" w:customStyle="1" w:styleId="Pa4">
    <w:name w:val="Pa4"/>
    <w:basedOn w:val="Default"/>
    <w:next w:val="Default"/>
    <w:uiPriority w:val="99"/>
    <w:rsid w:val="00C7142B"/>
    <w:pPr>
      <w:spacing w:line="241" w:lineRule="atLeast"/>
    </w:pPr>
    <w:rPr>
      <w:rFonts w:cs="Times New Roman"/>
      <w:color w:val="auto"/>
    </w:rPr>
  </w:style>
  <w:style w:type="character" w:customStyle="1" w:styleId="A32">
    <w:name w:val="A32"/>
    <w:uiPriority w:val="99"/>
    <w:rsid w:val="00465E59"/>
    <w:rPr>
      <w:rFonts w:cs="Austin Cyr Fat"/>
      <w:b/>
      <w:bCs/>
      <w:color w:val="FFFFFF"/>
      <w:sz w:val="97"/>
      <w:szCs w:val="97"/>
    </w:rPr>
  </w:style>
  <w:style w:type="character" w:customStyle="1" w:styleId="A33">
    <w:name w:val="A33"/>
    <w:uiPriority w:val="99"/>
    <w:rsid w:val="00465E59"/>
    <w:rPr>
      <w:rFonts w:cs="Austin Cyr Fat"/>
      <w:b/>
      <w:bCs/>
      <w:color w:val="FFFFFF"/>
      <w:sz w:val="57"/>
      <w:szCs w:val="57"/>
    </w:rPr>
  </w:style>
  <w:style w:type="character" w:customStyle="1" w:styleId="A9">
    <w:name w:val="A9"/>
    <w:uiPriority w:val="99"/>
    <w:rsid w:val="0025150C"/>
    <w:rPr>
      <w:rFonts w:cs="Univers Light"/>
      <w:color w:val="FFFFFF"/>
      <w:sz w:val="27"/>
      <w:szCs w:val="27"/>
    </w:rPr>
  </w:style>
  <w:style w:type="character" w:customStyle="1" w:styleId="A54">
    <w:name w:val="A54"/>
    <w:uiPriority w:val="99"/>
    <w:rsid w:val="00440713"/>
    <w:rPr>
      <w:rFonts w:cs="Knockout 27 Junior Bantamwt"/>
      <w:color w:val="FFFFFF"/>
      <w:sz w:val="138"/>
      <w:szCs w:val="138"/>
    </w:rPr>
  </w:style>
  <w:style w:type="character" w:customStyle="1" w:styleId="A55">
    <w:name w:val="A55"/>
    <w:uiPriority w:val="99"/>
    <w:rsid w:val="00440713"/>
    <w:rPr>
      <w:rFonts w:cs="Knockout 27 Junior Bantamwt"/>
      <w:color w:val="FFFFFF"/>
      <w:sz w:val="78"/>
      <w:szCs w:val="78"/>
    </w:rPr>
  </w:style>
  <w:style w:type="character" w:customStyle="1" w:styleId="A28">
    <w:name w:val="A28"/>
    <w:uiPriority w:val="99"/>
    <w:rsid w:val="00440713"/>
    <w:rPr>
      <w:rFonts w:cs="Knockout 27 Junior Bantamwt"/>
      <w:color w:val="FFFFFF"/>
      <w:sz w:val="56"/>
      <w:szCs w:val="56"/>
    </w:rPr>
  </w:style>
  <w:style w:type="paragraph" w:customStyle="1" w:styleId="yiv1403018166msonormal">
    <w:name w:val="yiv1403018166msonormal"/>
    <w:basedOn w:val="Normal"/>
    <w:rsid w:val="00D114A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fr-CH" w:eastAsia="fr-FR"/>
    </w:rPr>
  </w:style>
  <w:style w:type="paragraph" w:customStyle="1" w:styleId="yiv1403018166msolistparagraph">
    <w:name w:val="yiv1403018166msolistparagraph"/>
    <w:basedOn w:val="Normal"/>
    <w:rsid w:val="00D114A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fr-CH" w:eastAsia="fr-FR"/>
    </w:rPr>
  </w:style>
  <w:style w:type="paragraph" w:customStyle="1" w:styleId="yiv7329169474msonormal">
    <w:name w:val="yiv7329169474msonormal"/>
    <w:basedOn w:val="Normal"/>
    <w:rsid w:val="004362C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fr-CH" w:eastAsia="fr-FR"/>
    </w:rPr>
  </w:style>
  <w:style w:type="paragraph" w:customStyle="1" w:styleId="yiv8868622911msonormal">
    <w:name w:val="yiv8868622911msonormal"/>
    <w:basedOn w:val="Normal"/>
    <w:rsid w:val="00210EE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fr-CH" w:eastAsia="fr-FR"/>
    </w:rPr>
  </w:style>
  <w:style w:type="paragraph" w:customStyle="1" w:styleId="yiv0987337677msonormal">
    <w:name w:val="yiv0987337677msonormal"/>
    <w:basedOn w:val="Normal"/>
    <w:rsid w:val="00210EE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fr-CH" w:eastAsia="fr-FR"/>
    </w:rPr>
  </w:style>
  <w:style w:type="paragraph" w:customStyle="1" w:styleId="yiv0987337677msolistparagraph">
    <w:name w:val="yiv0987337677msolistparagraph"/>
    <w:basedOn w:val="Normal"/>
    <w:rsid w:val="00210EE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fr-CH" w:eastAsia="fr-FR"/>
    </w:rPr>
  </w:style>
  <w:style w:type="character" w:customStyle="1" w:styleId="ui-provider">
    <w:name w:val="ui-provider"/>
    <w:basedOn w:val="DefaultParagraphFont"/>
    <w:rsid w:val="000B02DF"/>
  </w:style>
  <w:style w:type="character" w:styleId="Strong">
    <w:name w:val="Strong"/>
    <w:basedOn w:val="DefaultParagraphFont"/>
    <w:uiPriority w:val="22"/>
    <w:qFormat/>
    <w:rsid w:val="000B02DF"/>
    <w:rPr>
      <w:b/>
      <w:bCs/>
    </w:rPr>
  </w:style>
  <w:style w:type="character" w:customStyle="1" w:styleId="cf01">
    <w:name w:val="cf01"/>
    <w:basedOn w:val="DefaultParagraphFont"/>
    <w:rsid w:val="008F1CBE"/>
    <w:rPr>
      <w:rFonts w:ascii="Segoe UI" w:hAnsi="Segoe UI" w:cs="Segoe UI" w:hint="default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0D27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fr-CH" w:eastAsia="fr-CH"/>
    </w:rPr>
  </w:style>
  <w:style w:type="paragraph" w:styleId="Revision">
    <w:name w:val="Revision"/>
    <w:hidden/>
    <w:uiPriority w:val="99"/>
    <w:semiHidden/>
    <w:rsid w:val="003E035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1351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7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3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</w:divsChild>
    </w:div>
    <w:div w:id="72838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70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</w:divsChild>
    </w:div>
    <w:div w:id="10481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B8234DB7B4954DA04240ABEF25AE67" ma:contentTypeVersion="17" ma:contentTypeDescription="Create a new document." ma:contentTypeScope="" ma:versionID="fae3b3c5a30a177493fb76494858d2d7">
  <xsd:schema xmlns:xsd="http://www.w3.org/2001/XMLSchema" xmlns:xs="http://www.w3.org/2001/XMLSchema" xmlns:p="http://schemas.microsoft.com/office/2006/metadata/properties" xmlns:ns2="8b32d4ce-b808-4abd-b70d-5edac9d92dc5" xmlns:ns3="f803cba1-7aff-4c90-982c-4ea3b9001ca8" targetNamespace="http://schemas.microsoft.com/office/2006/metadata/properties" ma:root="true" ma:fieldsID="2d93c476cc834a70b735bd191c55a2d9" ns2:_="" ns3:_="">
    <xsd:import namespace="8b32d4ce-b808-4abd-b70d-5edac9d92dc5"/>
    <xsd:import namespace="f803cba1-7aff-4c90-982c-4ea3b9001c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32d4ce-b808-4abd-b70d-5edac9d92d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bf124d6-5762-4b56-ba73-272b254fa8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3cba1-7aff-4c90-982c-4ea3b9001ca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2aa0b7d-bc8d-4192-8207-4c44aee6968b}" ma:internalName="TaxCatchAll" ma:showField="CatchAllData" ma:web="f803cba1-7aff-4c90-982c-4ea3b9001c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b32d4ce-b808-4abd-b70d-5edac9d92dc5">
      <Terms xmlns="http://schemas.microsoft.com/office/infopath/2007/PartnerControls"/>
    </lcf76f155ced4ddcb4097134ff3c332f>
    <TaxCatchAll xmlns="f803cba1-7aff-4c90-982c-4ea3b9001ca8" xsi:nil="true"/>
  </documentManagement>
</p:properties>
</file>

<file path=customXml/itemProps1.xml><?xml version="1.0" encoding="utf-8"?>
<ds:datastoreItem xmlns:ds="http://schemas.openxmlformats.org/officeDocument/2006/customXml" ds:itemID="{28C0767A-E3EA-47FF-B7A3-7F865995F6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F6A783-8266-4300-9D3E-6E2C0CE659B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0C56534-61B8-4B20-A2D1-75F1E883F3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32d4ce-b808-4abd-b70d-5edac9d92dc5"/>
    <ds:schemaRef ds:uri="f803cba1-7aff-4c90-982c-4ea3b9001c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DFC94CE-0C2E-497A-8D54-A04A33A8C15C}">
  <ds:schemaRefs>
    <ds:schemaRef ds:uri="http://schemas.microsoft.com/office/2006/metadata/properties"/>
    <ds:schemaRef ds:uri="http://schemas.microsoft.com/office/infopath/2007/PartnerControls"/>
    <ds:schemaRef ds:uri="8b32d4ce-b808-4abd-b70d-5edac9d92dc5"/>
    <ds:schemaRef ds:uri="f803cba1-7aff-4c90-982c-4ea3b9001ca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414</TotalTime>
  <Pages>12</Pages>
  <Words>4084</Words>
  <Characters>23285</Characters>
  <Application>Microsoft Office Word</Application>
  <DocSecurity>0</DocSecurity>
  <Lines>194</Lines>
  <Paragraphs>54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Bulgari</Company>
  <LinksUpToDate>false</LinksUpToDate>
  <CharactersWithSpaces>27315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TagLine</dc:creator>
  <cp:lastModifiedBy>Alessandra De Ferrari</cp:lastModifiedBy>
  <cp:revision>119</cp:revision>
  <cp:lastPrinted>2023-12-18T07:19:00Z</cp:lastPrinted>
  <dcterms:created xsi:type="dcterms:W3CDTF">2024-01-04T05:14:00Z</dcterms:created>
  <dcterms:modified xsi:type="dcterms:W3CDTF">2024-01-16T17:22:00Z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0x01010031B8234DB7B4954DA04240ABEF25AE67</vt:lpwstr>
  </property>
  <property fmtid="{D5CDD505-2E9C-101B-9397-08002B2CF9AE}" pid="3" name="MediaServiceImageTags">
    <vt:lpwstr/>
  </property>
</Properties>
</file>